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3C5E6" w14:textId="77777777" w:rsidR="00AE4682" w:rsidRPr="00A33941" w:rsidRDefault="00AE4682" w:rsidP="002C78F9">
      <w:pPr>
        <w:autoSpaceDE w:val="0"/>
        <w:autoSpaceDN w:val="0"/>
        <w:adjustRightInd w:val="0"/>
        <w:spacing w:after="0" w:line="240" w:lineRule="auto"/>
        <w:ind w:left="540"/>
        <w:jc w:val="center"/>
        <w:rPr>
          <w:rFonts w:ascii="Times New Roman" w:hAnsi="Times New Roman" w:cs="Times New Roman"/>
          <w:sz w:val="30"/>
          <w:szCs w:val="30"/>
        </w:rPr>
      </w:pPr>
      <w:bookmarkStart w:id="0" w:name="_GoBack"/>
      <w:bookmarkEnd w:id="0"/>
    </w:p>
    <w:p w14:paraId="46EBD3EF" w14:textId="77777777" w:rsidR="00A5134C" w:rsidRPr="00A33941" w:rsidRDefault="00A5134C" w:rsidP="00A5134C">
      <w:pPr>
        <w:pStyle w:val="3"/>
        <w:rPr>
          <w:szCs w:val="30"/>
        </w:rPr>
      </w:pPr>
      <w:r w:rsidRPr="00A33941">
        <w:rPr>
          <w:szCs w:val="30"/>
        </w:rPr>
        <w:t>Вносится Правительством Российской Федерации</w:t>
      </w:r>
    </w:p>
    <w:p w14:paraId="602E4752" w14:textId="77777777" w:rsidR="00A5134C" w:rsidRPr="00A5134C" w:rsidRDefault="00A5134C" w:rsidP="00A5134C">
      <w:pPr>
        <w:spacing w:after="0" w:line="480" w:lineRule="atLeast"/>
        <w:ind w:left="6238"/>
        <w:jc w:val="both"/>
        <w:rPr>
          <w:rFonts w:ascii="Times New Roman" w:eastAsia="Times New Roman" w:hAnsi="Times New Roman" w:cs="Times New Roman"/>
          <w:sz w:val="30"/>
          <w:szCs w:val="30"/>
          <w:lang w:eastAsia="ru-RU"/>
        </w:rPr>
      </w:pPr>
    </w:p>
    <w:p w14:paraId="6A730A46" w14:textId="77777777" w:rsidR="00A5134C" w:rsidRPr="00A5134C" w:rsidRDefault="00A5134C" w:rsidP="00A5134C">
      <w:pPr>
        <w:spacing w:after="0" w:line="240" w:lineRule="atLeast"/>
        <w:ind w:left="6238"/>
        <w:jc w:val="right"/>
        <w:rPr>
          <w:rFonts w:ascii="Times New Roman" w:eastAsia="Times New Roman" w:hAnsi="Times New Roman" w:cs="Times New Roman"/>
          <w:sz w:val="30"/>
          <w:szCs w:val="30"/>
          <w:lang w:eastAsia="ru-RU"/>
        </w:rPr>
      </w:pPr>
      <w:r w:rsidRPr="00A5134C">
        <w:rPr>
          <w:rFonts w:ascii="Times New Roman" w:eastAsia="Times New Roman" w:hAnsi="Times New Roman" w:cs="Times New Roman"/>
          <w:sz w:val="30"/>
          <w:szCs w:val="30"/>
          <w:lang w:eastAsia="ru-RU"/>
        </w:rPr>
        <w:t>Проект</w:t>
      </w:r>
    </w:p>
    <w:p w14:paraId="5A5E1870" w14:textId="77777777" w:rsidR="00A5134C" w:rsidRPr="00A5134C" w:rsidRDefault="00E45743" w:rsidP="00E45743">
      <w:pPr>
        <w:spacing w:after="0" w:line="360"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p>
    <w:p w14:paraId="66DC67F0" w14:textId="77777777" w:rsidR="00A5134C" w:rsidRPr="00A5134C" w:rsidRDefault="00A5134C" w:rsidP="00A5134C">
      <w:pPr>
        <w:spacing w:after="0" w:line="240" w:lineRule="atLeast"/>
        <w:jc w:val="center"/>
        <w:rPr>
          <w:rFonts w:ascii="Times New Roman" w:eastAsia="Times New Roman" w:hAnsi="Times New Roman" w:cs="Times New Roman"/>
          <w:b/>
          <w:sz w:val="30"/>
          <w:szCs w:val="30"/>
          <w:lang w:eastAsia="ru-RU"/>
        </w:rPr>
      </w:pPr>
      <w:r w:rsidRPr="00A5134C">
        <w:rPr>
          <w:rFonts w:ascii="Times New Roman" w:eastAsia="Times New Roman" w:hAnsi="Times New Roman" w:cs="Times New Roman"/>
          <w:b/>
          <w:sz w:val="30"/>
          <w:szCs w:val="30"/>
          <w:lang w:eastAsia="ru-RU"/>
        </w:rPr>
        <w:t>ФЕДЕРАЛЬНЫЙ ЗАКОН</w:t>
      </w:r>
    </w:p>
    <w:p w14:paraId="308C4791" w14:textId="77777777" w:rsidR="00A5134C" w:rsidRPr="00A5134C" w:rsidRDefault="00A5134C" w:rsidP="00DF66FE">
      <w:pPr>
        <w:spacing w:after="0" w:line="360" w:lineRule="auto"/>
        <w:jc w:val="both"/>
        <w:rPr>
          <w:rFonts w:ascii="Times New Roman" w:eastAsia="Times New Roman" w:hAnsi="Times New Roman" w:cs="Times New Roman"/>
          <w:sz w:val="30"/>
          <w:szCs w:val="30"/>
          <w:lang w:eastAsia="ru-RU"/>
        </w:rPr>
      </w:pPr>
    </w:p>
    <w:p w14:paraId="10A2564D" w14:textId="77777777" w:rsidR="00A5134C" w:rsidRPr="00A5134C" w:rsidRDefault="00A5134C" w:rsidP="00246A78">
      <w:pPr>
        <w:pStyle w:val="af7"/>
      </w:pPr>
      <w:r w:rsidRPr="00A5134C">
        <w:t>О внесении изменений в част</w:t>
      </w:r>
      <w:r w:rsidR="00A33941" w:rsidRPr="00A33941">
        <w:t>и первую и</w:t>
      </w:r>
      <w:r w:rsidRPr="00A5134C">
        <w:t xml:space="preserve"> вторую Налогового кодекса Российской Федерации и отдельные законодательные акты Российской Федерации</w:t>
      </w:r>
    </w:p>
    <w:p w14:paraId="3ED58C88" w14:textId="77777777" w:rsidR="00A5134C" w:rsidRPr="00A33941" w:rsidRDefault="00A5134C" w:rsidP="002C78F9">
      <w:pPr>
        <w:spacing w:after="0" w:line="240" w:lineRule="auto"/>
        <w:ind w:firstLine="709"/>
        <w:jc w:val="both"/>
        <w:rPr>
          <w:rFonts w:ascii="Times New Roman" w:hAnsi="Times New Roman" w:cs="Times New Roman"/>
          <w:b/>
          <w:sz w:val="30"/>
          <w:szCs w:val="30"/>
        </w:rPr>
      </w:pPr>
    </w:p>
    <w:p w14:paraId="217D1EF7" w14:textId="77777777" w:rsidR="00BC5ED6" w:rsidRPr="00A33941" w:rsidRDefault="00316FEC" w:rsidP="00742356">
      <w:pPr>
        <w:tabs>
          <w:tab w:val="left" w:pos="993"/>
        </w:tabs>
        <w:spacing w:after="0" w:line="360" w:lineRule="auto"/>
        <w:ind w:firstLine="709"/>
        <w:jc w:val="both"/>
        <w:rPr>
          <w:rFonts w:ascii="Times New Roman" w:hAnsi="Times New Roman" w:cs="Times New Roman"/>
          <w:b/>
          <w:sz w:val="30"/>
          <w:szCs w:val="30"/>
        </w:rPr>
      </w:pPr>
      <w:r w:rsidRPr="00A33941">
        <w:rPr>
          <w:rFonts w:ascii="Times New Roman" w:hAnsi="Times New Roman" w:cs="Times New Roman"/>
          <w:b/>
          <w:sz w:val="30"/>
          <w:szCs w:val="30"/>
        </w:rPr>
        <w:t xml:space="preserve">Статья </w:t>
      </w:r>
      <w:r w:rsidR="00ED7CDF" w:rsidRPr="00A33941">
        <w:rPr>
          <w:rFonts w:ascii="Times New Roman" w:hAnsi="Times New Roman" w:cs="Times New Roman"/>
          <w:b/>
          <w:sz w:val="30"/>
          <w:szCs w:val="30"/>
        </w:rPr>
        <w:t>1</w:t>
      </w:r>
    </w:p>
    <w:p w14:paraId="5819B03D" w14:textId="77777777" w:rsidR="001E4311" w:rsidRPr="00D05CC4" w:rsidRDefault="00BD135C" w:rsidP="0039646E">
      <w:pPr>
        <w:tabs>
          <w:tab w:val="left" w:pos="993"/>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Внести в часть первую Налогового кодекса Российской Федерации</w:t>
      </w:r>
      <w:r w:rsidR="001E4311" w:rsidRPr="00D05CC4">
        <w:rPr>
          <w:rFonts w:ascii="Times New Roman" w:hAnsi="Times New Roman" w:cs="Times New Roman"/>
          <w:sz w:val="30"/>
          <w:szCs w:val="30"/>
        </w:rPr>
        <w:t xml:space="preserve"> </w:t>
      </w:r>
      <w:r w:rsidR="00D37DDD" w:rsidRPr="00D05CC4">
        <w:rPr>
          <w:rFonts w:ascii="Times New Roman" w:hAnsi="Times New Roman" w:cs="Times New Roman"/>
          <w:sz w:val="30"/>
          <w:szCs w:val="30"/>
        </w:rPr>
        <w:t>(</w:t>
      </w:r>
      <w:r w:rsidR="00D2340F" w:rsidRPr="00D05CC4">
        <w:rPr>
          <w:rFonts w:ascii="Times New Roman" w:hAnsi="Times New Roman" w:cs="Times New Roman"/>
          <w:sz w:val="30"/>
          <w:szCs w:val="30"/>
        </w:rPr>
        <w:t xml:space="preserve">Собрание законодательства Российской Федерации 1998, № 31, ст. 3824; 1999, № 28, ст. 3487; 2001, № 53, ст. 5026; 2004, № 31, ст. 3231; 2006, </w:t>
      </w:r>
      <w:r w:rsidR="000B6F28">
        <w:rPr>
          <w:rFonts w:ascii="Times New Roman" w:hAnsi="Times New Roman" w:cs="Times New Roman"/>
          <w:sz w:val="30"/>
          <w:szCs w:val="30"/>
        </w:rPr>
        <w:br/>
      </w:r>
      <w:r w:rsidR="00D2340F" w:rsidRPr="00D05CC4">
        <w:rPr>
          <w:rFonts w:ascii="Times New Roman" w:hAnsi="Times New Roman" w:cs="Times New Roman"/>
          <w:sz w:val="30"/>
          <w:szCs w:val="30"/>
        </w:rPr>
        <w:t xml:space="preserve">№ 31, ст. 3436; 2008, № 48, ст. 5519; 2013, № 30, ст. 4081; № 40, ст. 5037; 2016, № 18, ст. 2506; № 22, ст. 3092; № 27, ст. 4176; 2018, № 32, ст. 5072; 2019, № 39, ст. 5375; 2019, № 31, ст. 4428; 2020, № 30, ст. 4745 2020, № 48, </w:t>
      </w:r>
      <w:r w:rsidR="000B6F28">
        <w:rPr>
          <w:rFonts w:ascii="Times New Roman" w:hAnsi="Times New Roman" w:cs="Times New Roman"/>
          <w:sz w:val="30"/>
          <w:szCs w:val="30"/>
        </w:rPr>
        <w:br/>
      </w:r>
      <w:r w:rsidR="00D2340F" w:rsidRPr="00D05CC4">
        <w:rPr>
          <w:rFonts w:ascii="Times New Roman" w:hAnsi="Times New Roman" w:cs="Times New Roman"/>
          <w:sz w:val="30"/>
          <w:szCs w:val="30"/>
        </w:rPr>
        <w:t>ст. 7627</w:t>
      </w:r>
      <w:r w:rsidR="00D37DDD" w:rsidRPr="00D05CC4">
        <w:rPr>
          <w:rFonts w:ascii="Times New Roman" w:hAnsi="Times New Roman" w:cs="Times New Roman"/>
          <w:sz w:val="30"/>
          <w:szCs w:val="30"/>
        </w:rPr>
        <w:t xml:space="preserve">) </w:t>
      </w:r>
      <w:r w:rsidR="001E4311" w:rsidRPr="00D05CC4">
        <w:rPr>
          <w:rFonts w:ascii="Times New Roman" w:hAnsi="Times New Roman" w:cs="Times New Roman"/>
          <w:sz w:val="30"/>
          <w:szCs w:val="30"/>
        </w:rPr>
        <w:t>следующие изменения</w:t>
      </w:r>
      <w:r w:rsidR="007140C3" w:rsidRPr="00D05CC4">
        <w:rPr>
          <w:rFonts w:ascii="Times New Roman" w:hAnsi="Times New Roman" w:cs="Times New Roman"/>
          <w:sz w:val="30"/>
          <w:szCs w:val="30"/>
        </w:rPr>
        <w:t>:</w:t>
      </w:r>
    </w:p>
    <w:p w14:paraId="6C8AEB13" w14:textId="77777777" w:rsidR="00753D93" w:rsidRPr="00D05CC4" w:rsidRDefault="00C92F9D" w:rsidP="0039646E">
      <w:pPr>
        <w:pStyle w:val="aa"/>
        <w:numPr>
          <w:ilvl w:val="0"/>
          <w:numId w:val="10"/>
        </w:numPr>
        <w:tabs>
          <w:tab w:val="left" w:pos="993"/>
        </w:tabs>
        <w:spacing w:after="0" w:line="360" w:lineRule="auto"/>
        <w:ind w:left="0" w:firstLine="567"/>
        <w:jc w:val="both"/>
        <w:rPr>
          <w:rFonts w:cs="Times New Roman"/>
          <w:sz w:val="30"/>
          <w:szCs w:val="30"/>
        </w:rPr>
      </w:pPr>
      <w:r w:rsidRPr="00D05CC4">
        <w:rPr>
          <w:rFonts w:cs="Times New Roman"/>
          <w:sz w:val="30"/>
          <w:szCs w:val="30"/>
        </w:rPr>
        <w:t xml:space="preserve">в </w:t>
      </w:r>
      <w:r w:rsidR="00AE4682" w:rsidRPr="00D05CC4">
        <w:rPr>
          <w:rFonts w:cs="Times New Roman"/>
          <w:sz w:val="30"/>
          <w:szCs w:val="30"/>
        </w:rPr>
        <w:t>стать</w:t>
      </w:r>
      <w:r w:rsidR="006C73F9" w:rsidRPr="00D05CC4">
        <w:rPr>
          <w:rFonts w:cs="Times New Roman"/>
          <w:sz w:val="30"/>
          <w:szCs w:val="30"/>
        </w:rPr>
        <w:t>е</w:t>
      </w:r>
      <w:r w:rsidR="00AE4682" w:rsidRPr="00D05CC4">
        <w:rPr>
          <w:rFonts w:cs="Times New Roman"/>
          <w:sz w:val="30"/>
          <w:szCs w:val="30"/>
        </w:rPr>
        <w:t xml:space="preserve"> 11</w:t>
      </w:r>
      <w:r w:rsidR="00AE4682" w:rsidRPr="00D05CC4">
        <w:rPr>
          <w:rFonts w:cs="Times New Roman"/>
          <w:sz w:val="30"/>
          <w:szCs w:val="30"/>
          <w:vertAlign w:val="superscript"/>
        </w:rPr>
        <w:t>2</w:t>
      </w:r>
      <w:r w:rsidR="00D37DDD" w:rsidRPr="00D05CC4">
        <w:rPr>
          <w:rFonts w:cs="Times New Roman"/>
          <w:sz w:val="30"/>
          <w:szCs w:val="30"/>
        </w:rPr>
        <w:t>:</w:t>
      </w:r>
    </w:p>
    <w:p w14:paraId="28692CB8" w14:textId="77777777" w:rsidR="006C73F9" w:rsidRPr="00D05CC4" w:rsidRDefault="006C73F9"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а) в пункте 2:</w:t>
      </w:r>
    </w:p>
    <w:p w14:paraId="65E54936" w14:textId="77777777" w:rsidR="00E37F14" w:rsidRPr="00D05CC4" w:rsidRDefault="002371B8" w:rsidP="0039646E">
      <w:pPr>
        <w:widowControl w:val="0"/>
        <w:tabs>
          <w:tab w:val="left" w:pos="993"/>
          <w:tab w:val="left" w:pos="1134"/>
        </w:tabs>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 </w:t>
      </w:r>
      <w:r w:rsidR="00E37F14" w:rsidRPr="00D05CC4">
        <w:rPr>
          <w:rFonts w:ascii="Times New Roman" w:hAnsi="Times New Roman" w:cs="Times New Roman"/>
          <w:sz w:val="30"/>
          <w:szCs w:val="30"/>
        </w:rPr>
        <w:t>абзац</w:t>
      </w:r>
      <w:r>
        <w:rPr>
          <w:rFonts w:ascii="Times New Roman" w:hAnsi="Times New Roman" w:cs="Times New Roman"/>
          <w:sz w:val="30"/>
          <w:szCs w:val="30"/>
        </w:rPr>
        <w:t>е</w:t>
      </w:r>
      <w:r w:rsidR="00E37F14" w:rsidRPr="00D05CC4">
        <w:rPr>
          <w:rFonts w:ascii="Times New Roman" w:hAnsi="Times New Roman" w:cs="Times New Roman"/>
          <w:sz w:val="30"/>
          <w:szCs w:val="30"/>
        </w:rPr>
        <w:t xml:space="preserve"> перв</w:t>
      </w:r>
      <w:r>
        <w:rPr>
          <w:rFonts w:ascii="Times New Roman" w:hAnsi="Times New Roman" w:cs="Times New Roman"/>
          <w:sz w:val="30"/>
          <w:szCs w:val="30"/>
        </w:rPr>
        <w:t>ом</w:t>
      </w:r>
      <w:r w:rsidR="00E37F14" w:rsidRPr="00D05CC4">
        <w:rPr>
          <w:rFonts w:ascii="Times New Roman" w:hAnsi="Times New Roman" w:cs="Times New Roman"/>
          <w:sz w:val="30"/>
          <w:szCs w:val="30"/>
        </w:rPr>
        <w:t xml:space="preserve"> слово «пунктом» заменить словом «Кодексом»;</w:t>
      </w:r>
    </w:p>
    <w:p w14:paraId="28368991" w14:textId="77777777" w:rsidR="0064400C" w:rsidRPr="00D05CC4" w:rsidRDefault="0064400C" w:rsidP="0039646E">
      <w:pPr>
        <w:pStyle w:val="aa"/>
        <w:tabs>
          <w:tab w:val="left" w:pos="993"/>
          <w:tab w:val="left" w:pos="1134"/>
        </w:tabs>
        <w:spacing w:after="0" w:line="360" w:lineRule="auto"/>
        <w:ind w:left="0" w:firstLine="567"/>
        <w:jc w:val="both"/>
        <w:rPr>
          <w:rFonts w:cs="Times New Roman"/>
          <w:sz w:val="30"/>
          <w:szCs w:val="30"/>
        </w:rPr>
      </w:pPr>
      <w:r w:rsidRPr="00D05CC4">
        <w:rPr>
          <w:rFonts w:cs="Times New Roman"/>
          <w:sz w:val="30"/>
          <w:szCs w:val="30"/>
        </w:rPr>
        <w:t xml:space="preserve">абзац третий дополнить предложением следующего содержания: «При этом </w:t>
      </w:r>
      <w:r w:rsidRPr="00D05CC4">
        <w:rPr>
          <w:rFonts w:cs="Times New Roman"/>
          <w:color w:val="000000" w:themeColor="text1"/>
          <w:sz w:val="30"/>
          <w:szCs w:val="30"/>
        </w:rPr>
        <w:t xml:space="preserve">перечень таких документов и условия их направления индивидуальному предпринимателю определяются </w:t>
      </w:r>
      <w:r w:rsidRPr="00D05CC4">
        <w:rPr>
          <w:rFonts w:cs="Times New Roman"/>
          <w:sz w:val="30"/>
          <w:szCs w:val="30"/>
        </w:rPr>
        <w:t xml:space="preserve">федеральным органом исполнительной власти, </w:t>
      </w:r>
      <w:r w:rsidRPr="00D05CC4">
        <w:rPr>
          <w:rFonts w:cs="Times New Roman"/>
          <w:color w:val="000000" w:themeColor="text1"/>
          <w:sz w:val="30"/>
          <w:szCs w:val="30"/>
        </w:rPr>
        <w:t>уполномоченным по контролю и надзору в области налогов и сборов.»;</w:t>
      </w:r>
    </w:p>
    <w:p w14:paraId="4F483732" w14:textId="35EA6E7E" w:rsidR="00E37F14" w:rsidRPr="00D05CC4" w:rsidRDefault="00E37F14" w:rsidP="0039646E">
      <w:pPr>
        <w:pStyle w:val="aa"/>
        <w:tabs>
          <w:tab w:val="left" w:pos="993"/>
          <w:tab w:val="left" w:pos="1134"/>
        </w:tabs>
        <w:spacing w:after="0" w:line="360" w:lineRule="auto"/>
        <w:ind w:left="0" w:firstLine="567"/>
        <w:jc w:val="both"/>
        <w:rPr>
          <w:rFonts w:cs="Times New Roman"/>
          <w:sz w:val="30"/>
          <w:szCs w:val="30"/>
        </w:rPr>
      </w:pPr>
      <w:r w:rsidRPr="00D05CC4">
        <w:rPr>
          <w:rFonts w:cs="Times New Roman"/>
          <w:sz w:val="30"/>
          <w:szCs w:val="30"/>
        </w:rPr>
        <w:t xml:space="preserve">абзац пятый </w:t>
      </w:r>
      <w:r w:rsidR="00E67469">
        <w:rPr>
          <w:rFonts w:cs="Times New Roman"/>
          <w:sz w:val="30"/>
          <w:szCs w:val="30"/>
        </w:rPr>
        <w:t>после слов «</w:t>
      </w:r>
      <w:r w:rsidR="005D00EE">
        <w:rPr>
          <w:rFonts w:cs="Times New Roman"/>
          <w:sz w:val="30"/>
          <w:szCs w:val="30"/>
        </w:rPr>
        <w:t xml:space="preserve">, </w:t>
      </w:r>
      <w:r w:rsidR="00E67469">
        <w:rPr>
          <w:rFonts w:cs="Times New Roman"/>
          <w:sz w:val="30"/>
          <w:szCs w:val="30"/>
        </w:rPr>
        <w:t xml:space="preserve">на бумажном носителе» </w:t>
      </w:r>
      <w:r w:rsidRPr="00D05CC4">
        <w:rPr>
          <w:rFonts w:cs="Times New Roman"/>
          <w:sz w:val="30"/>
          <w:szCs w:val="30"/>
        </w:rPr>
        <w:t xml:space="preserve">дополнить словами «, </w:t>
      </w:r>
      <w:r w:rsidR="00E67469" w:rsidRPr="00E67469">
        <w:rPr>
          <w:rFonts w:cs="Times New Roman"/>
          <w:sz w:val="30"/>
          <w:szCs w:val="30"/>
        </w:rPr>
        <w:t>за исключением документов, для которых настоящим Кодексом предусмотрена только электронная форма их направления,</w:t>
      </w:r>
      <w:r w:rsidRPr="00D05CC4">
        <w:rPr>
          <w:rFonts w:cs="Times New Roman"/>
          <w:sz w:val="30"/>
          <w:szCs w:val="30"/>
        </w:rPr>
        <w:t xml:space="preserve">»; </w:t>
      </w:r>
    </w:p>
    <w:p w14:paraId="207A69DC" w14:textId="77777777" w:rsidR="00E67469" w:rsidRDefault="00E67469" w:rsidP="0039646E">
      <w:pPr>
        <w:pStyle w:val="aa"/>
        <w:tabs>
          <w:tab w:val="left" w:pos="993"/>
          <w:tab w:val="left" w:pos="1134"/>
        </w:tabs>
        <w:spacing w:after="0" w:line="360" w:lineRule="auto"/>
        <w:ind w:left="0" w:firstLine="567"/>
        <w:jc w:val="both"/>
        <w:rPr>
          <w:rFonts w:cs="Times New Roman"/>
          <w:sz w:val="30"/>
          <w:szCs w:val="30"/>
        </w:rPr>
      </w:pPr>
      <w:r w:rsidRPr="00E67469">
        <w:rPr>
          <w:rFonts w:cs="Times New Roman"/>
          <w:sz w:val="30"/>
          <w:szCs w:val="30"/>
        </w:rPr>
        <w:lastRenderedPageBreak/>
        <w:t>абзац шестой после слов «налогоплательщиками-физическими лицами» дополнить словами «, не являющихся индивидуальными предпринимателями,»;</w:t>
      </w:r>
    </w:p>
    <w:p w14:paraId="133BD798" w14:textId="7840C441" w:rsidR="00753D93" w:rsidRDefault="00753D93" w:rsidP="0039646E">
      <w:pPr>
        <w:pStyle w:val="aa"/>
        <w:tabs>
          <w:tab w:val="left" w:pos="993"/>
          <w:tab w:val="left" w:pos="1134"/>
        </w:tabs>
        <w:spacing w:after="0" w:line="360" w:lineRule="auto"/>
        <w:ind w:left="0" w:firstLine="567"/>
        <w:jc w:val="both"/>
        <w:rPr>
          <w:rFonts w:cs="Times New Roman"/>
          <w:sz w:val="30"/>
          <w:szCs w:val="30"/>
        </w:rPr>
      </w:pPr>
    </w:p>
    <w:p w14:paraId="79CA9E4F" w14:textId="38E098EB" w:rsidR="00E67469" w:rsidRPr="00E67469" w:rsidRDefault="00E67469" w:rsidP="00E67469">
      <w:pPr>
        <w:pStyle w:val="aa"/>
        <w:tabs>
          <w:tab w:val="left" w:pos="993"/>
          <w:tab w:val="left" w:pos="1134"/>
        </w:tabs>
        <w:spacing w:after="0" w:line="360" w:lineRule="auto"/>
        <w:ind w:left="0" w:firstLine="567"/>
        <w:jc w:val="both"/>
        <w:rPr>
          <w:rFonts w:cs="Times New Roman"/>
          <w:sz w:val="30"/>
          <w:szCs w:val="30"/>
        </w:rPr>
      </w:pPr>
      <w:r w:rsidRPr="00E67469">
        <w:rPr>
          <w:rFonts w:cs="Times New Roman"/>
          <w:sz w:val="30"/>
          <w:szCs w:val="30"/>
        </w:rPr>
        <w:t>дополнить абзацем</w:t>
      </w:r>
      <w:r w:rsidR="005D00EE">
        <w:rPr>
          <w:rFonts w:cs="Times New Roman"/>
          <w:sz w:val="30"/>
          <w:szCs w:val="30"/>
        </w:rPr>
        <w:t xml:space="preserve"> седьмым</w:t>
      </w:r>
      <w:r w:rsidRPr="00E67469">
        <w:rPr>
          <w:rFonts w:cs="Times New Roman"/>
          <w:sz w:val="30"/>
          <w:szCs w:val="30"/>
        </w:rPr>
        <w:t xml:space="preserve"> следующего содержания:</w:t>
      </w:r>
    </w:p>
    <w:p w14:paraId="0CD517FE" w14:textId="77777777" w:rsidR="005D00EE" w:rsidRDefault="00E67469" w:rsidP="00E67469">
      <w:pPr>
        <w:pStyle w:val="aa"/>
        <w:tabs>
          <w:tab w:val="left" w:pos="993"/>
          <w:tab w:val="left" w:pos="1134"/>
        </w:tabs>
        <w:spacing w:after="0" w:line="360" w:lineRule="auto"/>
        <w:ind w:left="0" w:firstLine="567"/>
        <w:jc w:val="both"/>
        <w:rPr>
          <w:rFonts w:cs="Times New Roman"/>
          <w:sz w:val="30"/>
          <w:szCs w:val="30"/>
        </w:rPr>
      </w:pPr>
      <w:r w:rsidRPr="00E67469">
        <w:rPr>
          <w:rFonts w:cs="Times New Roman"/>
          <w:sz w:val="30"/>
          <w:szCs w:val="30"/>
        </w:rPr>
        <w:t>«При передаче налогоплательщиками-индивидуальными предпринимателями в налоговый орган через личный кабинет налогоплательщика документов в электронной форме документы подписываются усиленной квалифицированной электронной подписью, выданной в соответствии с требованиями Федерального закона от 6 апреля 2011 года № 63-ФЗ «Об электронной подписи».»;</w:t>
      </w:r>
    </w:p>
    <w:p w14:paraId="2F8784BF" w14:textId="577BF45A" w:rsidR="005D00EE" w:rsidRDefault="005D00EE" w:rsidP="00E67469">
      <w:pPr>
        <w:pStyle w:val="aa"/>
        <w:tabs>
          <w:tab w:val="left" w:pos="993"/>
          <w:tab w:val="left" w:pos="1134"/>
        </w:tabs>
        <w:spacing w:after="0" w:line="360" w:lineRule="auto"/>
        <w:ind w:left="0" w:firstLine="567"/>
        <w:jc w:val="both"/>
      </w:pPr>
      <w:r w:rsidRPr="005D00EE">
        <w:t>абзацы седьмой</w:t>
      </w:r>
      <w:r>
        <w:t xml:space="preserve"> </w:t>
      </w:r>
      <w:r w:rsidRPr="005D00EE">
        <w:t>– восьмой считать абзацами восьмым – девятым;</w:t>
      </w:r>
    </w:p>
    <w:p w14:paraId="6D283076" w14:textId="62E61383" w:rsidR="00E67469" w:rsidRPr="00D05CC4" w:rsidRDefault="005D00EE" w:rsidP="00E67469">
      <w:pPr>
        <w:pStyle w:val="aa"/>
        <w:tabs>
          <w:tab w:val="left" w:pos="993"/>
          <w:tab w:val="left" w:pos="1134"/>
        </w:tabs>
        <w:spacing w:after="0" w:line="360" w:lineRule="auto"/>
        <w:ind w:left="0" w:firstLine="567"/>
        <w:jc w:val="both"/>
        <w:rPr>
          <w:rFonts w:cs="Times New Roman"/>
          <w:sz w:val="30"/>
          <w:szCs w:val="30"/>
        </w:rPr>
      </w:pPr>
      <w:r w:rsidRPr="005D00EE">
        <w:rPr>
          <w:rFonts w:cs="Times New Roman"/>
          <w:sz w:val="30"/>
          <w:szCs w:val="30"/>
        </w:rPr>
        <w:t>в абзаце девятом слова «индивидуальных предпринимателей,» исключить;</w:t>
      </w:r>
    </w:p>
    <w:p w14:paraId="39D81122" w14:textId="77777777" w:rsidR="006C73F9" w:rsidRPr="00D05CC4" w:rsidRDefault="006C73F9" w:rsidP="0039646E">
      <w:pPr>
        <w:pStyle w:val="aa"/>
        <w:tabs>
          <w:tab w:val="left" w:pos="993"/>
          <w:tab w:val="left" w:pos="1134"/>
        </w:tabs>
        <w:spacing w:after="0" w:line="360" w:lineRule="auto"/>
        <w:ind w:left="0" w:firstLine="567"/>
        <w:jc w:val="both"/>
        <w:rPr>
          <w:rFonts w:cs="Times New Roman"/>
          <w:sz w:val="30"/>
          <w:szCs w:val="30"/>
        </w:rPr>
      </w:pPr>
      <w:r w:rsidRPr="00D05CC4">
        <w:rPr>
          <w:rFonts w:cs="Times New Roman"/>
          <w:sz w:val="30"/>
          <w:szCs w:val="30"/>
        </w:rPr>
        <w:t>б) в пункте 3:</w:t>
      </w:r>
    </w:p>
    <w:p w14:paraId="31161F57" w14:textId="77777777" w:rsidR="006C73F9" w:rsidRPr="00D05CC4" w:rsidRDefault="006C73F9" w:rsidP="0039646E">
      <w:pPr>
        <w:pStyle w:val="aa"/>
        <w:tabs>
          <w:tab w:val="left" w:pos="993"/>
          <w:tab w:val="left" w:pos="1134"/>
        </w:tabs>
        <w:spacing w:after="0" w:line="360" w:lineRule="auto"/>
        <w:ind w:left="0" w:firstLine="567"/>
        <w:jc w:val="both"/>
        <w:rPr>
          <w:rFonts w:cs="Times New Roman"/>
          <w:sz w:val="30"/>
          <w:szCs w:val="30"/>
        </w:rPr>
      </w:pPr>
      <w:r w:rsidRPr="00D05CC4">
        <w:rPr>
          <w:rFonts w:cs="Times New Roman"/>
          <w:sz w:val="30"/>
          <w:szCs w:val="30"/>
        </w:rPr>
        <w:t>в абзаце первом слова «пунктом 4</w:t>
      </w:r>
      <w:r w:rsidRPr="00D05CC4">
        <w:rPr>
          <w:rFonts w:cs="Times New Roman"/>
          <w:sz w:val="30"/>
          <w:szCs w:val="30"/>
          <w:vertAlign w:val="superscript"/>
        </w:rPr>
        <w:t>6</w:t>
      </w:r>
      <w:r w:rsidRPr="00D05CC4">
        <w:rPr>
          <w:rFonts w:cs="Times New Roman"/>
          <w:sz w:val="30"/>
          <w:szCs w:val="30"/>
        </w:rPr>
        <w:t>» заменить словами «пунктами 4</w:t>
      </w:r>
      <w:r w:rsidRPr="00D05CC4">
        <w:rPr>
          <w:rFonts w:cs="Times New Roman"/>
          <w:sz w:val="30"/>
          <w:szCs w:val="30"/>
          <w:vertAlign w:val="superscript"/>
        </w:rPr>
        <w:t>6</w:t>
      </w:r>
      <w:r w:rsidRPr="00D05CC4">
        <w:rPr>
          <w:rFonts w:cs="Times New Roman"/>
          <w:sz w:val="30"/>
          <w:szCs w:val="30"/>
        </w:rPr>
        <w:t xml:space="preserve"> или 4</w:t>
      </w:r>
      <w:r w:rsidRPr="00D05CC4">
        <w:rPr>
          <w:rFonts w:cs="Times New Roman"/>
          <w:sz w:val="30"/>
          <w:szCs w:val="30"/>
          <w:vertAlign w:val="superscript"/>
        </w:rPr>
        <w:t>10</w:t>
      </w:r>
      <w:r w:rsidRPr="00D05CC4">
        <w:rPr>
          <w:rFonts w:cs="Times New Roman"/>
          <w:sz w:val="30"/>
          <w:szCs w:val="30"/>
        </w:rPr>
        <w:t>», дополнить словами «, а также расчета и сведений, указанных в пункте 6 статьи 230 настоящего Кодекса»;</w:t>
      </w:r>
    </w:p>
    <w:p w14:paraId="38BD2C37" w14:textId="77777777" w:rsidR="006C73F9" w:rsidRDefault="006C73F9" w:rsidP="0039646E">
      <w:pPr>
        <w:pStyle w:val="aa"/>
        <w:tabs>
          <w:tab w:val="left" w:pos="993"/>
          <w:tab w:val="left" w:pos="1134"/>
        </w:tabs>
        <w:spacing w:after="0" w:line="360" w:lineRule="auto"/>
        <w:ind w:left="0" w:firstLine="567"/>
        <w:jc w:val="both"/>
        <w:rPr>
          <w:rFonts w:cs="Times New Roman"/>
          <w:sz w:val="30"/>
          <w:szCs w:val="30"/>
        </w:rPr>
      </w:pPr>
      <w:r w:rsidRPr="00D05CC4">
        <w:rPr>
          <w:rFonts w:cs="Times New Roman"/>
          <w:sz w:val="30"/>
          <w:szCs w:val="30"/>
        </w:rPr>
        <w:t>абзац второй после слов «пункта 4</w:t>
      </w:r>
      <w:r w:rsidRPr="00D05CC4">
        <w:rPr>
          <w:rFonts w:cs="Times New Roman"/>
          <w:sz w:val="30"/>
          <w:szCs w:val="30"/>
          <w:vertAlign w:val="superscript"/>
        </w:rPr>
        <w:t>6</w:t>
      </w:r>
      <w:r w:rsidRPr="00D05CC4">
        <w:rPr>
          <w:rFonts w:cs="Times New Roman"/>
          <w:sz w:val="30"/>
          <w:szCs w:val="30"/>
        </w:rPr>
        <w:t>» дополнить словами «, пунктом 4</w:t>
      </w:r>
      <w:r w:rsidRPr="00D05CC4">
        <w:rPr>
          <w:rFonts w:cs="Times New Roman"/>
          <w:sz w:val="30"/>
          <w:szCs w:val="30"/>
          <w:vertAlign w:val="superscript"/>
        </w:rPr>
        <w:t>10</w:t>
      </w:r>
      <w:r w:rsidRPr="00D05CC4">
        <w:rPr>
          <w:rFonts w:cs="Times New Roman"/>
          <w:sz w:val="30"/>
          <w:szCs w:val="30"/>
        </w:rPr>
        <w:t>», слово «девятым» заменить словом «одиннадцатым»;</w:t>
      </w:r>
    </w:p>
    <w:p w14:paraId="4C560B21" w14:textId="77777777" w:rsidR="00245145" w:rsidRPr="00D05CC4" w:rsidRDefault="00245145" w:rsidP="0039646E">
      <w:pPr>
        <w:pStyle w:val="aa"/>
        <w:tabs>
          <w:tab w:val="left" w:pos="993"/>
          <w:tab w:val="left" w:pos="1134"/>
        </w:tabs>
        <w:spacing w:after="0" w:line="360" w:lineRule="auto"/>
        <w:ind w:left="0" w:firstLine="567"/>
        <w:jc w:val="both"/>
        <w:rPr>
          <w:rFonts w:cs="Times New Roman"/>
          <w:sz w:val="30"/>
          <w:szCs w:val="30"/>
        </w:rPr>
      </w:pPr>
      <w:r w:rsidRPr="00245145">
        <w:rPr>
          <w:rFonts w:cs="Times New Roman"/>
          <w:sz w:val="30"/>
          <w:szCs w:val="30"/>
        </w:rPr>
        <w:t>абзац третий после слов «пунктом 5</w:t>
      </w:r>
      <w:r w:rsidRPr="0008345A">
        <w:rPr>
          <w:rFonts w:cs="Times New Roman"/>
          <w:sz w:val="30"/>
          <w:szCs w:val="30"/>
          <w:vertAlign w:val="superscript"/>
        </w:rPr>
        <w:t>5</w:t>
      </w:r>
      <w:r w:rsidRPr="00245145">
        <w:rPr>
          <w:rFonts w:cs="Times New Roman"/>
          <w:sz w:val="30"/>
          <w:szCs w:val="30"/>
        </w:rPr>
        <w:t>» дополнить словами «и абзацем вторым пункта 5</w:t>
      </w:r>
      <w:r w:rsidRPr="0008345A">
        <w:rPr>
          <w:rFonts w:cs="Times New Roman"/>
          <w:sz w:val="30"/>
          <w:szCs w:val="30"/>
          <w:vertAlign w:val="superscript"/>
        </w:rPr>
        <w:t>8</w:t>
      </w:r>
      <w:r w:rsidRPr="00245145">
        <w:rPr>
          <w:rFonts w:cs="Times New Roman"/>
          <w:sz w:val="30"/>
          <w:szCs w:val="30"/>
        </w:rPr>
        <w:t>»;</w:t>
      </w:r>
    </w:p>
    <w:p w14:paraId="1BF5BFF7" w14:textId="77777777" w:rsidR="00581504" w:rsidRPr="00D05CC4" w:rsidRDefault="003F61FC" w:rsidP="0039646E">
      <w:pPr>
        <w:pStyle w:val="aa"/>
        <w:numPr>
          <w:ilvl w:val="0"/>
          <w:numId w:val="10"/>
        </w:numPr>
        <w:tabs>
          <w:tab w:val="left" w:pos="993"/>
        </w:tabs>
        <w:spacing w:after="0" w:line="360" w:lineRule="auto"/>
        <w:ind w:left="0" w:firstLine="567"/>
        <w:jc w:val="both"/>
        <w:rPr>
          <w:rFonts w:cs="Times New Roman"/>
          <w:sz w:val="30"/>
          <w:szCs w:val="30"/>
        </w:rPr>
      </w:pPr>
      <w:r w:rsidRPr="00D05CC4">
        <w:rPr>
          <w:rFonts w:cs="Times New Roman"/>
          <w:sz w:val="30"/>
          <w:szCs w:val="30"/>
        </w:rPr>
        <w:t>абзац пятый пункта 5</w:t>
      </w:r>
      <w:r w:rsidRPr="00D05CC4">
        <w:rPr>
          <w:rFonts w:cs="Times New Roman"/>
          <w:sz w:val="30"/>
          <w:szCs w:val="30"/>
          <w:vertAlign w:val="superscript"/>
        </w:rPr>
        <w:t>1</w:t>
      </w:r>
      <w:r w:rsidRPr="00D05CC4">
        <w:rPr>
          <w:rFonts w:cs="Times New Roman"/>
          <w:sz w:val="30"/>
          <w:szCs w:val="30"/>
        </w:rPr>
        <w:t xml:space="preserve"> </w:t>
      </w:r>
      <w:r w:rsidR="00581504" w:rsidRPr="00D05CC4">
        <w:rPr>
          <w:rFonts w:cs="Times New Roman"/>
          <w:sz w:val="30"/>
          <w:szCs w:val="30"/>
        </w:rPr>
        <w:t>стать</w:t>
      </w:r>
      <w:r>
        <w:rPr>
          <w:rFonts w:cs="Times New Roman"/>
          <w:sz w:val="30"/>
          <w:szCs w:val="30"/>
        </w:rPr>
        <w:t>и</w:t>
      </w:r>
      <w:r w:rsidR="00581504" w:rsidRPr="00D05CC4">
        <w:rPr>
          <w:rFonts w:cs="Times New Roman"/>
          <w:sz w:val="30"/>
          <w:szCs w:val="30"/>
        </w:rPr>
        <w:t xml:space="preserve"> 23</w:t>
      </w:r>
      <w:r w:rsidRPr="003F61FC">
        <w:rPr>
          <w:rFonts w:cs="Times New Roman"/>
          <w:sz w:val="30"/>
          <w:szCs w:val="30"/>
        </w:rPr>
        <w:t xml:space="preserve"> </w:t>
      </w:r>
      <w:r w:rsidRPr="00D05CC4">
        <w:rPr>
          <w:rFonts w:cs="Times New Roman"/>
          <w:sz w:val="30"/>
          <w:szCs w:val="30"/>
        </w:rPr>
        <w:t>изложить в следующей редакции:</w:t>
      </w:r>
    </w:p>
    <w:p w14:paraId="3DD22B71" w14:textId="67B5E3E0" w:rsidR="002819B2" w:rsidRPr="00D05CC4" w:rsidRDefault="002819B2"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 xml:space="preserve">«Документы, подтверждающие полномочия указанных в настоящем пункте уполномоченных представителей, должны быть направлены в налоговый орган в электронной форме в виде электронных документов, подписанных усиленной квалифицированной электронной подписью </w:t>
      </w:r>
      <w:r w:rsidRPr="00D05CC4">
        <w:rPr>
          <w:rFonts w:cs="Times New Roman"/>
          <w:sz w:val="30"/>
          <w:szCs w:val="30"/>
        </w:rPr>
        <w:lastRenderedPageBreak/>
        <w:t xml:space="preserve">доверителя, через оператора электронного документооборота </w:t>
      </w:r>
      <w:r w:rsidR="00B03417" w:rsidRPr="00B03417">
        <w:rPr>
          <w:rFonts w:cs="Times New Roman"/>
          <w:sz w:val="30"/>
          <w:szCs w:val="30"/>
        </w:rPr>
        <w:t>до начала электронного документооборота с уполномоченным представителем</w:t>
      </w:r>
      <w:r w:rsidRPr="00D05CC4">
        <w:rPr>
          <w:rFonts w:cs="Times New Roman"/>
          <w:sz w:val="30"/>
          <w:szCs w:val="30"/>
        </w:rPr>
        <w:t>.»;</w:t>
      </w:r>
    </w:p>
    <w:p w14:paraId="42D9572E" w14:textId="57FFAEF3" w:rsidR="00D2340F" w:rsidRPr="00D05CC4" w:rsidRDefault="00A5039B" w:rsidP="0039646E">
      <w:pPr>
        <w:pStyle w:val="aa"/>
        <w:numPr>
          <w:ilvl w:val="0"/>
          <w:numId w:val="10"/>
        </w:numPr>
        <w:tabs>
          <w:tab w:val="left" w:pos="993"/>
        </w:tabs>
        <w:spacing w:after="0" w:line="360" w:lineRule="auto"/>
        <w:ind w:left="0" w:firstLine="567"/>
        <w:jc w:val="both"/>
        <w:rPr>
          <w:rFonts w:cs="Times New Roman"/>
          <w:sz w:val="30"/>
          <w:szCs w:val="30"/>
        </w:rPr>
      </w:pPr>
      <w:r>
        <w:rPr>
          <w:rFonts w:cs="Times New Roman"/>
          <w:sz w:val="30"/>
          <w:szCs w:val="30"/>
        </w:rPr>
        <w:t xml:space="preserve">в </w:t>
      </w:r>
      <w:r w:rsidR="00D2340F" w:rsidRPr="00D05CC4">
        <w:rPr>
          <w:rFonts w:cs="Times New Roman"/>
          <w:sz w:val="30"/>
          <w:szCs w:val="30"/>
        </w:rPr>
        <w:t>абзац</w:t>
      </w:r>
      <w:r>
        <w:rPr>
          <w:rFonts w:cs="Times New Roman"/>
          <w:sz w:val="30"/>
          <w:szCs w:val="30"/>
        </w:rPr>
        <w:t>е</w:t>
      </w:r>
      <w:r w:rsidR="00D2340F" w:rsidRPr="00D05CC4">
        <w:rPr>
          <w:rFonts w:cs="Times New Roman"/>
          <w:sz w:val="30"/>
          <w:szCs w:val="30"/>
        </w:rPr>
        <w:t xml:space="preserve"> трет</w:t>
      </w:r>
      <w:r>
        <w:rPr>
          <w:rFonts w:cs="Times New Roman"/>
          <w:sz w:val="30"/>
          <w:szCs w:val="30"/>
        </w:rPr>
        <w:t>ьем</w:t>
      </w:r>
      <w:r w:rsidR="00D2340F" w:rsidRPr="00D05CC4">
        <w:rPr>
          <w:rFonts w:cs="Times New Roman"/>
          <w:sz w:val="30"/>
          <w:szCs w:val="30"/>
        </w:rPr>
        <w:t xml:space="preserve"> подпункта 2 пункта 1 статьи 25</w:t>
      </w:r>
      <w:r w:rsidR="00D2340F" w:rsidRPr="00D05CC4">
        <w:rPr>
          <w:rFonts w:cs="Times New Roman"/>
          <w:sz w:val="30"/>
          <w:szCs w:val="30"/>
          <w:vertAlign w:val="superscript"/>
        </w:rPr>
        <w:t xml:space="preserve">8 </w:t>
      </w:r>
      <w:r w:rsidR="00D2340F" w:rsidRPr="00D05CC4">
        <w:rPr>
          <w:rFonts w:cs="Times New Roman"/>
          <w:sz w:val="30"/>
          <w:szCs w:val="30"/>
        </w:rPr>
        <w:t>слов</w:t>
      </w:r>
      <w:r>
        <w:rPr>
          <w:rFonts w:cs="Times New Roman"/>
          <w:sz w:val="30"/>
          <w:szCs w:val="30"/>
        </w:rPr>
        <w:t>а</w:t>
      </w:r>
      <w:r w:rsidR="00D2340F" w:rsidRPr="00D05CC4">
        <w:rPr>
          <w:rFonts w:cs="Times New Roman"/>
          <w:sz w:val="30"/>
          <w:szCs w:val="30"/>
        </w:rPr>
        <w:t xml:space="preserve"> «(за исключением легковых автомобилей и мотоциклов)» </w:t>
      </w:r>
      <w:r>
        <w:rPr>
          <w:rFonts w:cs="Times New Roman"/>
          <w:sz w:val="30"/>
          <w:szCs w:val="30"/>
        </w:rPr>
        <w:t>заменить</w:t>
      </w:r>
      <w:r w:rsidRPr="00D05CC4">
        <w:rPr>
          <w:rFonts w:cs="Times New Roman"/>
          <w:sz w:val="30"/>
          <w:szCs w:val="30"/>
        </w:rPr>
        <w:t xml:space="preserve"> </w:t>
      </w:r>
      <w:r w:rsidR="00D2340F" w:rsidRPr="00D05CC4">
        <w:rPr>
          <w:rFonts w:cs="Times New Roman"/>
          <w:sz w:val="30"/>
          <w:szCs w:val="30"/>
        </w:rPr>
        <w:t>словами «</w:t>
      </w:r>
      <w:r>
        <w:rPr>
          <w:rFonts w:cs="Times New Roman"/>
          <w:sz w:val="30"/>
          <w:szCs w:val="30"/>
        </w:rPr>
        <w:t>(</w:t>
      </w:r>
      <w:r>
        <w:rPr>
          <w:sz w:val="30"/>
          <w:szCs w:val="30"/>
        </w:rPr>
        <w:t>за исключением легковых автомобилей, мотоциклов, стали жидкой, этана, сжиженного углеводородного газа</w:t>
      </w:r>
      <w:r>
        <w:rPr>
          <w:rFonts w:cs="Times New Roman"/>
          <w:sz w:val="30"/>
          <w:szCs w:val="30"/>
        </w:rPr>
        <w:t>)</w:t>
      </w:r>
      <w:r w:rsidR="00D2340F" w:rsidRPr="00D05CC4">
        <w:rPr>
          <w:rFonts w:cs="Times New Roman"/>
          <w:sz w:val="30"/>
          <w:szCs w:val="30"/>
        </w:rPr>
        <w:t>;</w:t>
      </w:r>
    </w:p>
    <w:p w14:paraId="26F26457" w14:textId="77777777" w:rsidR="00D2340F" w:rsidRPr="00D05CC4" w:rsidRDefault="00D2340F" w:rsidP="0039646E">
      <w:pPr>
        <w:pStyle w:val="aa"/>
        <w:numPr>
          <w:ilvl w:val="0"/>
          <w:numId w:val="10"/>
        </w:numPr>
        <w:tabs>
          <w:tab w:val="left" w:pos="993"/>
        </w:tabs>
        <w:spacing w:after="0" w:line="360" w:lineRule="auto"/>
        <w:ind w:left="0" w:firstLine="567"/>
        <w:jc w:val="both"/>
        <w:rPr>
          <w:rFonts w:cs="Times New Roman"/>
          <w:sz w:val="30"/>
          <w:szCs w:val="30"/>
        </w:rPr>
      </w:pPr>
      <w:r w:rsidRPr="00D05CC4">
        <w:rPr>
          <w:rFonts w:cs="Times New Roman"/>
          <w:sz w:val="30"/>
          <w:szCs w:val="30"/>
        </w:rPr>
        <w:t>в пункте 1 статьи 25</w:t>
      </w:r>
      <w:r w:rsidRPr="00D05CC4">
        <w:rPr>
          <w:rFonts w:cs="Times New Roman"/>
          <w:sz w:val="30"/>
          <w:szCs w:val="30"/>
          <w:vertAlign w:val="superscript"/>
        </w:rPr>
        <w:t>9</w:t>
      </w:r>
      <w:r w:rsidRPr="00D05CC4">
        <w:rPr>
          <w:rFonts w:cs="Times New Roman"/>
          <w:sz w:val="30"/>
          <w:szCs w:val="30"/>
        </w:rPr>
        <w:t xml:space="preserve">: </w:t>
      </w:r>
    </w:p>
    <w:p w14:paraId="3C003546" w14:textId="77777777" w:rsidR="00060A1B" w:rsidRDefault="00060A1B" w:rsidP="0039646E">
      <w:pPr>
        <w:pStyle w:val="aa"/>
        <w:tabs>
          <w:tab w:val="left" w:pos="993"/>
        </w:tabs>
        <w:spacing w:after="0" w:line="360" w:lineRule="auto"/>
        <w:ind w:left="0" w:firstLine="567"/>
        <w:jc w:val="both"/>
        <w:rPr>
          <w:rFonts w:cs="Times New Roman"/>
          <w:sz w:val="30"/>
          <w:szCs w:val="30"/>
        </w:rPr>
      </w:pPr>
      <w:r w:rsidRPr="00060A1B">
        <w:rPr>
          <w:rFonts w:cs="Times New Roman"/>
          <w:sz w:val="30"/>
          <w:szCs w:val="30"/>
        </w:rPr>
        <w:t>а) в подпункте 1:</w:t>
      </w:r>
    </w:p>
    <w:p w14:paraId="6F0885D5" w14:textId="77777777" w:rsidR="00D2340F" w:rsidRPr="00D05CC4" w:rsidRDefault="00D2340F"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абзац седьмой изложить в следующей редакции:</w:t>
      </w:r>
    </w:p>
    <w:p w14:paraId="3503408E" w14:textId="77777777" w:rsidR="00D2340F" w:rsidRPr="00D05CC4" w:rsidRDefault="00D2340F" w:rsidP="00060A1B">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«организация не является резидентом особой экономической зоны любого типа, либо территории опережающего социально-экономического развития, либо свободного порта Владивосток, либо Арктической зоны Российской Федерации;»;</w:t>
      </w:r>
    </w:p>
    <w:p w14:paraId="58D04AF2" w14:textId="1202305E" w:rsidR="00060A1B" w:rsidRPr="00060A1B" w:rsidRDefault="00060A1B" w:rsidP="00060A1B">
      <w:pPr>
        <w:pStyle w:val="aa"/>
        <w:tabs>
          <w:tab w:val="left" w:pos="993"/>
        </w:tabs>
        <w:spacing w:after="0" w:line="360" w:lineRule="auto"/>
        <w:ind w:left="0" w:firstLine="567"/>
        <w:jc w:val="both"/>
        <w:rPr>
          <w:rFonts w:cs="Times New Roman"/>
          <w:sz w:val="30"/>
          <w:szCs w:val="30"/>
        </w:rPr>
      </w:pPr>
      <w:r w:rsidRPr="00060A1B">
        <w:rPr>
          <w:rFonts w:cs="Times New Roman"/>
          <w:sz w:val="30"/>
          <w:szCs w:val="30"/>
        </w:rPr>
        <w:t>дополнить абзац</w:t>
      </w:r>
      <w:r w:rsidR="003D0E93">
        <w:rPr>
          <w:rFonts w:cs="Times New Roman"/>
          <w:sz w:val="30"/>
          <w:szCs w:val="30"/>
        </w:rPr>
        <w:t>ем</w:t>
      </w:r>
      <w:r w:rsidRPr="00060A1B">
        <w:rPr>
          <w:rFonts w:cs="Times New Roman"/>
          <w:sz w:val="30"/>
          <w:szCs w:val="30"/>
        </w:rPr>
        <w:t xml:space="preserve"> девятым следующе</w:t>
      </w:r>
      <w:r w:rsidR="00DE2B4C">
        <w:rPr>
          <w:rFonts w:cs="Times New Roman"/>
          <w:sz w:val="30"/>
          <w:szCs w:val="30"/>
        </w:rPr>
        <w:t>го содержания</w:t>
      </w:r>
      <w:r w:rsidRPr="00060A1B">
        <w:rPr>
          <w:rFonts w:cs="Times New Roman"/>
          <w:sz w:val="30"/>
          <w:szCs w:val="30"/>
        </w:rPr>
        <w:t>:</w:t>
      </w:r>
    </w:p>
    <w:p w14:paraId="002D6D43" w14:textId="7CEDB868" w:rsidR="00060A1B" w:rsidRPr="00060A1B" w:rsidRDefault="00060A1B" w:rsidP="00060A1B">
      <w:pPr>
        <w:pStyle w:val="aa"/>
        <w:tabs>
          <w:tab w:val="left" w:pos="993"/>
        </w:tabs>
        <w:spacing w:after="0" w:line="360" w:lineRule="auto"/>
        <w:ind w:left="0" w:firstLine="567"/>
        <w:jc w:val="both"/>
        <w:rPr>
          <w:rFonts w:cs="Times New Roman"/>
          <w:sz w:val="30"/>
          <w:szCs w:val="30"/>
        </w:rPr>
      </w:pPr>
      <w:r w:rsidRPr="00060A1B">
        <w:rPr>
          <w:rFonts w:cs="Times New Roman"/>
          <w:sz w:val="30"/>
          <w:szCs w:val="30"/>
        </w:rPr>
        <w:t>«организация не использует право на освобождение от исполнения обязанностей налогоплательщика налога на прибыль организаций в соответствии со статьей 246</w:t>
      </w:r>
      <w:r w:rsidRPr="00502AE2">
        <w:rPr>
          <w:rFonts w:cs="Times New Roman"/>
          <w:sz w:val="30"/>
          <w:szCs w:val="30"/>
          <w:vertAlign w:val="superscript"/>
        </w:rPr>
        <w:t>3</w:t>
      </w:r>
      <w:r w:rsidRPr="00060A1B">
        <w:rPr>
          <w:rFonts w:cs="Times New Roman"/>
          <w:sz w:val="30"/>
          <w:szCs w:val="30"/>
        </w:rPr>
        <w:t xml:space="preserve"> настоящего Кодекса;»;</w:t>
      </w:r>
    </w:p>
    <w:p w14:paraId="69C54DE6" w14:textId="77777777" w:rsidR="00060A1B" w:rsidRDefault="00060A1B" w:rsidP="00060A1B">
      <w:pPr>
        <w:pStyle w:val="aa"/>
        <w:tabs>
          <w:tab w:val="left" w:pos="993"/>
        </w:tabs>
        <w:spacing w:after="0" w:line="360" w:lineRule="auto"/>
        <w:ind w:left="0" w:firstLine="567"/>
        <w:jc w:val="both"/>
        <w:rPr>
          <w:rFonts w:cs="Times New Roman"/>
          <w:sz w:val="30"/>
          <w:szCs w:val="30"/>
        </w:rPr>
      </w:pPr>
      <w:r w:rsidRPr="00060A1B">
        <w:rPr>
          <w:rFonts w:cs="Times New Roman"/>
          <w:sz w:val="30"/>
          <w:szCs w:val="30"/>
        </w:rPr>
        <w:t>б) в подпункте 2</w:t>
      </w:r>
    </w:p>
    <w:p w14:paraId="514A50FD" w14:textId="77777777" w:rsidR="00D2340F" w:rsidRPr="00D05CC4" w:rsidRDefault="00D2340F" w:rsidP="00060A1B">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абзац пятый изложить в следующей редакции:</w:t>
      </w:r>
    </w:p>
    <w:p w14:paraId="2B11D95F" w14:textId="77777777" w:rsidR="00D2340F" w:rsidRDefault="00D2340F" w:rsidP="00060A1B">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«организация не является резидентом особой экономической зоны любого типа, либо территории опережающего социально-экономического развития, либо свободного порта Владивосток, либо Арктической зоны Российской Федерации;»;</w:t>
      </w:r>
    </w:p>
    <w:p w14:paraId="198FDD8F" w14:textId="77777777" w:rsidR="00060A1B" w:rsidRPr="00D05CC4" w:rsidRDefault="00060A1B" w:rsidP="00060A1B">
      <w:pPr>
        <w:pStyle w:val="aa"/>
        <w:tabs>
          <w:tab w:val="left" w:pos="993"/>
        </w:tabs>
        <w:spacing w:after="0" w:line="360" w:lineRule="auto"/>
        <w:ind w:left="0" w:firstLine="567"/>
        <w:jc w:val="both"/>
        <w:rPr>
          <w:rFonts w:cs="Times New Roman"/>
          <w:sz w:val="30"/>
          <w:szCs w:val="30"/>
        </w:rPr>
      </w:pPr>
      <w:r w:rsidRPr="00060A1B">
        <w:rPr>
          <w:rFonts w:cs="Times New Roman"/>
          <w:sz w:val="30"/>
          <w:szCs w:val="30"/>
        </w:rPr>
        <w:t>организация не использует право на освобождение от исполнения обязанностей налогоплательщика налога на прибыль организаций в соответствии со статьей 246</w:t>
      </w:r>
      <w:r w:rsidRPr="00E45743">
        <w:rPr>
          <w:rFonts w:cs="Times New Roman"/>
          <w:sz w:val="30"/>
          <w:szCs w:val="30"/>
          <w:vertAlign w:val="superscript"/>
        </w:rPr>
        <w:t>3</w:t>
      </w:r>
      <w:r w:rsidRPr="00060A1B">
        <w:rPr>
          <w:rFonts w:cs="Times New Roman"/>
          <w:sz w:val="30"/>
          <w:szCs w:val="30"/>
        </w:rPr>
        <w:t xml:space="preserve"> настоящего Кодекса;»;</w:t>
      </w:r>
    </w:p>
    <w:p w14:paraId="3F33871F" w14:textId="77777777" w:rsidR="00577C4E" w:rsidRPr="00D05CC4" w:rsidRDefault="00577C4E" w:rsidP="0039646E">
      <w:pPr>
        <w:pStyle w:val="aa"/>
        <w:numPr>
          <w:ilvl w:val="0"/>
          <w:numId w:val="10"/>
        </w:numPr>
        <w:tabs>
          <w:tab w:val="left" w:pos="993"/>
        </w:tabs>
        <w:spacing w:after="0" w:line="360" w:lineRule="auto"/>
        <w:ind w:left="0" w:firstLine="567"/>
        <w:jc w:val="both"/>
        <w:rPr>
          <w:rFonts w:cs="Times New Roman"/>
          <w:sz w:val="30"/>
          <w:szCs w:val="30"/>
        </w:rPr>
      </w:pPr>
      <w:r w:rsidRPr="00D05CC4">
        <w:rPr>
          <w:rFonts w:cs="Times New Roman"/>
          <w:sz w:val="30"/>
          <w:szCs w:val="30"/>
        </w:rPr>
        <w:t>в статье 25</w:t>
      </w:r>
      <w:r w:rsidRPr="00D05CC4">
        <w:rPr>
          <w:rFonts w:cs="Times New Roman"/>
          <w:sz w:val="30"/>
          <w:szCs w:val="30"/>
          <w:vertAlign w:val="superscript"/>
        </w:rPr>
        <w:t>14</w:t>
      </w:r>
      <w:r w:rsidRPr="00D05CC4">
        <w:rPr>
          <w:rFonts w:cs="Times New Roman"/>
          <w:sz w:val="30"/>
          <w:szCs w:val="30"/>
        </w:rPr>
        <w:t>:</w:t>
      </w:r>
    </w:p>
    <w:p w14:paraId="36D397BD" w14:textId="77777777" w:rsidR="00577C4E" w:rsidRPr="00D05CC4" w:rsidRDefault="00577C4E"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 xml:space="preserve">а) пункт </w:t>
      </w:r>
      <w:r w:rsidR="003E270A">
        <w:rPr>
          <w:rFonts w:cs="Times New Roman"/>
          <w:sz w:val="30"/>
          <w:szCs w:val="30"/>
        </w:rPr>
        <w:t>6</w:t>
      </w:r>
      <w:r w:rsidRPr="00D05CC4">
        <w:rPr>
          <w:rFonts w:cs="Times New Roman"/>
          <w:sz w:val="30"/>
          <w:szCs w:val="30"/>
        </w:rPr>
        <w:t xml:space="preserve"> дополнить подпунктом 11 следующего содержания:</w:t>
      </w:r>
    </w:p>
    <w:p w14:paraId="6E710194" w14:textId="77777777" w:rsidR="00577C4E" w:rsidRPr="00D05CC4" w:rsidRDefault="00577C4E"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lastRenderedPageBreak/>
        <w:t>«11) о наличии основания для освобождения от применения положений статьи 25</w:t>
      </w:r>
      <w:r w:rsidRPr="00D05CC4">
        <w:rPr>
          <w:rFonts w:cs="Times New Roman"/>
          <w:sz w:val="30"/>
          <w:szCs w:val="30"/>
          <w:vertAlign w:val="superscript"/>
        </w:rPr>
        <w:t>15</w:t>
      </w:r>
      <w:r w:rsidRPr="00D05CC4">
        <w:rPr>
          <w:rFonts w:cs="Times New Roman"/>
          <w:sz w:val="30"/>
          <w:szCs w:val="30"/>
        </w:rPr>
        <w:t xml:space="preserve"> настоящего Кодекса к прибыли контролируемой иностранной компании, предусмотренного пунктом 8</w:t>
      </w:r>
      <w:r w:rsidRPr="007C440C">
        <w:rPr>
          <w:rFonts w:cs="Times New Roman"/>
          <w:sz w:val="30"/>
          <w:szCs w:val="30"/>
          <w:vertAlign w:val="superscript"/>
        </w:rPr>
        <w:t>1</w:t>
      </w:r>
      <w:r w:rsidRPr="00D05CC4">
        <w:rPr>
          <w:rFonts w:cs="Times New Roman"/>
          <w:sz w:val="30"/>
          <w:szCs w:val="30"/>
        </w:rPr>
        <w:t xml:space="preserve"> указанной статьи.»;</w:t>
      </w:r>
    </w:p>
    <w:p w14:paraId="00567565" w14:textId="77777777" w:rsidR="00577C4E" w:rsidRPr="00D05CC4" w:rsidRDefault="00577C4E"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б) в пункте 6</w:t>
      </w:r>
      <w:r w:rsidRPr="007C440C">
        <w:rPr>
          <w:rFonts w:cs="Times New Roman"/>
          <w:sz w:val="30"/>
          <w:szCs w:val="30"/>
          <w:vertAlign w:val="superscript"/>
        </w:rPr>
        <w:t>1</w:t>
      </w:r>
      <w:r w:rsidRPr="00D05CC4">
        <w:rPr>
          <w:rFonts w:cs="Times New Roman"/>
          <w:sz w:val="30"/>
          <w:szCs w:val="30"/>
        </w:rPr>
        <w:t xml:space="preserve"> слова «подпунктами 6, 7 и 10 пункта 6 настоящей статьи» заменить словами «подпунктами 6, 7, 10, 11 пункта 6 настоящей статьи»;</w:t>
      </w:r>
    </w:p>
    <w:p w14:paraId="0FE24317" w14:textId="77777777" w:rsidR="002A1629" w:rsidRPr="00D05CC4" w:rsidRDefault="002A1629" w:rsidP="0039646E">
      <w:pPr>
        <w:pStyle w:val="aa"/>
        <w:numPr>
          <w:ilvl w:val="0"/>
          <w:numId w:val="10"/>
        </w:numPr>
        <w:tabs>
          <w:tab w:val="left" w:pos="993"/>
        </w:tabs>
        <w:spacing w:after="0" w:line="360" w:lineRule="auto"/>
        <w:ind w:left="0" w:firstLine="567"/>
        <w:jc w:val="both"/>
        <w:rPr>
          <w:rFonts w:cs="Times New Roman"/>
          <w:sz w:val="30"/>
          <w:szCs w:val="30"/>
        </w:rPr>
      </w:pPr>
      <w:r w:rsidRPr="00D05CC4">
        <w:rPr>
          <w:rFonts w:cs="Times New Roman"/>
          <w:sz w:val="30"/>
          <w:szCs w:val="30"/>
        </w:rPr>
        <w:t>в статье 25</w:t>
      </w:r>
      <w:r w:rsidRPr="00D05CC4">
        <w:rPr>
          <w:rFonts w:cs="Times New Roman"/>
          <w:sz w:val="30"/>
          <w:szCs w:val="30"/>
          <w:vertAlign w:val="superscript"/>
        </w:rPr>
        <w:t>14-1</w:t>
      </w:r>
      <w:r w:rsidRPr="00D05CC4">
        <w:rPr>
          <w:rFonts w:cs="Times New Roman"/>
          <w:sz w:val="30"/>
          <w:szCs w:val="30"/>
        </w:rPr>
        <w:t>:</w:t>
      </w:r>
    </w:p>
    <w:p w14:paraId="763480F3" w14:textId="77777777" w:rsidR="002A1629" w:rsidRPr="00D05CC4" w:rsidRDefault="002A1629"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 xml:space="preserve">а) </w:t>
      </w:r>
      <w:r w:rsidR="00144239" w:rsidRPr="00144239">
        <w:rPr>
          <w:rFonts w:cs="Times New Roman"/>
          <w:sz w:val="30"/>
          <w:szCs w:val="30"/>
        </w:rPr>
        <w:t xml:space="preserve">в абзаце первом </w:t>
      </w:r>
      <w:r w:rsidRPr="00D05CC4">
        <w:rPr>
          <w:rFonts w:cs="Times New Roman"/>
          <w:sz w:val="30"/>
          <w:szCs w:val="30"/>
        </w:rPr>
        <w:t>пункт</w:t>
      </w:r>
      <w:r w:rsidR="00144239">
        <w:rPr>
          <w:rFonts w:cs="Times New Roman"/>
          <w:sz w:val="30"/>
          <w:szCs w:val="30"/>
        </w:rPr>
        <w:t>а</w:t>
      </w:r>
      <w:r w:rsidRPr="00D05CC4">
        <w:rPr>
          <w:rFonts w:cs="Times New Roman"/>
          <w:sz w:val="30"/>
          <w:szCs w:val="30"/>
        </w:rPr>
        <w:t xml:space="preserve"> 1 после слов «пунктом 9 статьи 25</w:t>
      </w:r>
      <w:r w:rsidRPr="00D05CC4">
        <w:rPr>
          <w:rFonts w:cs="Times New Roman"/>
          <w:sz w:val="30"/>
          <w:szCs w:val="30"/>
          <w:vertAlign w:val="superscript"/>
        </w:rPr>
        <w:t>13-1</w:t>
      </w:r>
      <w:r w:rsidRPr="00D05CC4">
        <w:rPr>
          <w:rFonts w:cs="Times New Roman"/>
          <w:sz w:val="30"/>
          <w:szCs w:val="30"/>
        </w:rPr>
        <w:t xml:space="preserve"> настоящего Кодекса» дополнить словами «либо подтверждения соблюдения условий для освобождения от применения положений статьи 25</w:t>
      </w:r>
      <w:r w:rsidRPr="00D05CC4">
        <w:rPr>
          <w:rFonts w:cs="Times New Roman"/>
          <w:sz w:val="30"/>
          <w:szCs w:val="30"/>
          <w:vertAlign w:val="superscript"/>
        </w:rPr>
        <w:t>15</w:t>
      </w:r>
      <w:r w:rsidRPr="00D05CC4">
        <w:rPr>
          <w:rFonts w:cs="Times New Roman"/>
          <w:sz w:val="30"/>
          <w:szCs w:val="30"/>
        </w:rPr>
        <w:t xml:space="preserve"> настоящего Кодекса к прибыли контролируемой иностранной компании в соответствии с пунктом 8</w:t>
      </w:r>
      <w:r w:rsidRPr="00D05CC4">
        <w:rPr>
          <w:rFonts w:cs="Times New Roman"/>
          <w:sz w:val="30"/>
          <w:szCs w:val="30"/>
          <w:vertAlign w:val="superscript"/>
        </w:rPr>
        <w:t>1</w:t>
      </w:r>
      <w:r w:rsidRPr="00D05CC4">
        <w:rPr>
          <w:rFonts w:cs="Times New Roman"/>
          <w:sz w:val="30"/>
          <w:szCs w:val="30"/>
        </w:rPr>
        <w:t xml:space="preserve"> статьи 25</w:t>
      </w:r>
      <w:r w:rsidRPr="00D05CC4">
        <w:rPr>
          <w:rFonts w:cs="Times New Roman"/>
          <w:sz w:val="30"/>
          <w:szCs w:val="30"/>
          <w:vertAlign w:val="superscript"/>
        </w:rPr>
        <w:t>15</w:t>
      </w:r>
      <w:r w:rsidRPr="00D05CC4">
        <w:rPr>
          <w:rFonts w:cs="Times New Roman"/>
          <w:sz w:val="30"/>
          <w:szCs w:val="30"/>
        </w:rPr>
        <w:t xml:space="preserve"> настоящего Кодекса»;</w:t>
      </w:r>
    </w:p>
    <w:p w14:paraId="5743F04E" w14:textId="77777777" w:rsidR="0068027B" w:rsidRPr="00D05CC4" w:rsidRDefault="002A1629" w:rsidP="0039646E">
      <w:pPr>
        <w:pStyle w:val="aa"/>
        <w:tabs>
          <w:tab w:val="left" w:pos="993"/>
        </w:tabs>
        <w:spacing w:after="0" w:line="360" w:lineRule="auto"/>
        <w:ind w:left="0" w:firstLine="567"/>
        <w:jc w:val="both"/>
        <w:rPr>
          <w:rFonts w:cs="Times New Roman"/>
          <w:sz w:val="30"/>
          <w:szCs w:val="30"/>
        </w:rPr>
      </w:pPr>
      <w:r w:rsidRPr="00D05CC4">
        <w:rPr>
          <w:rFonts w:cs="Times New Roman"/>
          <w:sz w:val="30"/>
          <w:szCs w:val="30"/>
        </w:rPr>
        <w:t xml:space="preserve">б) пункт 2 после слов «для освобождения прибыли контролируемой иностранной компании от налогообложения» дополнить словами </w:t>
      </w:r>
      <w:r w:rsidR="00E45743">
        <w:rPr>
          <w:rFonts w:cs="Times New Roman"/>
          <w:sz w:val="30"/>
          <w:szCs w:val="30"/>
        </w:rPr>
        <w:br/>
      </w:r>
      <w:r w:rsidRPr="00D05CC4">
        <w:rPr>
          <w:rFonts w:cs="Times New Roman"/>
          <w:sz w:val="30"/>
          <w:szCs w:val="30"/>
        </w:rPr>
        <w:t>«</w:t>
      </w:r>
      <w:r w:rsidR="00DE2B4C">
        <w:rPr>
          <w:rFonts w:cs="Times New Roman"/>
          <w:sz w:val="30"/>
          <w:szCs w:val="30"/>
        </w:rPr>
        <w:t xml:space="preserve">, </w:t>
      </w:r>
      <w:r w:rsidRPr="00D05CC4">
        <w:rPr>
          <w:rFonts w:cs="Times New Roman"/>
          <w:sz w:val="30"/>
          <w:szCs w:val="30"/>
        </w:rPr>
        <w:t>подтверждения соблюдения условий для освобождения от применения положений статьи 25</w:t>
      </w:r>
      <w:r w:rsidRPr="00D05CC4">
        <w:rPr>
          <w:rFonts w:cs="Times New Roman"/>
          <w:sz w:val="30"/>
          <w:szCs w:val="30"/>
          <w:vertAlign w:val="superscript"/>
        </w:rPr>
        <w:t>15</w:t>
      </w:r>
      <w:r w:rsidRPr="00D05CC4">
        <w:rPr>
          <w:rFonts w:cs="Times New Roman"/>
          <w:sz w:val="30"/>
          <w:szCs w:val="30"/>
        </w:rPr>
        <w:t xml:space="preserve"> настоящего Кодекса к прибыли контролируемой иностранной компании в соответствии с пунктом 8</w:t>
      </w:r>
      <w:r w:rsidRPr="00D05CC4">
        <w:rPr>
          <w:rFonts w:cs="Times New Roman"/>
          <w:sz w:val="30"/>
          <w:szCs w:val="30"/>
          <w:vertAlign w:val="superscript"/>
        </w:rPr>
        <w:t>1</w:t>
      </w:r>
      <w:r w:rsidRPr="00D05CC4">
        <w:rPr>
          <w:rFonts w:cs="Times New Roman"/>
          <w:sz w:val="30"/>
          <w:szCs w:val="30"/>
        </w:rPr>
        <w:t xml:space="preserve"> статьи 25</w:t>
      </w:r>
      <w:r w:rsidRPr="00D05CC4">
        <w:rPr>
          <w:rFonts w:cs="Times New Roman"/>
          <w:sz w:val="30"/>
          <w:szCs w:val="30"/>
          <w:vertAlign w:val="superscript"/>
        </w:rPr>
        <w:t>15</w:t>
      </w:r>
      <w:r w:rsidRPr="00D05CC4">
        <w:rPr>
          <w:rFonts w:cs="Times New Roman"/>
          <w:sz w:val="30"/>
          <w:szCs w:val="30"/>
        </w:rPr>
        <w:t xml:space="preserve"> настоящего Кодекса»;</w:t>
      </w:r>
    </w:p>
    <w:p w14:paraId="6466C051" w14:textId="77777777" w:rsidR="002A1629" w:rsidRPr="00957DA7" w:rsidRDefault="0068027B" w:rsidP="00E45743">
      <w:pPr>
        <w:pStyle w:val="aa"/>
        <w:tabs>
          <w:tab w:val="left" w:pos="993"/>
        </w:tabs>
        <w:spacing w:after="0" w:line="360" w:lineRule="auto"/>
        <w:ind w:left="0" w:firstLine="567"/>
        <w:jc w:val="both"/>
      </w:pPr>
      <w:r>
        <w:t>в) </w:t>
      </w:r>
      <w:r w:rsidR="002A1629" w:rsidRPr="0068027B">
        <w:t>пункт 4 после слов «пунктом 9 статьи 25</w:t>
      </w:r>
      <w:r w:rsidR="002A1629" w:rsidRPr="0068027B">
        <w:rPr>
          <w:vertAlign w:val="superscript"/>
        </w:rPr>
        <w:t>13-1</w:t>
      </w:r>
      <w:r w:rsidR="002A1629" w:rsidRPr="0068027B">
        <w:t xml:space="preserve"> настоящего Кодекса» дополнить словами «или пунктом 8</w:t>
      </w:r>
      <w:r w:rsidR="002A1629" w:rsidRPr="0068027B">
        <w:rPr>
          <w:vertAlign w:val="superscript"/>
        </w:rPr>
        <w:t>1</w:t>
      </w:r>
      <w:r w:rsidR="002A1629" w:rsidRPr="0068027B">
        <w:t xml:space="preserve"> статьи 25</w:t>
      </w:r>
      <w:r w:rsidR="002A1629" w:rsidRPr="0068027B">
        <w:rPr>
          <w:vertAlign w:val="superscript"/>
        </w:rPr>
        <w:t>15</w:t>
      </w:r>
      <w:r w:rsidR="002A1629" w:rsidRPr="0068027B">
        <w:t xml:space="preserve"> настоящего Кодекса» и после слов «вида освобождения от налогообложения прибыли контролируемой иностранной компании» словами «или освобождения от применения положений статьи 25</w:t>
      </w:r>
      <w:r w:rsidR="002A1629" w:rsidRPr="0068027B">
        <w:rPr>
          <w:vertAlign w:val="superscript"/>
        </w:rPr>
        <w:t>15</w:t>
      </w:r>
      <w:r w:rsidR="002A1629" w:rsidRPr="0068027B">
        <w:t xml:space="preserve"> настоящего Кодекса к прибыли контролируемой иностранной компании в соответствии с пунктом 8</w:t>
      </w:r>
      <w:r w:rsidR="002A1629" w:rsidRPr="000B64AB">
        <w:rPr>
          <w:vertAlign w:val="superscript"/>
        </w:rPr>
        <w:t>1</w:t>
      </w:r>
      <w:r w:rsidR="002A1629" w:rsidRPr="000B64AB">
        <w:t xml:space="preserve"> статьи 25</w:t>
      </w:r>
      <w:r w:rsidR="002A1629" w:rsidRPr="002D644A">
        <w:rPr>
          <w:vertAlign w:val="superscript"/>
        </w:rPr>
        <w:t>15</w:t>
      </w:r>
      <w:r w:rsidR="002A1629" w:rsidRPr="00051DB2">
        <w:t xml:space="preserve"> настоящего Кодекса»;</w:t>
      </w:r>
    </w:p>
    <w:p w14:paraId="54ECD76A" w14:textId="77777777" w:rsidR="002A1629" w:rsidRPr="00D05CC4" w:rsidRDefault="002A1629" w:rsidP="0039646E">
      <w:pPr>
        <w:pStyle w:val="aa"/>
        <w:numPr>
          <w:ilvl w:val="0"/>
          <w:numId w:val="10"/>
        </w:numPr>
        <w:tabs>
          <w:tab w:val="left" w:pos="1134"/>
        </w:tabs>
        <w:spacing w:after="0" w:line="360" w:lineRule="auto"/>
        <w:ind w:left="0" w:firstLine="567"/>
        <w:jc w:val="both"/>
        <w:rPr>
          <w:rFonts w:cs="Times New Roman"/>
          <w:sz w:val="30"/>
          <w:szCs w:val="30"/>
        </w:rPr>
      </w:pPr>
      <w:r w:rsidRPr="00D05CC4">
        <w:rPr>
          <w:rFonts w:cs="Times New Roman"/>
          <w:sz w:val="30"/>
          <w:szCs w:val="30"/>
        </w:rPr>
        <w:t>в статье 25</w:t>
      </w:r>
      <w:r w:rsidRPr="00D05CC4">
        <w:rPr>
          <w:rFonts w:cs="Times New Roman"/>
          <w:sz w:val="30"/>
          <w:szCs w:val="30"/>
          <w:vertAlign w:val="superscript"/>
        </w:rPr>
        <w:t>15</w:t>
      </w:r>
      <w:r w:rsidRPr="00D05CC4">
        <w:rPr>
          <w:rFonts w:cs="Times New Roman"/>
          <w:sz w:val="30"/>
          <w:szCs w:val="30"/>
        </w:rPr>
        <w:t>:</w:t>
      </w:r>
    </w:p>
    <w:p w14:paraId="1D10DE3E"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а) дополнить пунктом 8</w:t>
      </w:r>
      <w:r w:rsidRPr="00D05CC4">
        <w:rPr>
          <w:rFonts w:cs="Times New Roman"/>
          <w:sz w:val="30"/>
          <w:szCs w:val="30"/>
          <w:vertAlign w:val="superscript"/>
        </w:rPr>
        <w:t>1</w:t>
      </w:r>
      <w:r w:rsidRPr="00D05CC4">
        <w:rPr>
          <w:rFonts w:cs="Times New Roman"/>
          <w:sz w:val="30"/>
          <w:szCs w:val="30"/>
        </w:rPr>
        <w:t xml:space="preserve"> следующего содержания:</w:t>
      </w:r>
    </w:p>
    <w:p w14:paraId="2B2AB71C"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lastRenderedPageBreak/>
        <w:t>«8</w:t>
      </w:r>
      <w:r w:rsidRPr="00D05CC4">
        <w:rPr>
          <w:rFonts w:cs="Times New Roman"/>
          <w:sz w:val="30"/>
          <w:szCs w:val="30"/>
          <w:vertAlign w:val="superscript"/>
        </w:rPr>
        <w:t>1</w:t>
      </w:r>
      <w:r w:rsidRPr="00D05CC4">
        <w:rPr>
          <w:rFonts w:cs="Times New Roman"/>
          <w:sz w:val="30"/>
          <w:szCs w:val="30"/>
        </w:rPr>
        <w:t>. Положения настоящей статьи не применяются к прибыли контролируемой иностранной компании в случае, если контролируемая иностранная компания является иностранной структурой без образования юридического лица, и при этом в отношении такой структуры одновременно соблюдаются следующие условия:</w:t>
      </w:r>
    </w:p>
    <w:p w14:paraId="20BF64B2"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1) указанная структура </w:t>
      </w:r>
      <w:r w:rsidR="0068027B" w:rsidRPr="0068027B">
        <w:rPr>
          <w:rFonts w:cs="Times New Roman"/>
          <w:sz w:val="30"/>
          <w:szCs w:val="30"/>
        </w:rPr>
        <w:t xml:space="preserve">в соответствии со своим личным законом </w:t>
      </w:r>
      <w:r w:rsidRPr="00D05CC4">
        <w:rPr>
          <w:rFonts w:cs="Times New Roman"/>
          <w:sz w:val="30"/>
          <w:szCs w:val="30"/>
        </w:rPr>
        <w:t>является формой осуществления коллективных инвестиций;</w:t>
      </w:r>
    </w:p>
    <w:p w14:paraId="6986CAFE"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2) прибыль (доходы) указанной структуры в соответствии с ее личным законом не </w:t>
      </w:r>
      <w:r w:rsidR="0068027B">
        <w:rPr>
          <w:rFonts w:cs="Times New Roman"/>
          <w:sz w:val="30"/>
          <w:szCs w:val="30"/>
        </w:rPr>
        <w:t>подлежит</w:t>
      </w:r>
      <w:r w:rsidRPr="00D05CC4">
        <w:rPr>
          <w:rFonts w:cs="Times New Roman"/>
          <w:sz w:val="30"/>
          <w:szCs w:val="30"/>
        </w:rPr>
        <w:t xml:space="preserve"> налогообложени</w:t>
      </w:r>
      <w:r w:rsidR="0068027B">
        <w:rPr>
          <w:rFonts w:cs="Times New Roman"/>
          <w:sz w:val="30"/>
          <w:szCs w:val="30"/>
        </w:rPr>
        <w:t>ю</w:t>
      </w:r>
      <w:r w:rsidRPr="00D05CC4">
        <w:rPr>
          <w:rFonts w:cs="Times New Roman"/>
          <w:sz w:val="30"/>
          <w:szCs w:val="30"/>
        </w:rPr>
        <w:t xml:space="preserve">; </w:t>
      </w:r>
    </w:p>
    <w:p w14:paraId="7326534E"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3) распределенная указанной структурой прибыль (выплаченные ею доходы) в пользу своих участников (пайщиков и иных лиц) либо бенефициаров подлежит </w:t>
      </w:r>
      <w:r w:rsidR="0068027B">
        <w:rPr>
          <w:rFonts w:cs="Times New Roman"/>
          <w:sz w:val="30"/>
          <w:szCs w:val="30"/>
        </w:rPr>
        <w:t xml:space="preserve">учету </w:t>
      </w:r>
      <w:r w:rsidRPr="00D05CC4">
        <w:rPr>
          <w:rFonts w:cs="Times New Roman"/>
          <w:sz w:val="30"/>
          <w:szCs w:val="30"/>
        </w:rPr>
        <w:t>при определении налоговой базы по налогам у налогоплательщиков, признаваемых контролирующими лицами этой структуры, в соответствии с главами части второй настоящего Кодекса;</w:t>
      </w:r>
    </w:p>
    <w:p w14:paraId="2056B9CB"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В целях предусмотренного настоящим пунктом освобождения от применения положений настоящей статьи к прибыли контролируемой иностранной компании налогоплательщик - контролирующее лицо представляет в налоговый орган по месту своего нахождения документы, подтверждающие соблюдение условий для такого освобождения. Указанные документы представляются в срок, предусмотренный пунктом 2 статьи 25</w:t>
      </w:r>
      <w:r w:rsidRPr="00D05CC4">
        <w:rPr>
          <w:rFonts w:cs="Times New Roman"/>
          <w:sz w:val="30"/>
          <w:szCs w:val="30"/>
          <w:vertAlign w:val="superscript"/>
        </w:rPr>
        <w:t>14</w:t>
      </w:r>
      <w:r w:rsidRPr="00D05CC4">
        <w:rPr>
          <w:rFonts w:cs="Times New Roman"/>
          <w:sz w:val="30"/>
          <w:szCs w:val="30"/>
        </w:rPr>
        <w:t xml:space="preserve"> настоящего Кодекса, и подлежат переводу на русский язык в части, необходимой для подтверждения соблюдения условий для освобождения от применения положений настоящей статьи к прибыли контролируемой иностранной компании в соответствии с настоящим пунктом.</w:t>
      </w:r>
    </w:p>
    <w:p w14:paraId="3A226E4C" w14:textId="77777777" w:rsidR="002A1629" w:rsidRPr="00D05CC4" w:rsidRDefault="002A1629"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Налогоплательщик - контролирующее лицо вправе не представлять документы, предусмотренные настоящим пунктом, если такие документы </w:t>
      </w:r>
      <w:r w:rsidRPr="00D05CC4">
        <w:rPr>
          <w:rFonts w:cs="Times New Roman"/>
          <w:sz w:val="30"/>
          <w:szCs w:val="30"/>
        </w:rPr>
        <w:lastRenderedPageBreak/>
        <w:t>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пунктом 2 статьи 25</w:t>
      </w:r>
      <w:r w:rsidRPr="00D05CC4">
        <w:rPr>
          <w:rFonts w:cs="Times New Roman"/>
          <w:sz w:val="30"/>
          <w:szCs w:val="30"/>
          <w:vertAlign w:val="superscript"/>
        </w:rPr>
        <w:t>14</w:t>
      </w:r>
      <w:r w:rsidRPr="00D05CC4">
        <w:rPr>
          <w:rFonts w:cs="Times New Roman"/>
          <w:sz w:val="30"/>
          <w:szCs w:val="30"/>
        </w:rPr>
        <w:t xml:space="preserve"> настоящего Кодекса, сведений об организации, представившей документы, предусмотренные настоящим пунктом.»;</w:t>
      </w:r>
    </w:p>
    <w:p w14:paraId="55EE335F" w14:textId="77777777" w:rsidR="002A1629" w:rsidRPr="00D05CC4" w:rsidRDefault="002A1629" w:rsidP="00882065">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б) пункт 9 после слов «положения настоящей статьи» дополнить словом «также»;</w:t>
      </w:r>
    </w:p>
    <w:p w14:paraId="2E35B494" w14:textId="77777777" w:rsidR="0064080D" w:rsidRDefault="00003CC8" w:rsidP="00882065">
      <w:pPr>
        <w:pStyle w:val="aa"/>
        <w:numPr>
          <w:ilvl w:val="0"/>
          <w:numId w:val="10"/>
        </w:numPr>
        <w:tabs>
          <w:tab w:val="left" w:pos="1134"/>
        </w:tabs>
        <w:spacing w:after="0" w:line="360" w:lineRule="auto"/>
        <w:ind w:left="0" w:firstLine="567"/>
        <w:jc w:val="both"/>
        <w:rPr>
          <w:rFonts w:cs="Times New Roman"/>
          <w:sz w:val="30"/>
          <w:szCs w:val="30"/>
        </w:rPr>
      </w:pPr>
      <w:r>
        <w:rPr>
          <w:rFonts w:cs="Times New Roman"/>
          <w:sz w:val="30"/>
          <w:szCs w:val="30"/>
        </w:rPr>
        <w:t xml:space="preserve">абзац первый пункта 1 </w:t>
      </w:r>
      <w:r w:rsidR="0064080D" w:rsidRPr="00D05CC4">
        <w:rPr>
          <w:rFonts w:cs="Times New Roman"/>
          <w:sz w:val="30"/>
          <w:szCs w:val="30"/>
        </w:rPr>
        <w:t>стать</w:t>
      </w:r>
      <w:r>
        <w:rPr>
          <w:rFonts w:cs="Times New Roman"/>
          <w:sz w:val="30"/>
          <w:szCs w:val="30"/>
        </w:rPr>
        <w:t>и</w:t>
      </w:r>
      <w:r w:rsidR="0064080D" w:rsidRPr="00D05CC4">
        <w:rPr>
          <w:rFonts w:cs="Times New Roman"/>
          <w:sz w:val="30"/>
          <w:szCs w:val="30"/>
        </w:rPr>
        <w:t xml:space="preserve"> 25</w:t>
      </w:r>
      <w:r w:rsidR="0064080D" w:rsidRPr="00D05CC4">
        <w:rPr>
          <w:rFonts w:cs="Times New Roman"/>
          <w:sz w:val="30"/>
          <w:szCs w:val="30"/>
          <w:vertAlign w:val="superscript"/>
        </w:rPr>
        <w:t>16</w:t>
      </w:r>
      <w:r w:rsidR="0064080D" w:rsidRPr="00D05CC4">
        <w:rPr>
          <w:rFonts w:cs="Times New Roman"/>
          <w:sz w:val="30"/>
          <w:szCs w:val="30"/>
        </w:rPr>
        <w:t xml:space="preserve"> </w:t>
      </w:r>
      <w:r w:rsidR="00882065" w:rsidRPr="00882065">
        <w:rPr>
          <w:rFonts w:cs="Times New Roman"/>
          <w:sz w:val="30"/>
          <w:szCs w:val="30"/>
        </w:rPr>
        <w:t>изложить в следующей редакции:</w:t>
      </w:r>
    </w:p>
    <w:p w14:paraId="5D5D6F46" w14:textId="347A8D9F" w:rsidR="00882065" w:rsidRPr="00D05CC4" w:rsidRDefault="00882065" w:rsidP="0014449B">
      <w:pPr>
        <w:pStyle w:val="aa"/>
        <w:tabs>
          <w:tab w:val="left" w:pos="1134"/>
        </w:tabs>
        <w:spacing w:after="0" w:line="360" w:lineRule="auto"/>
        <w:ind w:left="0" w:firstLine="567"/>
        <w:jc w:val="both"/>
        <w:rPr>
          <w:rFonts w:cs="Times New Roman"/>
          <w:sz w:val="30"/>
          <w:szCs w:val="30"/>
        </w:rPr>
      </w:pPr>
      <w:r w:rsidRPr="00882065">
        <w:rPr>
          <w:rFonts w:cs="Times New Roman"/>
          <w:sz w:val="30"/>
          <w:szCs w:val="30"/>
        </w:rPr>
        <w:t xml:space="preserve">«1. Для целей законодательства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законом от 31 декабря 2014 года </w:t>
      </w:r>
      <w:r>
        <w:rPr>
          <w:rFonts w:cs="Times New Roman"/>
          <w:sz w:val="30"/>
          <w:szCs w:val="30"/>
        </w:rPr>
        <w:t>№ 488-ФЗ «</w:t>
      </w:r>
      <w:r w:rsidRPr="00882065">
        <w:rPr>
          <w:rFonts w:cs="Times New Roman"/>
          <w:sz w:val="30"/>
          <w:szCs w:val="30"/>
        </w:rPr>
        <w:t xml:space="preserve">О промышленной </w:t>
      </w:r>
      <w:r>
        <w:rPr>
          <w:rFonts w:cs="Times New Roman"/>
          <w:sz w:val="30"/>
          <w:szCs w:val="30"/>
        </w:rPr>
        <w:t>политике в Российской Федерации»</w:t>
      </w:r>
      <w:r w:rsidRPr="00882065">
        <w:rPr>
          <w:rFonts w:cs="Times New Roman"/>
          <w:sz w:val="30"/>
          <w:szCs w:val="30"/>
        </w:rPr>
        <w:t xml:space="preserve">, если другой стороной этого контракта является </w:t>
      </w:r>
      <w:r w:rsidR="00DE2B4C">
        <w:rPr>
          <w:rFonts w:cs="Times New Roman"/>
          <w:sz w:val="30"/>
          <w:szCs w:val="30"/>
        </w:rPr>
        <w:t xml:space="preserve">также </w:t>
      </w:r>
      <w:r w:rsidRPr="00882065">
        <w:rPr>
          <w:rFonts w:cs="Times New Roman"/>
          <w:sz w:val="30"/>
          <w:szCs w:val="30"/>
        </w:rPr>
        <w:t>Российская Федерация. Налогоплательщик - участник специального инвестиционного контракта не может являться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резидентом свободного порта Владивосток и (или) Арктической зоны Российской Федерации</w:t>
      </w:r>
      <w:r w:rsidR="00E06CF9" w:rsidRPr="00E06CF9">
        <w:rPr>
          <w:rFonts w:cs="Times New Roman"/>
          <w:sz w:val="30"/>
          <w:szCs w:val="30"/>
        </w:rPr>
        <w:t xml:space="preserve">, </w:t>
      </w:r>
      <w:r w:rsidR="009350F1">
        <w:rPr>
          <w:rFonts w:cs="Times New Roman"/>
          <w:sz w:val="30"/>
          <w:szCs w:val="30"/>
        </w:rPr>
        <w:t xml:space="preserve">лицом, </w:t>
      </w:r>
      <w:r w:rsidR="00E06CF9" w:rsidRPr="00E06CF9">
        <w:rPr>
          <w:rFonts w:cs="Times New Roman"/>
          <w:sz w:val="30"/>
          <w:szCs w:val="30"/>
        </w:rPr>
        <w:lastRenderedPageBreak/>
        <w:t>применя</w:t>
      </w:r>
      <w:r w:rsidR="009350F1">
        <w:rPr>
          <w:rFonts w:cs="Times New Roman"/>
          <w:sz w:val="30"/>
          <w:szCs w:val="30"/>
        </w:rPr>
        <w:t>ющим</w:t>
      </w:r>
      <w:r w:rsidR="00E06CF9" w:rsidRPr="00E06CF9">
        <w:rPr>
          <w:rFonts w:cs="Times New Roman"/>
          <w:sz w:val="30"/>
          <w:szCs w:val="30"/>
        </w:rPr>
        <w:t xml:space="preserve"> специальные налоговые режимы, предусмотренные частью второй настоящего Кодекса, </w:t>
      </w:r>
      <w:r w:rsidR="009350F1">
        <w:rPr>
          <w:rFonts w:cs="Times New Roman"/>
          <w:sz w:val="30"/>
          <w:szCs w:val="30"/>
        </w:rPr>
        <w:t>и (или) лицом,</w:t>
      </w:r>
      <w:r w:rsidR="00E06CF9" w:rsidRPr="00E06CF9">
        <w:rPr>
          <w:rFonts w:cs="Times New Roman"/>
          <w:sz w:val="30"/>
          <w:szCs w:val="30"/>
        </w:rPr>
        <w:t xml:space="preserve"> использу</w:t>
      </w:r>
      <w:r w:rsidR="009350F1">
        <w:rPr>
          <w:rFonts w:cs="Times New Roman"/>
          <w:sz w:val="30"/>
          <w:szCs w:val="30"/>
        </w:rPr>
        <w:t>ющим</w:t>
      </w:r>
      <w:r w:rsidR="00E06CF9" w:rsidRPr="00E06CF9">
        <w:rPr>
          <w:rFonts w:cs="Times New Roman"/>
          <w:sz w:val="30"/>
          <w:szCs w:val="30"/>
        </w:rPr>
        <w:t xml:space="preserve"> право на освобождение от исполнения обязанностей налогоплательщика налога на прибыль организаций в соответствии со статьей 246</w:t>
      </w:r>
      <w:r w:rsidR="00E06CF9" w:rsidRPr="00144239">
        <w:rPr>
          <w:rFonts w:cs="Times New Roman"/>
          <w:sz w:val="30"/>
          <w:szCs w:val="30"/>
          <w:vertAlign w:val="superscript"/>
        </w:rPr>
        <w:t>3</w:t>
      </w:r>
      <w:r w:rsidR="00E06CF9" w:rsidRPr="00E06CF9">
        <w:rPr>
          <w:rFonts w:cs="Times New Roman"/>
          <w:sz w:val="30"/>
          <w:szCs w:val="30"/>
        </w:rPr>
        <w:t xml:space="preserve"> настоящего Кодекса</w:t>
      </w:r>
      <w:r w:rsidRPr="00882065">
        <w:rPr>
          <w:rFonts w:cs="Times New Roman"/>
          <w:sz w:val="30"/>
          <w:szCs w:val="30"/>
        </w:rPr>
        <w:t>»;</w:t>
      </w:r>
    </w:p>
    <w:p w14:paraId="6482C4A4" w14:textId="77777777" w:rsidR="00600C3D" w:rsidRPr="00D05CC4" w:rsidRDefault="00600C3D" w:rsidP="00882065">
      <w:pPr>
        <w:pStyle w:val="aa"/>
        <w:numPr>
          <w:ilvl w:val="0"/>
          <w:numId w:val="10"/>
        </w:numPr>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в </w:t>
      </w:r>
      <w:r w:rsidR="00C12DE5" w:rsidRPr="00D05CC4">
        <w:rPr>
          <w:rFonts w:cs="Times New Roman"/>
          <w:sz w:val="30"/>
          <w:szCs w:val="30"/>
        </w:rPr>
        <w:t>пункт</w:t>
      </w:r>
      <w:r w:rsidRPr="00D05CC4">
        <w:rPr>
          <w:rFonts w:cs="Times New Roman"/>
          <w:sz w:val="30"/>
          <w:szCs w:val="30"/>
        </w:rPr>
        <w:t>е</w:t>
      </w:r>
      <w:r w:rsidR="00C12DE5" w:rsidRPr="00D05CC4">
        <w:rPr>
          <w:rFonts w:cs="Times New Roman"/>
          <w:sz w:val="30"/>
          <w:szCs w:val="30"/>
        </w:rPr>
        <w:t xml:space="preserve"> 1</w:t>
      </w:r>
      <w:r w:rsidR="000E4CAC" w:rsidRPr="00D05CC4">
        <w:rPr>
          <w:rFonts w:cs="Times New Roman"/>
          <w:sz w:val="30"/>
          <w:szCs w:val="30"/>
        </w:rPr>
        <w:t xml:space="preserve"> стать</w:t>
      </w:r>
      <w:r w:rsidR="00C12DE5" w:rsidRPr="00D05CC4">
        <w:rPr>
          <w:rFonts w:cs="Times New Roman"/>
          <w:sz w:val="30"/>
          <w:szCs w:val="30"/>
        </w:rPr>
        <w:t>и</w:t>
      </w:r>
      <w:r w:rsidR="000E4CAC" w:rsidRPr="00D05CC4">
        <w:rPr>
          <w:rFonts w:cs="Times New Roman"/>
          <w:sz w:val="30"/>
          <w:szCs w:val="30"/>
        </w:rPr>
        <w:t xml:space="preserve"> 27</w:t>
      </w:r>
      <w:r w:rsidRPr="00D05CC4">
        <w:rPr>
          <w:rFonts w:cs="Times New Roman"/>
          <w:sz w:val="30"/>
          <w:szCs w:val="30"/>
        </w:rPr>
        <w:t>:</w:t>
      </w:r>
    </w:p>
    <w:p w14:paraId="07BEBD38" w14:textId="77777777" w:rsidR="00600C3D" w:rsidRPr="00D05CC4" w:rsidRDefault="00600C3D" w:rsidP="00882065">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абзац первый дополнить словами «, если иное не предусмотрено настоящим пунктом»;</w:t>
      </w:r>
    </w:p>
    <w:p w14:paraId="3B6DC790" w14:textId="77777777" w:rsidR="000E4CAC" w:rsidRPr="00D05CC4" w:rsidRDefault="000E4CAC"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дополнить абзацем следующего содержания: </w:t>
      </w:r>
    </w:p>
    <w:p w14:paraId="7D8DBE51" w14:textId="77777777" w:rsidR="000E4CAC" w:rsidRPr="00D05CC4" w:rsidRDefault="000E4CAC"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«Законным представителем налогоплательщика - иностранной организации признаются лица, уполномоченные представлять указанную организацию на основании документов</w:t>
      </w:r>
      <w:r w:rsidR="00AA76CC" w:rsidRPr="00D05CC4">
        <w:rPr>
          <w:rFonts w:ascii="Times New Roman" w:hAnsi="Times New Roman" w:cs="Times New Roman"/>
          <w:sz w:val="30"/>
          <w:szCs w:val="30"/>
        </w:rPr>
        <w:t xml:space="preserve">, подтверждающих их право на </w:t>
      </w:r>
      <w:r w:rsidR="00600C3D" w:rsidRPr="00D05CC4">
        <w:rPr>
          <w:rFonts w:ascii="Times New Roman" w:hAnsi="Times New Roman" w:cs="Times New Roman"/>
          <w:sz w:val="30"/>
          <w:szCs w:val="30"/>
        </w:rPr>
        <w:t>указанное</w:t>
      </w:r>
      <w:r w:rsidR="00AA76CC" w:rsidRPr="00D05CC4">
        <w:rPr>
          <w:rFonts w:ascii="Times New Roman" w:hAnsi="Times New Roman" w:cs="Times New Roman"/>
          <w:sz w:val="30"/>
          <w:szCs w:val="30"/>
        </w:rPr>
        <w:t xml:space="preserve"> представительство в соответствии с законодательством </w:t>
      </w:r>
      <w:r w:rsidR="00600C3D" w:rsidRPr="00D05CC4">
        <w:rPr>
          <w:rFonts w:ascii="Times New Roman" w:hAnsi="Times New Roman" w:cs="Times New Roman"/>
          <w:sz w:val="30"/>
          <w:szCs w:val="30"/>
        </w:rPr>
        <w:t>иностранного государства, на территории которого эта иностранная организация зарегистрирована</w:t>
      </w:r>
      <w:r w:rsidRPr="00D05CC4">
        <w:rPr>
          <w:rFonts w:ascii="Times New Roman" w:hAnsi="Times New Roman" w:cs="Times New Roman"/>
          <w:sz w:val="30"/>
          <w:szCs w:val="30"/>
        </w:rPr>
        <w:t>.»;</w:t>
      </w:r>
    </w:p>
    <w:p w14:paraId="41CB35EB" w14:textId="77777777" w:rsidR="00753D93" w:rsidRPr="00D05CC4" w:rsidRDefault="008A348D" w:rsidP="0039646E">
      <w:pPr>
        <w:pStyle w:val="aa"/>
        <w:numPr>
          <w:ilvl w:val="0"/>
          <w:numId w:val="10"/>
        </w:numPr>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в </w:t>
      </w:r>
      <w:r w:rsidR="00D37DDD" w:rsidRPr="00D05CC4">
        <w:rPr>
          <w:rFonts w:cs="Times New Roman"/>
          <w:sz w:val="30"/>
          <w:szCs w:val="30"/>
        </w:rPr>
        <w:t>пункт</w:t>
      </w:r>
      <w:r w:rsidRPr="00D05CC4">
        <w:rPr>
          <w:rFonts w:cs="Times New Roman"/>
          <w:sz w:val="30"/>
          <w:szCs w:val="30"/>
        </w:rPr>
        <w:t>е</w:t>
      </w:r>
      <w:r w:rsidR="00D37DDD" w:rsidRPr="00D05CC4">
        <w:rPr>
          <w:rFonts w:cs="Times New Roman"/>
          <w:sz w:val="30"/>
          <w:szCs w:val="30"/>
        </w:rPr>
        <w:t xml:space="preserve"> 3</w:t>
      </w:r>
      <w:r w:rsidR="00753D93" w:rsidRPr="00D05CC4">
        <w:rPr>
          <w:rFonts w:cs="Times New Roman"/>
          <w:sz w:val="30"/>
          <w:szCs w:val="30"/>
        </w:rPr>
        <w:t xml:space="preserve"> </w:t>
      </w:r>
      <w:r w:rsidR="00D37DDD" w:rsidRPr="00D05CC4">
        <w:rPr>
          <w:rFonts w:cs="Times New Roman"/>
          <w:sz w:val="30"/>
          <w:szCs w:val="30"/>
        </w:rPr>
        <w:t>статьи</w:t>
      </w:r>
      <w:r w:rsidR="00753D93" w:rsidRPr="00D05CC4">
        <w:rPr>
          <w:rFonts w:cs="Times New Roman"/>
          <w:sz w:val="30"/>
          <w:szCs w:val="30"/>
        </w:rPr>
        <w:t xml:space="preserve"> 29: </w:t>
      </w:r>
    </w:p>
    <w:p w14:paraId="2BE04207" w14:textId="77777777" w:rsidR="002819B2" w:rsidRPr="00D05CC4" w:rsidRDefault="002819B2" w:rsidP="0039646E">
      <w:pPr>
        <w:pStyle w:val="aa"/>
        <w:numPr>
          <w:ilvl w:val="0"/>
          <w:numId w:val="1"/>
        </w:numPr>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в </w:t>
      </w:r>
      <w:r w:rsidR="00753D93" w:rsidRPr="00D05CC4">
        <w:rPr>
          <w:rFonts w:cs="Times New Roman"/>
          <w:sz w:val="30"/>
          <w:szCs w:val="30"/>
        </w:rPr>
        <w:t>абзац</w:t>
      </w:r>
      <w:r w:rsidRPr="00D05CC4">
        <w:rPr>
          <w:rFonts w:cs="Times New Roman"/>
          <w:sz w:val="30"/>
          <w:szCs w:val="30"/>
        </w:rPr>
        <w:t>е</w:t>
      </w:r>
      <w:r w:rsidR="00753D93" w:rsidRPr="00D05CC4">
        <w:rPr>
          <w:rFonts w:cs="Times New Roman"/>
          <w:sz w:val="30"/>
          <w:szCs w:val="30"/>
        </w:rPr>
        <w:t xml:space="preserve"> перв</w:t>
      </w:r>
      <w:r w:rsidRPr="00D05CC4">
        <w:rPr>
          <w:rFonts w:cs="Times New Roman"/>
          <w:sz w:val="30"/>
          <w:szCs w:val="30"/>
        </w:rPr>
        <w:t>ом</w:t>
      </w:r>
      <w:r w:rsidR="00753D93" w:rsidRPr="00D05CC4">
        <w:rPr>
          <w:rFonts w:cs="Times New Roman"/>
          <w:sz w:val="30"/>
          <w:szCs w:val="30"/>
        </w:rPr>
        <w:t xml:space="preserve"> слов</w:t>
      </w:r>
      <w:r w:rsidRPr="00D05CC4">
        <w:rPr>
          <w:rFonts w:cs="Times New Roman"/>
          <w:sz w:val="30"/>
          <w:szCs w:val="30"/>
        </w:rPr>
        <w:t>а</w:t>
      </w:r>
      <w:r w:rsidR="00753D93" w:rsidRPr="00D05CC4">
        <w:rPr>
          <w:rFonts w:cs="Times New Roman"/>
          <w:sz w:val="30"/>
          <w:szCs w:val="30"/>
        </w:rPr>
        <w:t xml:space="preserve"> «Российской Федерации,» дополнить словами «или доверенности в форме электронного документа, подписанного </w:t>
      </w:r>
      <w:r w:rsidRPr="00D05CC4">
        <w:rPr>
          <w:rFonts w:cs="Times New Roman"/>
          <w:sz w:val="30"/>
          <w:szCs w:val="30"/>
        </w:rPr>
        <w:t xml:space="preserve">усиленной </w:t>
      </w:r>
      <w:r w:rsidR="005C6F67" w:rsidRPr="00D05CC4">
        <w:rPr>
          <w:rFonts w:cs="Times New Roman"/>
          <w:sz w:val="30"/>
          <w:szCs w:val="30"/>
        </w:rPr>
        <w:t xml:space="preserve">квалифицированной </w:t>
      </w:r>
      <w:r w:rsidR="00753D93" w:rsidRPr="00D05CC4">
        <w:rPr>
          <w:rFonts w:cs="Times New Roman"/>
          <w:sz w:val="30"/>
          <w:szCs w:val="30"/>
        </w:rPr>
        <w:t xml:space="preserve">электронной подписью доверителя,»; </w:t>
      </w:r>
    </w:p>
    <w:p w14:paraId="5551CF39" w14:textId="77777777" w:rsidR="002819B2" w:rsidRPr="00D05CC4" w:rsidRDefault="002819B2" w:rsidP="00750779">
      <w:pPr>
        <w:pStyle w:val="aa"/>
        <w:numPr>
          <w:ilvl w:val="0"/>
          <w:numId w:val="1"/>
        </w:numPr>
        <w:tabs>
          <w:tab w:val="left" w:pos="1134"/>
        </w:tabs>
        <w:spacing w:after="0" w:line="360" w:lineRule="auto"/>
        <w:ind w:left="0" w:firstLine="567"/>
        <w:jc w:val="both"/>
        <w:rPr>
          <w:rFonts w:cs="Times New Roman"/>
          <w:sz w:val="30"/>
          <w:szCs w:val="30"/>
        </w:rPr>
      </w:pPr>
      <w:r w:rsidRPr="00D05CC4">
        <w:rPr>
          <w:rFonts w:cs="Times New Roman"/>
          <w:sz w:val="30"/>
          <w:szCs w:val="30"/>
        </w:rPr>
        <w:t>абзац второй дополнить словами «, если иное не предусмотрено настоящим пунктом»;</w:t>
      </w:r>
    </w:p>
    <w:p w14:paraId="3E879EE4" w14:textId="77777777" w:rsidR="00D37DDD" w:rsidRPr="00D05CC4" w:rsidRDefault="00753D93" w:rsidP="00750779">
      <w:pPr>
        <w:pStyle w:val="aa"/>
        <w:numPr>
          <w:ilvl w:val="0"/>
          <w:numId w:val="1"/>
        </w:numPr>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дополнить абзацем следующего содержания: </w:t>
      </w:r>
    </w:p>
    <w:p w14:paraId="73E75ADB" w14:textId="77777777" w:rsidR="00A975C3" w:rsidRPr="00D05CC4" w:rsidRDefault="00753D93" w:rsidP="00C8023C">
      <w:pPr>
        <w:spacing w:after="0" w:line="360" w:lineRule="auto"/>
        <w:ind w:firstLine="567"/>
        <w:jc w:val="both"/>
        <w:rPr>
          <w:rFonts w:cs="Times New Roman"/>
          <w:sz w:val="30"/>
          <w:szCs w:val="30"/>
        </w:rPr>
      </w:pPr>
      <w:r w:rsidRPr="00D05CC4">
        <w:rPr>
          <w:rFonts w:ascii="Times New Roman" w:hAnsi="Times New Roman" w:cs="Times New Roman"/>
          <w:sz w:val="30"/>
          <w:szCs w:val="30"/>
        </w:rPr>
        <w:t xml:space="preserve">«Уполномоченный представитель, </w:t>
      </w:r>
      <w:r w:rsidR="005C6F67" w:rsidRPr="00D05CC4">
        <w:rPr>
          <w:rFonts w:ascii="Times New Roman" w:hAnsi="Times New Roman" w:cs="Times New Roman"/>
          <w:sz w:val="30"/>
          <w:szCs w:val="30"/>
        </w:rPr>
        <w:t>указанный в пункте</w:t>
      </w:r>
      <w:r w:rsidRPr="00D05CC4">
        <w:rPr>
          <w:rFonts w:ascii="Times New Roman" w:hAnsi="Times New Roman" w:cs="Times New Roman"/>
          <w:sz w:val="30"/>
          <w:szCs w:val="30"/>
        </w:rPr>
        <w:t xml:space="preserve"> 5</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xml:space="preserve"> статьи 23 настоящего Кодекса, </w:t>
      </w:r>
      <w:r w:rsidR="005C6F67" w:rsidRPr="00D05CC4">
        <w:rPr>
          <w:rFonts w:ascii="Times New Roman" w:hAnsi="Times New Roman" w:cs="Times New Roman"/>
          <w:sz w:val="30"/>
          <w:szCs w:val="30"/>
        </w:rPr>
        <w:t>осуществляет свои</w:t>
      </w:r>
      <w:r w:rsidRPr="00D05CC4">
        <w:rPr>
          <w:rFonts w:ascii="Times New Roman" w:hAnsi="Times New Roman" w:cs="Times New Roman"/>
          <w:sz w:val="30"/>
          <w:szCs w:val="30"/>
        </w:rPr>
        <w:t xml:space="preserve"> </w:t>
      </w:r>
      <w:r w:rsidR="005C6F67" w:rsidRPr="00D05CC4">
        <w:rPr>
          <w:rFonts w:ascii="Times New Roman" w:hAnsi="Times New Roman" w:cs="Times New Roman"/>
          <w:sz w:val="30"/>
          <w:szCs w:val="30"/>
        </w:rPr>
        <w:t>полномочия</w:t>
      </w:r>
      <w:r w:rsidRPr="00D05CC4">
        <w:rPr>
          <w:rFonts w:ascii="Times New Roman" w:hAnsi="Times New Roman" w:cs="Times New Roman"/>
          <w:sz w:val="30"/>
          <w:szCs w:val="30"/>
        </w:rPr>
        <w:t xml:space="preserve"> на основании доверенности в форме электронного документа, подписанного </w:t>
      </w:r>
      <w:r w:rsidR="005C6F67" w:rsidRPr="00D05CC4">
        <w:rPr>
          <w:rFonts w:ascii="Times New Roman" w:hAnsi="Times New Roman" w:cs="Times New Roman"/>
          <w:sz w:val="30"/>
          <w:szCs w:val="30"/>
        </w:rPr>
        <w:t xml:space="preserve">усиленной квалифицированной </w:t>
      </w:r>
      <w:r w:rsidRPr="00D05CC4">
        <w:rPr>
          <w:rFonts w:ascii="Times New Roman" w:hAnsi="Times New Roman" w:cs="Times New Roman"/>
          <w:sz w:val="30"/>
          <w:szCs w:val="30"/>
        </w:rPr>
        <w:t>электронной подписью доверителя.»;</w:t>
      </w:r>
    </w:p>
    <w:p w14:paraId="0D956F16" w14:textId="77777777" w:rsidR="00144239" w:rsidRPr="00144239" w:rsidRDefault="00144239" w:rsidP="00144239">
      <w:pPr>
        <w:numPr>
          <w:ilvl w:val="0"/>
          <w:numId w:val="10"/>
        </w:numPr>
        <w:tabs>
          <w:tab w:val="left" w:pos="1134"/>
        </w:tabs>
        <w:spacing w:after="0" w:line="360" w:lineRule="auto"/>
        <w:ind w:left="0" w:firstLine="567"/>
        <w:jc w:val="both"/>
        <w:rPr>
          <w:rFonts w:ascii="Times New Roman" w:hAnsi="Times New Roman" w:cs="Times New Roman"/>
          <w:sz w:val="30"/>
          <w:szCs w:val="30"/>
        </w:rPr>
      </w:pPr>
      <w:r w:rsidRPr="00144239">
        <w:rPr>
          <w:rFonts w:ascii="Times New Roman" w:hAnsi="Times New Roman" w:cs="Times New Roman"/>
          <w:sz w:val="30"/>
          <w:szCs w:val="30"/>
        </w:rPr>
        <w:t>пункт 14 статьи 45 дополнить абзацем следующего содержания:</w:t>
      </w:r>
    </w:p>
    <w:p w14:paraId="38D34548" w14:textId="77777777" w:rsidR="00750779" w:rsidRDefault="00144239" w:rsidP="0020329D">
      <w:pPr>
        <w:pStyle w:val="aa"/>
        <w:tabs>
          <w:tab w:val="left" w:pos="1134"/>
        </w:tabs>
        <w:spacing w:after="0" w:line="360" w:lineRule="auto"/>
        <w:ind w:left="0" w:firstLine="567"/>
        <w:contextualSpacing w:val="0"/>
        <w:jc w:val="both"/>
        <w:rPr>
          <w:rFonts w:cs="Times New Roman"/>
          <w:sz w:val="30"/>
          <w:szCs w:val="30"/>
        </w:rPr>
      </w:pPr>
      <w:r w:rsidRPr="00144239">
        <w:rPr>
          <w:rFonts w:cs="Times New Roman"/>
          <w:sz w:val="30"/>
          <w:szCs w:val="30"/>
        </w:rPr>
        <w:lastRenderedPageBreak/>
        <w:t>«При этом в отношении выплачиваемого российской организацией или иностранной организацией, осуществляющей деятельность в Российской Федерации через постоянное представительство, дохода иностранной организации в иностранной валюте, налог исчисляется по официальному курсу Центрального банка Российской Федерации на дату выплаты дохода в адрес иностранной организации.»</w:t>
      </w:r>
    </w:p>
    <w:p w14:paraId="1C15AE08" w14:textId="77777777" w:rsidR="0020329D" w:rsidRDefault="0020329D" w:rsidP="00E76DFF">
      <w:pPr>
        <w:pStyle w:val="aa"/>
        <w:numPr>
          <w:ilvl w:val="0"/>
          <w:numId w:val="10"/>
        </w:numPr>
        <w:tabs>
          <w:tab w:val="left" w:pos="1134"/>
        </w:tabs>
        <w:spacing w:after="0" w:line="360" w:lineRule="auto"/>
        <w:ind w:left="0" w:firstLine="567"/>
        <w:contextualSpacing w:val="0"/>
        <w:jc w:val="both"/>
        <w:rPr>
          <w:rFonts w:cs="Times New Roman"/>
          <w:sz w:val="30"/>
          <w:szCs w:val="30"/>
        </w:rPr>
      </w:pPr>
      <w:r>
        <w:rPr>
          <w:rFonts w:cs="Times New Roman"/>
          <w:sz w:val="30"/>
          <w:szCs w:val="30"/>
        </w:rPr>
        <w:t>в статье 52:</w:t>
      </w:r>
    </w:p>
    <w:p w14:paraId="06C21857" w14:textId="77777777" w:rsidR="0020329D" w:rsidRPr="00144239" w:rsidRDefault="0020329D" w:rsidP="0020329D">
      <w:pPr>
        <w:pStyle w:val="aa"/>
        <w:tabs>
          <w:tab w:val="left" w:pos="1134"/>
        </w:tabs>
        <w:spacing w:after="0" w:line="360" w:lineRule="auto"/>
        <w:ind w:left="0" w:firstLine="567"/>
        <w:contextualSpacing w:val="0"/>
        <w:jc w:val="both"/>
        <w:rPr>
          <w:rFonts w:cs="Times New Roman"/>
          <w:sz w:val="30"/>
          <w:szCs w:val="30"/>
        </w:rPr>
      </w:pPr>
      <w:r w:rsidRPr="0020329D">
        <w:rPr>
          <w:rFonts w:cs="Times New Roman"/>
          <w:sz w:val="30"/>
          <w:szCs w:val="30"/>
        </w:rPr>
        <w:t>а) в наименовании после слова «налога</w:t>
      </w:r>
      <w:proofErr w:type="gramStart"/>
      <w:r w:rsidRPr="0020329D">
        <w:rPr>
          <w:rFonts w:cs="Times New Roman"/>
          <w:sz w:val="30"/>
          <w:szCs w:val="30"/>
        </w:rPr>
        <w:t>, »</w:t>
      </w:r>
      <w:proofErr w:type="gramEnd"/>
      <w:r w:rsidRPr="0020329D">
        <w:rPr>
          <w:rFonts w:cs="Times New Roman"/>
          <w:sz w:val="30"/>
          <w:szCs w:val="30"/>
        </w:rPr>
        <w:t xml:space="preserve"> дополнить словом</w:t>
      </w:r>
      <w:r>
        <w:rPr>
          <w:rFonts w:cs="Times New Roman"/>
          <w:sz w:val="30"/>
          <w:szCs w:val="30"/>
        </w:rPr>
        <w:br/>
      </w:r>
      <w:r w:rsidRPr="0020329D">
        <w:rPr>
          <w:rFonts w:cs="Times New Roman"/>
          <w:sz w:val="30"/>
          <w:szCs w:val="30"/>
        </w:rPr>
        <w:t>«сбора, »;</w:t>
      </w:r>
    </w:p>
    <w:p w14:paraId="5F2C7441" w14:textId="5C97D7B0" w:rsidR="00907E4E" w:rsidRDefault="0020329D" w:rsidP="00E76DFF">
      <w:pPr>
        <w:pStyle w:val="aa"/>
        <w:tabs>
          <w:tab w:val="left" w:pos="1134"/>
        </w:tabs>
        <w:spacing w:after="0" w:line="360" w:lineRule="auto"/>
        <w:ind w:left="0" w:firstLine="567"/>
        <w:jc w:val="both"/>
        <w:rPr>
          <w:rFonts w:cs="Times New Roman"/>
          <w:sz w:val="30"/>
          <w:szCs w:val="30"/>
        </w:rPr>
      </w:pPr>
      <w:r>
        <w:rPr>
          <w:rFonts w:cs="Times New Roman"/>
          <w:sz w:val="30"/>
          <w:szCs w:val="30"/>
        </w:rPr>
        <w:t xml:space="preserve">б) </w:t>
      </w:r>
      <w:r w:rsidR="00907E4E" w:rsidRPr="00750779">
        <w:rPr>
          <w:rFonts w:cs="Times New Roman"/>
          <w:sz w:val="30"/>
          <w:szCs w:val="30"/>
        </w:rPr>
        <w:t>в пункте 6 слова «Сумма налога исчисляется» заменить словами «Сумма налога, сбора исчисляется», дополнить пред</w:t>
      </w:r>
      <w:r w:rsidR="002D7BA9" w:rsidRPr="00750779">
        <w:rPr>
          <w:rFonts w:cs="Times New Roman"/>
          <w:sz w:val="30"/>
          <w:szCs w:val="30"/>
        </w:rPr>
        <w:t>л</w:t>
      </w:r>
      <w:r w:rsidR="00907E4E" w:rsidRPr="00750779">
        <w:rPr>
          <w:rFonts w:cs="Times New Roman"/>
          <w:sz w:val="30"/>
          <w:szCs w:val="30"/>
        </w:rPr>
        <w:t>ожением следующего содержания: «</w:t>
      </w:r>
      <w:r w:rsidR="002D7BA9" w:rsidRPr="00750779">
        <w:rPr>
          <w:rFonts w:cs="Times New Roman"/>
          <w:sz w:val="30"/>
          <w:szCs w:val="30"/>
        </w:rPr>
        <w:t>Сумма сбора округляется до полного рубля</w:t>
      </w:r>
      <w:r w:rsidR="007C53CB" w:rsidRPr="00750779">
        <w:rPr>
          <w:rFonts w:cs="Times New Roman"/>
          <w:sz w:val="30"/>
          <w:szCs w:val="30"/>
        </w:rPr>
        <w:t>.</w:t>
      </w:r>
      <w:r w:rsidR="002D7BA9" w:rsidRPr="00750779">
        <w:rPr>
          <w:rFonts w:cs="Times New Roman"/>
          <w:sz w:val="30"/>
          <w:szCs w:val="30"/>
        </w:rPr>
        <w:t>»;</w:t>
      </w:r>
    </w:p>
    <w:p w14:paraId="4774D9B9" w14:textId="77777777" w:rsidR="0020329D" w:rsidRPr="0020329D" w:rsidRDefault="0020329D" w:rsidP="00E76DFF">
      <w:pPr>
        <w:pStyle w:val="aa"/>
        <w:numPr>
          <w:ilvl w:val="0"/>
          <w:numId w:val="10"/>
        </w:numPr>
        <w:tabs>
          <w:tab w:val="left" w:pos="1134"/>
        </w:tabs>
        <w:spacing w:after="0" w:line="360" w:lineRule="auto"/>
        <w:ind w:left="0" w:firstLine="567"/>
        <w:jc w:val="both"/>
        <w:rPr>
          <w:rFonts w:cs="Times New Roman"/>
          <w:sz w:val="30"/>
          <w:szCs w:val="30"/>
        </w:rPr>
      </w:pPr>
      <w:r w:rsidRPr="0020329D">
        <w:rPr>
          <w:rFonts w:cs="Times New Roman"/>
          <w:sz w:val="30"/>
          <w:szCs w:val="30"/>
        </w:rPr>
        <w:t>в статье 64:</w:t>
      </w:r>
    </w:p>
    <w:p w14:paraId="68D16E90" w14:textId="77777777" w:rsidR="0020329D" w:rsidRPr="0020329D" w:rsidRDefault="0020329D" w:rsidP="0020329D">
      <w:pPr>
        <w:pStyle w:val="aa"/>
        <w:tabs>
          <w:tab w:val="left" w:pos="1134"/>
        </w:tabs>
        <w:spacing w:after="0" w:line="360" w:lineRule="auto"/>
        <w:ind w:left="0" w:firstLine="567"/>
        <w:jc w:val="both"/>
        <w:rPr>
          <w:rFonts w:cs="Times New Roman"/>
          <w:sz w:val="30"/>
          <w:szCs w:val="30"/>
        </w:rPr>
      </w:pPr>
      <w:r w:rsidRPr="0020329D">
        <w:rPr>
          <w:rFonts w:cs="Times New Roman"/>
          <w:sz w:val="30"/>
          <w:szCs w:val="30"/>
        </w:rPr>
        <w:t>а) в пункте 6 слова «, отвечающая требов</w:t>
      </w:r>
      <w:r>
        <w:rPr>
          <w:rFonts w:cs="Times New Roman"/>
          <w:sz w:val="30"/>
          <w:szCs w:val="30"/>
        </w:rPr>
        <w:t>аниям, установленным статьей 74</w:t>
      </w:r>
      <w:r w:rsidRPr="00E76DFF">
        <w:rPr>
          <w:rFonts w:cs="Times New Roman"/>
          <w:sz w:val="30"/>
          <w:szCs w:val="30"/>
          <w:vertAlign w:val="superscript"/>
        </w:rPr>
        <w:t>1</w:t>
      </w:r>
      <w:r w:rsidRPr="0020329D">
        <w:rPr>
          <w:rFonts w:cs="Times New Roman"/>
          <w:sz w:val="30"/>
          <w:szCs w:val="30"/>
        </w:rPr>
        <w:t xml:space="preserve"> настоящего Кодекса» исключить;</w:t>
      </w:r>
    </w:p>
    <w:p w14:paraId="458B7AC8" w14:textId="664FF15B" w:rsidR="0020329D" w:rsidRPr="0020329D" w:rsidRDefault="0020329D" w:rsidP="0020329D">
      <w:pPr>
        <w:pStyle w:val="aa"/>
        <w:tabs>
          <w:tab w:val="left" w:pos="1134"/>
        </w:tabs>
        <w:spacing w:after="0" w:line="360" w:lineRule="auto"/>
        <w:ind w:left="0" w:firstLine="567"/>
        <w:jc w:val="both"/>
        <w:rPr>
          <w:rFonts w:cs="Times New Roman"/>
          <w:sz w:val="30"/>
          <w:szCs w:val="30"/>
        </w:rPr>
      </w:pPr>
      <w:r w:rsidRPr="0020329D">
        <w:rPr>
          <w:rFonts w:cs="Times New Roman"/>
          <w:sz w:val="30"/>
          <w:szCs w:val="30"/>
        </w:rPr>
        <w:t>дополнить абзацами следующего содержания:</w:t>
      </w:r>
    </w:p>
    <w:p w14:paraId="12F216C9" w14:textId="77777777" w:rsidR="0020329D" w:rsidRPr="0020329D" w:rsidRDefault="0020329D" w:rsidP="0020329D">
      <w:pPr>
        <w:pStyle w:val="aa"/>
        <w:tabs>
          <w:tab w:val="left" w:pos="1134"/>
        </w:tabs>
        <w:spacing w:after="0" w:line="360" w:lineRule="auto"/>
        <w:ind w:left="0" w:firstLine="567"/>
        <w:jc w:val="both"/>
        <w:rPr>
          <w:rFonts w:cs="Times New Roman"/>
          <w:sz w:val="30"/>
          <w:szCs w:val="30"/>
        </w:rPr>
      </w:pPr>
      <w:r w:rsidRPr="0020329D">
        <w:rPr>
          <w:rFonts w:cs="Times New Roman"/>
          <w:sz w:val="30"/>
          <w:szCs w:val="30"/>
        </w:rPr>
        <w:t>«Указанная в настоящем пункте банковская гарантия может быть представлена за налогоплательщика гарантом.</w:t>
      </w:r>
    </w:p>
    <w:p w14:paraId="6C60E579" w14:textId="77777777" w:rsidR="0020329D" w:rsidRPr="0020329D" w:rsidRDefault="0020329D" w:rsidP="0020329D">
      <w:pPr>
        <w:pStyle w:val="aa"/>
        <w:tabs>
          <w:tab w:val="left" w:pos="1134"/>
        </w:tabs>
        <w:spacing w:after="0" w:line="360" w:lineRule="auto"/>
        <w:ind w:left="0" w:firstLine="567"/>
        <w:jc w:val="both"/>
        <w:rPr>
          <w:rFonts w:cs="Times New Roman"/>
          <w:sz w:val="30"/>
          <w:szCs w:val="30"/>
        </w:rPr>
      </w:pPr>
      <w:r w:rsidRPr="0020329D">
        <w:rPr>
          <w:rFonts w:cs="Times New Roman"/>
          <w:sz w:val="30"/>
          <w:szCs w:val="30"/>
        </w:rPr>
        <w:t>Требования к банковской гарантии, а также порядок ее представления гарантом устанавливаются в соответствии со статьей 74</w:t>
      </w:r>
      <w:r w:rsidRPr="00E76DFF">
        <w:rPr>
          <w:rFonts w:cs="Times New Roman"/>
          <w:sz w:val="30"/>
          <w:szCs w:val="30"/>
          <w:vertAlign w:val="superscript"/>
        </w:rPr>
        <w:t>1</w:t>
      </w:r>
      <w:r w:rsidRPr="0020329D">
        <w:rPr>
          <w:rFonts w:cs="Times New Roman"/>
          <w:sz w:val="30"/>
          <w:szCs w:val="30"/>
        </w:rPr>
        <w:t xml:space="preserve"> настоящего Кодекса.»;</w:t>
      </w:r>
    </w:p>
    <w:p w14:paraId="5C504599" w14:textId="77777777" w:rsidR="0020329D" w:rsidRPr="00750779" w:rsidRDefault="0020329D" w:rsidP="00E76DFF">
      <w:pPr>
        <w:pStyle w:val="aa"/>
        <w:tabs>
          <w:tab w:val="left" w:pos="1134"/>
        </w:tabs>
        <w:spacing w:after="0" w:line="360" w:lineRule="auto"/>
        <w:ind w:left="0" w:firstLine="567"/>
        <w:jc w:val="both"/>
        <w:rPr>
          <w:rFonts w:cs="Times New Roman"/>
          <w:sz w:val="30"/>
          <w:szCs w:val="30"/>
        </w:rPr>
      </w:pPr>
      <w:r w:rsidRPr="0020329D">
        <w:rPr>
          <w:rFonts w:cs="Times New Roman"/>
          <w:sz w:val="30"/>
          <w:szCs w:val="30"/>
        </w:rPr>
        <w:t>б) в пункте 7 слова «банк, выдавший» заменить словами «гаранта, выдавшего», слово «банка» заменить словом «гаранта»;</w:t>
      </w:r>
    </w:p>
    <w:p w14:paraId="0E8AD521" w14:textId="77777777" w:rsidR="00616D21" w:rsidRPr="00D05CC4" w:rsidRDefault="00616D21" w:rsidP="0020329D">
      <w:pPr>
        <w:pStyle w:val="aa"/>
        <w:numPr>
          <w:ilvl w:val="0"/>
          <w:numId w:val="10"/>
        </w:numPr>
        <w:tabs>
          <w:tab w:val="left" w:pos="1134"/>
          <w:tab w:val="left" w:pos="1276"/>
        </w:tabs>
        <w:spacing w:after="0" w:line="360" w:lineRule="auto"/>
        <w:ind w:left="0" w:firstLine="567"/>
        <w:jc w:val="both"/>
        <w:rPr>
          <w:rFonts w:cs="Times New Roman"/>
          <w:sz w:val="30"/>
          <w:szCs w:val="30"/>
        </w:rPr>
      </w:pPr>
      <w:r w:rsidRPr="00D05CC4">
        <w:rPr>
          <w:rFonts w:cs="Times New Roman"/>
          <w:sz w:val="30"/>
          <w:szCs w:val="30"/>
        </w:rPr>
        <w:t>пункт 2 статьи 73 дополнить абзацем следующего содержания:</w:t>
      </w:r>
    </w:p>
    <w:p w14:paraId="7F1EFE98" w14:textId="32838732" w:rsidR="00616D21" w:rsidRDefault="00616D21" w:rsidP="0020329D">
      <w:pPr>
        <w:tabs>
          <w:tab w:val="left" w:pos="142"/>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w:t>
      </w:r>
      <w:bookmarkStart w:id="1" w:name="_Hlk89175902"/>
      <w:r w:rsidR="0020329D">
        <w:rPr>
          <w:rFonts w:ascii="Times New Roman" w:hAnsi="Times New Roman" w:cs="Times New Roman"/>
          <w:sz w:val="30"/>
          <w:szCs w:val="30"/>
        </w:rPr>
        <w:t>Ф</w:t>
      </w:r>
      <w:r w:rsidRPr="00D05CC4">
        <w:rPr>
          <w:rFonts w:ascii="Times New Roman" w:hAnsi="Times New Roman" w:cs="Times New Roman"/>
          <w:sz w:val="30"/>
          <w:szCs w:val="30"/>
        </w:rPr>
        <w:t xml:space="preserve">орма договора залога </w:t>
      </w:r>
      <w:r w:rsidR="0020329D">
        <w:rPr>
          <w:rFonts w:ascii="Times New Roman" w:hAnsi="Times New Roman" w:cs="Times New Roman"/>
          <w:sz w:val="30"/>
          <w:szCs w:val="30"/>
        </w:rPr>
        <w:t>утверждается</w:t>
      </w:r>
      <w:r w:rsidRPr="00D05CC4">
        <w:rPr>
          <w:rFonts w:ascii="Times New Roman" w:hAnsi="Times New Roman" w:cs="Times New Roman"/>
          <w:sz w:val="30"/>
          <w:szCs w:val="30"/>
        </w:rPr>
        <w:t xml:space="preserve"> федеральным органом исполнительной власти, уполномоченным по контролю и надзору в области налогов и сборов</w:t>
      </w:r>
      <w:bookmarkEnd w:id="1"/>
      <w:r w:rsidRPr="00D05CC4">
        <w:rPr>
          <w:rFonts w:ascii="Times New Roman" w:hAnsi="Times New Roman" w:cs="Times New Roman"/>
          <w:sz w:val="30"/>
          <w:szCs w:val="30"/>
        </w:rPr>
        <w:t>.»;</w:t>
      </w:r>
    </w:p>
    <w:p w14:paraId="631A027B" w14:textId="77777777" w:rsidR="00B24D18" w:rsidRPr="0014449B" w:rsidRDefault="00B24D18" w:rsidP="0014449B">
      <w:pPr>
        <w:pStyle w:val="aa"/>
        <w:numPr>
          <w:ilvl w:val="0"/>
          <w:numId w:val="10"/>
        </w:numPr>
        <w:tabs>
          <w:tab w:val="left" w:pos="142"/>
          <w:tab w:val="left" w:pos="1134"/>
        </w:tabs>
        <w:autoSpaceDE w:val="0"/>
        <w:autoSpaceDN w:val="0"/>
        <w:adjustRightInd w:val="0"/>
        <w:spacing w:after="0" w:line="360" w:lineRule="auto"/>
        <w:ind w:left="0" w:firstLine="567"/>
        <w:jc w:val="both"/>
        <w:rPr>
          <w:rFonts w:cs="Times New Roman"/>
          <w:sz w:val="30"/>
          <w:szCs w:val="30"/>
        </w:rPr>
      </w:pPr>
      <w:r w:rsidRPr="0014449B">
        <w:rPr>
          <w:rFonts w:cs="Times New Roman"/>
          <w:sz w:val="30"/>
          <w:szCs w:val="30"/>
        </w:rPr>
        <w:t>статью 74 дополнить пунктом 6</w:t>
      </w:r>
      <w:r w:rsidRPr="0014449B">
        <w:rPr>
          <w:rFonts w:cs="Times New Roman"/>
          <w:sz w:val="30"/>
          <w:szCs w:val="30"/>
          <w:vertAlign w:val="superscript"/>
        </w:rPr>
        <w:t>1</w:t>
      </w:r>
      <w:r w:rsidRPr="0014449B">
        <w:rPr>
          <w:rFonts w:cs="Times New Roman"/>
          <w:sz w:val="30"/>
          <w:szCs w:val="30"/>
        </w:rPr>
        <w:t xml:space="preserve"> следующего содержания:</w:t>
      </w:r>
    </w:p>
    <w:p w14:paraId="77DE0CDC" w14:textId="77777777" w:rsidR="00B24D18" w:rsidRPr="00D05CC4" w:rsidRDefault="00B24D18" w:rsidP="00B24D18">
      <w:pPr>
        <w:tabs>
          <w:tab w:val="left" w:pos="142"/>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B24D18">
        <w:rPr>
          <w:rFonts w:ascii="Times New Roman" w:hAnsi="Times New Roman" w:cs="Times New Roman"/>
          <w:sz w:val="30"/>
          <w:szCs w:val="30"/>
        </w:rPr>
        <w:lastRenderedPageBreak/>
        <w:t>«6</w:t>
      </w:r>
      <w:r w:rsidRPr="0014449B">
        <w:rPr>
          <w:rFonts w:ascii="Times New Roman" w:hAnsi="Times New Roman" w:cs="Times New Roman"/>
          <w:sz w:val="30"/>
          <w:szCs w:val="30"/>
          <w:vertAlign w:val="superscript"/>
        </w:rPr>
        <w:t>1</w:t>
      </w:r>
      <w:r w:rsidRPr="00B24D18">
        <w:rPr>
          <w:rFonts w:ascii="Times New Roman" w:hAnsi="Times New Roman" w:cs="Times New Roman"/>
          <w:sz w:val="30"/>
          <w:szCs w:val="30"/>
        </w:rPr>
        <w:t>. В случаях, предусмотренных настоящим Кодексом, поручитель уведомляется налоговым органом в электронной форме по телекоммуникационным каналам связи об освобождении поручителя от обязательств по договору поручительства.»;</w:t>
      </w:r>
    </w:p>
    <w:p w14:paraId="1CA04E82" w14:textId="77777777" w:rsidR="00E04C61" w:rsidRPr="00D05CC4" w:rsidRDefault="00E04C61" w:rsidP="00B24D18">
      <w:pPr>
        <w:pStyle w:val="aa"/>
        <w:numPr>
          <w:ilvl w:val="0"/>
          <w:numId w:val="10"/>
        </w:numPr>
        <w:tabs>
          <w:tab w:val="left" w:pos="142"/>
          <w:tab w:val="left" w:pos="1134"/>
          <w:tab w:val="left" w:pos="1276"/>
        </w:tabs>
        <w:spacing w:after="0" w:line="360" w:lineRule="auto"/>
        <w:ind w:left="0" w:firstLine="567"/>
        <w:jc w:val="both"/>
        <w:rPr>
          <w:rFonts w:cs="Times New Roman"/>
          <w:sz w:val="30"/>
          <w:szCs w:val="30"/>
        </w:rPr>
      </w:pPr>
      <w:r w:rsidRPr="00D05CC4">
        <w:rPr>
          <w:rFonts w:cs="Times New Roman"/>
          <w:sz w:val="30"/>
          <w:szCs w:val="30"/>
        </w:rPr>
        <w:t>в статье 74</w:t>
      </w:r>
      <w:r w:rsidRPr="00D05CC4">
        <w:rPr>
          <w:rFonts w:cs="Times New Roman"/>
          <w:sz w:val="30"/>
          <w:szCs w:val="30"/>
          <w:vertAlign w:val="superscript"/>
        </w:rPr>
        <w:t>1</w:t>
      </w:r>
      <w:r w:rsidRPr="00D05CC4">
        <w:rPr>
          <w:rFonts w:cs="Times New Roman"/>
          <w:sz w:val="30"/>
          <w:szCs w:val="30"/>
        </w:rPr>
        <w:t>:</w:t>
      </w:r>
    </w:p>
    <w:p w14:paraId="4CF08AFF" w14:textId="77777777" w:rsidR="00E04C61" w:rsidRPr="00D05CC4" w:rsidRDefault="00E04C61" w:rsidP="00B24D18">
      <w:pPr>
        <w:pStyle w:val="aa"/>
        <w:numPr>
          <w:ilvl w:val="0"/>
          <w:numId w:val="7"/>
        </w:numPr>
        <w:tabs>
          <w:tab w:val="left" w:pos="142"/>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пункт 1 дополнить словами «(банковскими гарантиями)»;</w:t>
      </w:r>
    </w:p>
    <w:p w14:paraId="43113433" w14:textId="77777777" w:rsidR="00750779" w:rsidRDefault="00750779" w:rsidP="00B24D18">
      <w:pPr>
        <w:pStyle w:val="aa"/>
        <w:numPr>
          <w:ilvl w:val="0"/>
          <w:numId w:val="7"/>
        </w:numPr>
        <w:tabs>
          <w:tab w:val="left" w:pos="142"/>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 xml:space="preserve">в </w:t>
      </w:r>
      <w:r w:rsidR="00E04C61" w:rsidRPr="00D05CC4">
        <w:rPr>
          <w:rFonts w:cs="Times New Roman"/>
          <w:sz w:val="30"/>
          <w:szCs w:val="30"/>
        </w:rPr>
        <w:t>пункт</w:t>
      </w:r>
      <w:r>
        <w:rPr>
          <w:rFonts w:cs="Times New Roman"/>
          <w:sz w:val="30"/>
          <w:szCs w:val="30"/>
        </w:rPr>
        <w:t>е</w:t>
      </w:r>
      <w:r w:rsidR="00E04C61" w:rsidRPr="00D05CC4">
        <w:rPr>
          <w:rFonts w:cs="Times New Roman"/>
          <w:sz w:val="30"/>
          <w:szCs w:val="30"/>
        </w:rPr>
        <w:t xml:space="preserve"> 2</w:t>
      </w:r>
      <w:r>
        <w:rPr>
          <w:rFonts w:cs="Times New Roman"/>
          <w:sz w:val="30"/>
          <w:szCs w:val="30"/>
        </w:rPr>
        <w:t>:</w:t>
      </w:r>
    </w:p>
    <w:p w14:paraId="060C6106" w14:textId="77777777" w:rsidR="00750779" w:rsidRDefault="00750779" w:rsidP="004C4EAD">
      <w:pPr>
        <w:pStyle w:val="aa"/>
        <w:tabs>
          <w:tab w:val="left" w:pos="142"/>
          <w:tab w:val="left" w:pos="1134"/>
        </w:tabs>
        <w:autoSpaceDE w:val="0"/>
        <w:autoSpaceDN w:val="0"/>
        <w:adjustRightInd w:val="0"/>
        <w:spacing w:after="0" w:line="360" w:lineRule="auto"/>
        <w:ind w:left="567"/>
        <w:jc w:val="both"/>
        <w:rPr>
          <w:rFonts w:cs="Times New Roman"/>
          <w:sz w:val="30"/>
          <w:szCs w:val="30"/>
        </w:rPr>
      </w:pPr>
      <w:r w:rsidRPr="00D05CC4">
        <w:rPr>
          <w:rFonts w:cs="Times New Roman"/>
          <w:sz w:val="30"/>
          <w:szCs w:val="30"/>
        </w:rPr>
        <w:t>слова «банк (гарант)» заменить словом «гарант»;</w:t>
      </w:r>
    </w:p>
    <w:p w14:paraId="23F2C426" w14:textId="77777777" w:rsidR="00E04C61" w:rsidRPr="00D05CC4" w:rsidRDefault="00E04C61" w:rsidP="004C4EAD">
      <w:pPr>
        <w:pStyle w:val="aa"/>
        <w:tabs>
          <w:tab w:val="left" w:pos="142"/>
          <w:tab w:val="left" w:pos="1134"/>
        </w:tabs>
        <w:autoSpaceDE w:val="0"/>
        <w:autoSpaceDN w:val="0"/>
        <w:adjustRightInd w:val="0"/>
        <w:spacing w:after="0" w:line="360" w:lineRule="auto"/>
        <w:ind w:left="567"/>
        <w:jc w:val="both"/>
        <w:rPr>
          <w:rFonts w:cs="Times New Roman"/>
          <w:sz w:val="30"/>
          <w:szCs w:val="30"/>
        </w:rPr>
      </w:pPr>
      <w:r w:rsidRPr="00D05CC4">
        <w:rPr>
          <w:rFonts w:cs="Times New Roman"/>
          <w:sz w:val="30"/>
          <w:szCs w:val="30"/>
        </w:rPr>
        <w:t>дополнить абзацами следующего содержания:</w:t>
      </w:r>
    </w:p>
    <w:p w14:paraId="335BBCA6" w14:textId="77777777" w:rsidR="00E04C61" w:rsidRPr="00D05CC4" w:rsidRDefault="00E04C61" w:rsidP="00B24D18">
      <w:pPr>
        <w:tabs>
          <w:tab w:val="left" w:pos="142"/>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«Представляемая в налоговый орган гарантом банковская гарантия подписывается усиленной квалифицированной электронной подписью лица, обладающего таким правом, и представляется в электронной форме по телекоммуникационным каналам связи в порядке и по формату, утвержденным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14:paraId="6160F3C9" w14:textId="77777777" w:rsidR="00E04C61" w:rsidRPr="004C4EAD" w:rsidRDefault="00E04C61" w:rsidP="0039646E">
      <w:pPr>
        <w:tabs>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В случаях, предусмотренных настоящим Кодексом, выдавший банковскую гарантию гарант, уведомляется налоговым органом в электронной форме по</w:t>
      </w:r>
      <w:r w:rsidR="00B24D18" w:rsidRPr="004C4EAD">
        <w:rPr>
          <w:rFonts w:ascii="Times New Roman" w:hAnsi="Times New Roman" w:cs="Times New Roman"/>
          <w:sz w:val="30"/>
          <w:szCs w:val="30"/>
        </w:rPr>
        <w:t xml:space="preserve"> телекоммуникационным каналам связи</w:t>
      </w:r>
      <w:r w:rsidRPr="004C4EAD">
        <w:rPr>
          <w:rFonts w:ascii="Times New Roman" w:hAnsi="Times New Roman" w:cs="Times New Roman"/>
          <w:sz w:val="30"/>
          <w:szCs w:val="30"/>
        </w:rPr>
        <w:t xml:space="preserve"> об освобождении гаранта от обязательств по этой банковской гарантии.</w:t>
      </w:r>
    </w:p>
    <w:p w14:paraId="5F754ACC" w14:textId="77777777" w:rsidR="00B24D18" w:rsidRDefault="00B24D18" w:rsidP="0039646E">
      <w:pPr>
        <w:tabs>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При этом налогоплательщик, в отношении которого выдана такая банковская гарантия, уведомляется налоговым органом в электронной форме по телекоммуникационным каналам связи об освобождении гаранта от обязательств по этой банковской гарантии, в случае поступления от указанного налогоплательщика в налоговый орган в электронной форме по телекоммуникационным каналам связи соответствующего заявления.</w:t>
      </w:r>
    </w:p>
    <w:p w14:paraId="31C359B7" w14:textId="70603257" w:rsidR="00E04C61" w:rsidRPr="00D05CC4" w:rsidRDefault="00E04C61" w:rsidP="0039646E">
      <w:pPr>
        <w:tabs>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lastRenderedPageBreak/>
        <w:t xml:space="preserve">Налоговый орган возвращает по письменному </w:t>
      </w:r>
      <w:r w:rsidR="0020329D">
        <w:rPr>
          <w:rFonts w:ascii="Times New Roman" w:hAnsi="Times New Roman" w:cs="Times New Roman"/>
          <w:sz w:val="30"/>
          <w:szCs w:val="30"/>
        </w:rPr>
        <w:t xml:space="preserve">заявлению налогоплательщика </w:t>
      </w:r>
      <w:r w:rsidRPr="00D05CC4">
        <w:rPr>
          <w:rFonts w:ascii="Times New Roman" w:hAnsi="Times New Roman" w:cs="Times New Roman"/>
          <w:sz w:val="30"/>
          <w:szCs w:val="30"/>
        </w:rPr>
        <w:t xml:space="preserve">представленную им на бумажном носителе банковскую гарантию в срок не позднее трех дней со дня получения такого </w:t>
      </w:r>
      <w:r w:rsidR="0020329D">
        <w:rPr>
          <w:rFonts w:ascii="Times New Roman" w:hAnsi="Times New Roman" w:cs="Times New Roman"/>
          <w:sz w:val="30"/>
          <w:szCs w:val="30"/>
        </w:rPr>
        <w:t>заявления</w:t>
      </w:r>
      <w:r w:rsidRPr="00D05CC4">
        <w:rPr>
          <w:rFonts w:ascii="Times New Roman" w:hAnsi="Times New Roman" w:cs="Times New Roman"/>
          <w:sz w:val="30"/>
          <w:szCs w:val="30"/>
        </w:rPr>
        <w:t>.</w:t>
      </w:r>
    </w:p>
    <w:p w14:paraId="2E5580A5" w14:textId="5B7A4B35" w:rsidR="00E04C61" w:rsidRPr="00D05CC4" w:rsidRDefault="00E04C61" w:rsidP="0039646E">
      <w:pPr>
        <w:tabs>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В </w:t>
      </w:r>
      <w:r w:rsidR="0020329D">
        <w:rPr>
          <w:rFonts w:ascii="Times New Roman" w:hAnsi="Times New Roman" w:cs="Times New Roman"/>
          <w:sz w:val="30"/>
          <w:szCs w:val="30"/>
        </w:rPr>
        <w:t xml:space="preserve">целях </w:t>
      </w:r>
      <w:r w:rsidRPr="00D05CC4">
        <w:rPr>
          <w:rFonts w:ascii="Times New Roman" w:hAnsi="Times New Roman" w:cs="Times New Roman"/>
          <w:sz w:val="30"/>
          <w:szCs w:val="30"/>
        </w:rPr>
        <w:t>стать</w:t>
      </w:r>
      <w:r w:rsidR="0020329D">
        <w:rPr>
          <w:rFonts w:ascii="Times New Roman" w:hAnsi="Times New Roman" w:cs="Times New Roman"/>
          <w:sz w:val="30"/>
          <w:szCs w:val="30"/>
        </w:rPr>
        <w:t>и</w:t>
      </w:r>
      <w:r w:rsidRPr="00D05CC4">
        <w:rPr>
          <w:rFonts w:ascii="Times New Roman" w:hAnsi="Times New Roman" w:cs="Times New Roman"/>
          <w:sz w:val="30"/>
          <w:szCs w:val="30"/>
        </w:rPr>
        <w:t xml:space="preserve"> 64 настоящего Кодекса, банковская гарантия может быть представлена в налоговый орган налогоплательщиком на бумажном носителе.»;</w:t>
      </w:r>
    </w:p>
    <w:p w14:paraId="21351881" w14:textId="77777777" w:rsidR="00E04C61" w:rsidRPr="00D05CC4" w:rsidRDefault="00E04C61" w:rsidP="0039646E">
      <w:pPr>
        <w:pStyle w:val="aa"/>
        <w:numPr>
          <w:ilvl w:val="0"/>
          <w:numId w:val="7"/>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пункте 3 слова «Банковская гарантия должна быть предоставлена банком, включенным» заменить словами «Гарантом для целей представления банковской гарантии может быть банк, включенный»;</w:t>
      </w:r>
    </w:p>
    <w:p w14:paraId="0CF9C92F" w14:textId="77777777" w:rsidR="00E04C61" w:rsidRPr="00D05CC4" w:rsidRDefault="00EF069B" w:rsidP="0039646E">
      <w:pPr>
        <w:pStyle w:val="aa"/>
        <w:numPr>
          <w:ilvl w:val="0"/>
          <w:numId w:val="7"/>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пункте 4</w:t>
      </w:r>
      <w:r w:rsidR="00E04C61" w:rsidRPr="00D05CC4">
        <w:rPr>
          <w:rFonts w:cs="Times New Roman"/>
          <w:sz w:val="30"/>
          <w:szCs w:val="30"/>
          <w:vertAlign w:val="superscript"/>
        </w:rPr>
        <w:t>1</w:t>
      </w:r>
      <w:r w:rsidR="00E04C61" w:rsidRPr="00D05CC4">
        <w:rPr>
          <w:rFonts w:cs="Times New Roman"/>
          <w:sz w:val="30"/>
          <w:szCs w:val="30"/>
        </w:rPr>
        <w:t xml:space="preserve"> слова «Предоставление банковской гарантии также осуществляется государственной корпорацией развития «ВЭБ.РФ» (гарантом)» заменить словами «Гарантом для целей представления банковской гарантии также может быть государственная корпорация развития «ВЭБ.РФ»;</w:t>
      </w:r>
    </w:p>
    <w:p w14:paraId="65A7CC04" w14:textId="77777777" w:rsidR="00E04C61" w:rsidRDefault="00E04C61" w:rsidP="0020329D">
      <w:pPr>
        <w:pStyle w:val="aa"/>
        <w:numPr>
          <w:ilvl w:val="0"/>
          <w:numId w:val="7"/>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пункте 4</w:t>
      </w:r>
      <w:r w:rsidRPr="00D05CC4">
        <w:rPr>
          <w:rFonts w:cs="Times New Roman"/>
          <w:sz w:val="30"/>
          <w:szCs w:val="30"/>
          <w:vertAlign w:val="superscript"/>
        </w:rPr>
        <w:t>2</w:t>
      </w:r>
      <w:r w:rsidRPr="00D05CC4">
        <w:rPr>
          <w:rFonts w:cs="Times New Roman"/>
          <w:sz w:val="30"/>
          <w:szCs w:val="30"/>
        </w:rPr>
        <w:t xml:space="preserve"> слова «банковскими гарантиями этого банка может обеспечиваться исполнение обязанности налогоплательщика по уплате налога» заменить словами «такой банк также может быть гарантом для целей </w:t>
      </w:r>
      <w:r w:rsidRPr="004C4EAD">
        <w:rPr>
          <w:rFonts w:cs="Times New Roman"/>
          <w:sz w:val="30"/>
          <w:szCs w:val="30"/>
        </w:rPr>
        <w:t>представления банковской гарантии»;</w:t>
      </w:r>
    </w:p>
    <w:p w14:paraId="714A9B47" w14:textId="77777777" w:rsidR="0020329D" w:rsidRPr="00A31D8D" w:rsidRDefault="0020329D" w:rsidP="00A31D8D">
      <w:pPr>
        <w:pStyle w:val="aa"/>
        <w:numPr>
          <w:ilvl w:val="0"/>
          <w:numId w:val="7"/>
        </w:numPr>
        <w:ind w:left="0" w:firstLine="567"/>
        <w:rPr>
          <w:rFonts w:cs="Times New Roman"/>
          <w:sz w:val="30"/>
          <w:szCs w:val="30"/>
        </w:rPr>
      </w:pPr>
      <w:r w:rsidRPr="0020329D">
        <w:rPr>
          <w:rFonts w:cs="Times New Roman"/>
          <w:sz w:val="30"/>
          <w:szCs w:val="30"/>
        </w:rPr>
        <w:t>в пункте 8 слова «банком-гарантом» заменить словом «гарантом»;</w:t>
      </w:r>
    </w:p>
    <w:p w14:paraId="5633ED3A" w14:textId="73F2F51B" w:rsidR="003F41C4" w:rsidRPr="004C4EAD" w:rsidRDefault="00B24D18" w:rsidP="0020329D">
      <w:pPr>
        <w:pStyle w:val="aa"/>
        <w:numPr>
          <w:ilvl w:val="0"/>
          <w:numId w:val="10"/>
        </w:numPr>
        <w:tabs>
          <w:tab w:val="left" w:pos="1134"/>
        </w:tabs>
        <w:spacing w:after="0" w:line="360" w:lineRule="auto"/>
        <w:ind w:left="0" w:firstLine="567"/>
        <w:jc w:val="both"/>
        <w:rPr>
          <w:rFonts w:cs="Times New Roman"/>
          <w:sz w:val="30"/>
          <w:szCs w:val="30"/>
        </w:rPr>
      </w:pPr>
      <w:r w:rsidRPr="004C4EAD">
        <w:rPr>
          <w:rFonts w:cs="Times New Roman"/>
          <w:sz w:val="30"/>
          <w:szCs w:val="30"/>
        </w:rPr>
        <w:t>в пункте 3</w:t>
      </w:r>
      <w:r w:rsidRPr="004C4EAD">
        <w:rPr>
          <w:rFonts w:cs="Times New Roman"/>
          <w:sz w:val="30"/>
          <w:szCs w:val="30"/>
          <w:vertAlign w:val="superscript"/>
        </w:rPr>
        <w:t>2</w:t>
      </w:r>
      <w:r w:rsidRPr="004C4EAD">
        <w:rPr>
          <w:rFonts w:cs="Times New Roman"/>
          <w:sz w:val="30"/>
          <w:szCs w:val="30"/>
        </w:rPr>
        <w:t xml:space="preserve"> статьи 76 после слов «(расчета по страховым взносам» дополнить словами «, расчета </w:t>
      </w:r>
      <w:proofErr w:type="gramStart"/>
      <w:r w:rsidRPr="004C4EAD">
        <w:rPr>
          <w:rFonts w:cs="Times New Roman"/>
          <w:sz w:val="30"/>
          <w:szCs w:val="30"/>
        </w:rPr>
        <w:t>о суммах</w:t>
      </w:r>
      <w:proofErr w:type="gramEnd"/>
      <w:r w:rsidRPr="004C4EAD">
        <w:rPr>
          <w:rFonts w:cs="Times New Roman"/>
          <w:sz w:val="30"/>
          <w:szCs w:val="30"/>
        </w:rPr>
        <w:t xml:space="preserve"> выплаченных иностранным организациям доходов и удержанных налогов»;</w:t>
      </w:r>
    </w:p>
    <w:p w14:paraId="21209C6B" w14:textId="77777777" w:rsidR="00E54233" w:rsidRPr="004C4EAD" w:rsidRDefault="00E54233" w:rsidP="0020329D">
      <w:pPr>
        <w:pStyle w:val="aa"/>
        <w:numPr>
          <w:ilvl w:val="0"/>
          <w:numId w:val="10"/>
        </w:numPr>
        <w:tabs>
          <w:tab w:val="left" w:pos="1134"/>
        </w:tabs>
        <w:spacing w:after="0" w:line="360" w:lineRule="auto"/>
        <w:ind w:left="0" w:firstLine="567"/>
        <w:jc w:val="both"/>
        <w:rPr>
          <w:rFonts w:cs="Times New Roman"/>
          <w:sz w:val="30"/>
          <w:szCs w:val="30"/>
        </w:rPr>
      </w:pPr>
      <w:r w:rsidRPr="004C4EAD">
        <w:rPr>
          <w:rFonts w:cs="Times New Roman"/>
          <w:color w:val="000000" w:themeColor="text1"/>
          <w:sz w:val="30"/>
          <w:szCs w:val="30"/>
        </w:rPr>
        <w:t xml:space="preserve">в </w:t>
      </w:r>
      <w:r w:rsidR="00701CD7" w:rsidRPr="004C4EAD">
        <w:rPr>
          <w:rFonts w:cs="Times New Roman"/>
          <w:sz w:val="30"/>
          <w:szCs w:val="30"/>
        </w:rPr>
        <w:t>пункте 12</w:t>
      </w:r>
      <w:r w:rsidR="00701CD7" w:rsidRPr="004C4EAD">
        <w:rPr>
          <w:rFonts w:cs="Times New Roman"/>
          <w:sz w:val="30"/>
          <w:szCs w:val="30"/>
          <w:vertAlign w:val="superscript"/>
        </w:rPr>
        <w:t>1</w:t>
      </w:r>
      <w:r w:rsidR="00701CD7" w:rsidRPr="004C4EAD">
        <w:rPr>
          <w:rFonts w:cs="Times New Roman"/>
          <w:sz w:val="30"/>
          <w:szCs w:val="30"/>
        </w:rPr>
        <w:t xml:space="preserve"> </w:t>
      </w:r>
      <w:r w:rsidRPr="004C4EAD">
        <w:rPr>
          <w:rFonts w:cs="Times New Roman"/>
          <w:color w:val="000000" w:themeColor="text1"/>
          <w:sz w:val="30"/>
          <w:szCs w:val="30"/>
        </w:rPr>
        <w:t>стать</w:t>
      </w:r>
      <w:r w:rsidR="00701CD7" w:rsidRPr="004C4EAD">
        <w:rPr>
          <w:rFonts w:cs="Times New Roman"/>
          <w:color w:val="000000" w:themeColor="text1"/>
          <w:sz w:val="30"/>
          <w:szCs w:val="30"/>
        </w:rPr>
        <w:t>и</w:t>
      </w:r>
      <w:r w:rsidRPr="004C4EAD">
        <w:rPr>
          <w:rFonts w:cs="Times New Roman"/>
          <w:color w:val="000000" w:themeColor="text1"/>
          <w:sz w:val="30"/>
          <w:szCs w:val="30"/>
        </w:rPr>
        <w:t xml:space="preserve"> 77</w:t>
      </w:r>
      <w:r w:rsidR="00EF069B" w:rsidRPr="004C4EAD">
        <w:rPr>
          <w:rFonts w:cs="Times New Roman"/>
          <w:sz w:val="30"/>
          <w:szCs w:val="30"/>
        </w:rPr>
        <w:t xml:space="preserve"> </w:t>
      </w:r>
      <w:r w:rsidR="00A10388" w:rsidRPr="004C4EAD">
        <w:rPr>
          <w:rFonts w:cs="Times New Roman"/>
          <w:sz w:val="30"/>
          <w:szCs w:val="30"/>
        </w:rPr>
        <w:t>слов</w:t>
      </w:r>
      <w:r w:rsidR="00AA2709" w:rsidRPr="004C4EAD">
        <w:rPr>
          <w:rFonts w:cs="Times New Roman"/>
          <w:sz w:val="30"/>
          <w:szCs w:val="30"/>
        </w:rPr>
        <w:t>а</w:t>
      </w:r>
      <w:r w:rsidR="00A10388" w:rsidRPr="004C4EAD">
        <w:rPr>
          <w:rFonts w:cs="Times New Roman"/>
          <w:sz w:val="30"/>
          <w:szCs w:val="30"/>
        </w:rPr>
        <w:t xml:space="preserve"> «банк</w:t>
      </w:r>
      <w:r w:rsidR="00AA2709" w:rsidRPr="004C4EAD">
        <w:rPr>
          <w:rFonts w:cs="Times New Roman"/>
          <w:sz w:val="30"/>
          <w:szCs w:val="30"/>
        </w:rPr>
        <w:t xml:space="preserve"> (гарант)</w:t>
      </w:r>
      <w:r w:rsidR="00A10388" w:rsidRPr="004C4EAD">
        <w:rPr>
          <w:rFonts w:cs="Times New Roman"/>
          <w:sz w:val="30"/>
          <w:szCs w:val="30"/>
        </w:rPr>
        <w:t xml:space="preserve">» </w:t>
      </w:r>
      <w:r w:rsidR="002873DC" w:rsidRPr="002873DC">
        <w:rPr>
          <w:rFonts w:cs="Times New Roman"/>
          <w:sz w:val="30"/>
          <w:szCs w:val="30"/>
        </w:rPr>
        <w:t xml:space="preserve">в соответствующем падеже </w:t>
      </w:r>
      <w:r w:rsidR="00A10388" w:rsidRPr="004C4EAD">
        <w:rPr>
          <w:rFonts w:cs="Times New Roman"/>
          <w:sz w:val="30"/>
          <w:szCs w:val="30"/>
        </w:rPr>
        <w:t>заменить словом «гарант»</w:t>
      </w:r>
      <w:r w:rsidR="002873DC" w:rsidRPr="002873DC">
        <w:t xml:space="preserve"> </w:t>
      </w:r>
      <w:r w:rsidR="002873DC" w:rsidRPr="002873DC">
        <w:rPr>
          <w:rFonts w:cs="Times New Roman"/>
          <w:sz w:val="30"/>
          <w:szCs w:val="30"/>
        </w:rPr>
        <w:t>в соответствующем падеже</w:t>
      </w:r>
      <w:r w:rsidR="00A10388" w:rsidRPr="004C4EAD">
        <w:rPr>
          <w:rFonts w:cs="Times New Roman"/>
          <w:sz w:val="30"/>
          <w:szCs w:val="30"/>
        </w:rPr>
        <w:t>;</w:t>
      </w:r>
    </w:p>
    <w:p w14:paraId="7B1D803F" w14:textId="77777777" w:rsidR="00D842C3" w:rsidRPr="00D05CC4" w:rsidRDefault="00E26E28" w:rsidP="002873DC">
      <w:pPr>
        <w:pStyle w:val="aa"/>
        <w:numPr>
          <w:ilvl w:val="0"/>
          <w:numId w:val="10"/>
        </w:numPr>
        <w:tabs>
          <w:tab w:val="left" w:pos="1134"/>
        </w:tabs>
        <w:spacing w:after="0" w:line="360" w:lineRule="auto"/>
        <w:ind w:left="0" w:firstLine="567"/>
        <w:jc w:val="both"/>
        <w:rPr>
          <w:rFonts w:cs="Times New Roman"/>
          <w:sz w:val="30"/>
          <w:szCs w:val="30"/>
        </w:rPr>
      </w:pPr>
      <w:r w:rsidRPr="00D05CC4">
        <w:rPr>
          <w:rFonts w:cs="Times New Roman"/>
          <w:sz w:val="30"/>
          <w:szCs w:val="30"/>
        </w:rPr>
        <w:t>в</w:t>
      </w:r>
      <w:r w:rsidR="008618BF" w:rsidRPr="00D05CC4">
        <w:rPr>
          <w:rFonts w:cs="Times New Roman"/>
          <w:sz w:val="30"/>
          <w:szCs w:val="30"/>
        </w:rPr>
        <w:t xml:space="preserve"> пункте 5</w:t>
      </w:r>
      <w:r w:rsidRPr="00D05CC4">
        <w:rPr>
          <w:rFonts w:cs="Times New Roman"/>
          <w:sz w:val="30"/>
          <w:szCs w:val="30"/>
        </w:rPr>
        <w:t xml:space="preserve"> </w:t>
      </w:r>
      <w:r w:rsidR="00753D93" w:rsidRPr="00D05CC4">
        <w:rPr>
          <w:rFonts w:cs="Times New Roman"/>
          <w:sz w:val="30"/>
          <w:szCs w:val="30"/>
        </w:rPr>
        <w:t>стать</w:t>
      </w:r>
      <w:r w:rsidR="008618BF" w:rsidRPr="00D05CC4">
        <w:rPr>
          <w:rFonts w:cs="Times New Roman"/>
          <w:sz w:val="30"/>
          <w:szCs w:val="30"/>
        </w:rPr>
        <w:t>и</w:t>
      </w:r>
      <w:r w:rsidR="00753D93" w:rsidRPr="00D05CC4">
        <w:rPr>
          <w:rFonts w:cs="Times New Roman"/>
          <w:sz w:val="30"/>
          <w:szCs w:val="30"/>
        </w:rPr>
        <w:t xml:space="preserve"> 80:</w:t>
      </w:r>
    </w:p>
    <w:p w14:paraId="35CDE6C0" w14:textId="77777777" w:rsidR="00753D93" w:rsidRPr="00D05CC4" w:rsidRDefault="0020329D" w:rsidP="002873DC">
      <w:pPr>
        <w:pStyle w:val="aa"/>
        <w:tabs>
          <w:tab w:val="left" w:pos="1134"/>
        </w:tabs>
        <w:spacing w:after="0" w:line="360" w:lineRule="auto"/>
        <w:ind w:left="0" w:firstLine="567"/>
        <w:jc w:val="both"/>
        <w:rPr>
          <w:rFonts w:cs="Times New Roman"/>
          <w:sz w:val="30"/>
          <w:szCs w:val="30"/>
        </w:rPr>
      </w:pPr>
      <w:r>
        <w:rPr>
          <w:rFonts w:cs="Times New Roman"/>
          <w:sz w:val="30"/>
          <w:szCs w:val="30"/>
        </w:rPr>
        <w:lastRenderedPageBreak/>
        <w:t>а) </w:t>
      </w:r>
      <w:r w:rsidR="00D842C3" w:rsidRPr="00D05CC4">
        <w:rPr>
          <w:rFonts w:cs="Times New Roman"/>
          <w:sz w:val="30"/>
          <w:szCs w:val="30"/>
        </w:rPr>
        <w:t xml:space="preserve">в абзаце третьем </w:t>
      </w:r>
      <w:r w:rsidR="00753D93" w:rsidRPr="00D05CC4">
        <w:rPr>
          <w:rFonts w:cs="Times New Roman"/>
          <w:sz w:val="30"/>
          <w:szCs w:val="30"/>
        </w:rPr>
        <w:t>слова «, либо подтверждающий указанные полномочия документ в электронной форме, подписанный усиленной квалифицированной электронной подписью доверителя» исключить</w:t>
      </w:r>
      <w:r w:rsidR="00D842C3" w:rsidRPr="00D05CC4">
        <w:rPr>
          <w:rFonts w:cs="Times New Roman"/>
          <w:sz w:val="30"/>
          <w:szCs w:val="30"/>
        </w:rPr>
        <w:t>;</w:t>
      </w:r>
    </w:p>
    <w:p w14:paraId="371A22F3" w14:textId="77777777" w:rsidR="00753D93" w:rsidRPr="00D05CC4" w:rsidRDefault="0020329D" w:rsidP="002873DC">
      <w:pPr>
        <w:pStyle w:val="aa"/>
        <w:tabs>
          <w:tab w:val="left" w:pos="1134"/>
        </w:tabs>
        <w:spacing w:after="0" w:line="360" w:lineRule="auto"/>
        <w:ind w:left="0" w:firstLine="567"/>
        <w:jc w:val="both"/>
        <w:rPr>
          <w:rFonts w:cs="Times New Roman"/>
          <w:sz w:val="30"/>
          <w:szCs w:val="30"/>
        </w:rPr>
      </w:pPr>
      <w:r>
        <w:rPr>
          <w:rFonts w:cs="Times New Roman"/>
          <w:sz w:val="30"/>
          <w:szCs w:val="30"/>
        </w:rPr>
        <w:t>б) </w:t>
      </w:r>
      <w:r w:rsidR="0059668C" w:rsidRPr="00D05CC4">
        <w:rPr>
          <w:rFonts w:cs="Times New Roman"/>
          <w:sz w:val="30"/>
          <w:szCs w:val="30"/>
        </w:rPr>
        <w:t>абзац четвертый изложить в следующей редакции</w:t>
      </w:r>
      <w:r w:rsidR="00753D93" w:rsidRPr="00D05CC4">
        <w:rPr>
          <w:rFonts w:cs="Times New Roman"/>
          <w:sz w:val="30"/>
          <w:szCs w:val="30"/>
        </w:rPr>
        <w:t>:</w:t>
      </w:r>
    </w:p>
    <w:p w14:paraId="00BB9DE5" w14:textId="524DDF1C" w:rsidR="00753D93" w:rsidRDefault="00753D93" w:rsidP="002873DC">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w:t>
      </w:r>
      <w:r w:rsidR="0020329D">
        <w:rPr>
          <w:rFonts w:ascii="Times New Roman" w:hAnsi="Times New Roman" w:cs="Times New Roman"/>
          <w:sz w:val="30"/>
          <w:szCs w:val="30"/>
        </w:rPr>
        <w:t>Д</w:t>
      </w:r>
      <w:r w:rsidRPr="00D05CC4">
        <w:rPr>
          <w:rFonts w:ascii="Times New Roman" w:hAnsi="Times New Roman" w:cs="Times New Roman"/>
          <w:sz w:val="30"/>
          <w:szCs w:val="30"/>
        </w:rPr>
        <w:t>окумент, подтверждающий полномочия представителя на подписание налоговой декларации (расчета) в электронной форме</w:t>
      </w:r>
      <w:r w:rsidR="0020329D">
        <w:rPr>
          <w:rFonts w:ascii="Times New Roman" w:hAnsi="Times New Roman" w:cs="Times New Roman"/>
          <w:sz w:val="30"/>
          <w:szCs w:val="30"/>
        </w:rPr>
        <w:t xml:space="preserve"> составляется </w:t>
      </w:r>
      <w:r w:rsidRPr="00D05CC4">
        <w:rPr>
          <w:rFonts w:ascii="Times New Roman" w:hAnsi="Times New Roman" w:cs="Times New Roman"/>
          <w:sz w:val="30"/>
          <w:szCs w:val="30"/>
        </w:rPr>
        <w:t xml:space="preserve">по формату, установленному федеральным органом исполнительной власти, уполномоченным по контролю и надзору в области налогов и </w:t>
      </w:r>
      <w:proofErr w:type="gramStart"/>
      <w:r w:rsidRPr="00D05CC4">
        <w:rPr>
          <w:rFonts w:ascii="Times New Roman" w:hAnsi="Times New Roman" w:cs="Times New Roman"/>
          <w:sz w:val="30"/>
          <w:szCs w:val="30"/>
        </w:rPr>
        <w:t xml:space="preserve">сборов,  </w:t>
      </w:r>
      <w:r w:rsidR="0020329D">
        <w:rPr>
          <w:rFonts w:ascii="Times New Roman" w:hAnsi="Times New Roman" w:cs="Times New Roman"/>
          <w:sz w:val="30"/>
          <w:szCs w:val="30"/>
        </w:rPr>
        <w:t>и</w:t>
      </w:r>
      <w:proofErr w:type="gramEnd"/>
      <w:r w:rsidR="0020329D">
        <w:rPr>
          <w:rFonts w:ascii="Times New Roman" w:hAnsi="Times New Roman" w:cs="Times New Roman"/>
          <w:sz w:val="30"/>
          <w:szCs w:val="30"/>
        </w:rPr>
        <w:t xml:space="preserve"> </w:t>
      </w:r>
      <w:r w:rsidRPr="00D05CC4">
        <w:rPr>
          <w:rFonts w:ascii="Times New Roman" w:hAnsi="Times New Roman" w:cs="Times New Roman"/>
          <w:sz w:val="30"/>
          <w:szCs w:val="30"/>
        </w:rPr>
        <w:t>представляется в налоговый орган до представления налоговой декларации (расчета) в соответствии с порядком, установленным федеральным органом исполнительной власти, уполномоченным по контролю и надзо</w:t>
      </w:r>
      <w:r w:rsidR="005510E2" w:rsidRPr="00D05CC4">
        <w:rPr>
          <w:rFonts w:ascii="Times New Roman" w:hAnsi="Times New Roman" w:cs="Times New Roman"/>
          <w:sz w:val="30"/>
          <w:szCs w:val="30"/>
        </w:rPr>
        <w:t>ру в области налогов и сборов.»;</w:t>
      </w:r>
    </w:p>
    <w:p w14:paraId="38A516F6" w14:textId="77777777" w:rsidR="005D0A00" w:rsidRPr="004C4EAD" w:rsidRDefault="005D0A00" w:rsidP="0014449B">
      <w:pPr>
        <w:pStyle w:val="aa"/>
        <w:numPr>
          <w:ilvl w:val="0"/>
          <w:numId w:val="10"/>
        </w:numPr>
        <w:tabs>
          <w:tab w:val="left" w:pos="1134"/>
        </w:tabs>
        <w:spacing w:after="0" w:line="360" w:lineRule="auto"/>
        <w:ind w:left="0" w:firstLine="567"/>
        <w:jc w:val="both"/>
        <w:rPr>
          <w:rFonts w:cs="Times New Roman"/>
          <w:sz w:val="30"/>
          <w:szCs w:val="30"/>
        </w:rPr>
      </w:pPr>
      <w:r w:rsidRPr="004C4EAD">
        <w:rPr>
          <w:rFonts w:cs="Times New Roman"/>
          <w:sz w:val="30"/>
          <w:szCs w:val="30"/>
        </w:rPr>
        <w:t xml:space="preserve">пункт 6 статьи 81 изложить в следующей редакции: </w:t>
      </w:r>
    </w:p>
    <w:p w14:paraId="306E9AC2" w14:textId="77777777" w:rsidR="005D0A00" w:rsidRPr="004C4EAD" w:rsidRDefault="005D0A00" w:rsidP="005D0A00">
      <w:pPr>
        <w:tabs>
          <w:tab w:val="left" w:pos="1134"/>
        </w:tabs>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 xml:space="preserve">«6. При обнаружении налоговым агентом в поданном им в налоговый орган расчете факта </w:t>
      </w:r>
      <w:proofErr w:type="spellStart"/>
      <w:r w:rsidRPr="004C4EAD">
        <w:rPr>
          <w:rFonts w:ascii="Times New Roman" w:hAnsi="Times New Roman" w:cs="Times New Roman"/>
          <w:sz w:val="30"/>
          <w:szCs w:val="30"/>
        </w:rPr>
        <w:t>неотражения</w:t>
      </w:r>
      <w:proofErr w:type="spellEnd"/>
      <w:r w:rsidRPr="004C4EAD">
        <w:rPr>
          <w:rFonts w:ascii="Times New Roman" w:hAnsi="Times New Roman" w:cs="Times New Roman"/>
          <w:sz w:val="30"/>
          <w:szCs w:val="30"/>
        </w:rPr>
        <w:t xml:space="preserve">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14:paraId="1E33DD0B" w14:textId="77777777" w:rsidR="005D0A00" w:rsidRPr="004C4EAD" w:rsidRDefault="005D0A00" w:rsidP="005D0A00">
      <w:pPr>
        <w:tabs>
          <w:tab w:val="left" w:pos="1134"/>
        </w:tabs>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 xml:space="preserve">Уточненный расчет, представляемый налоговым агентом в налоговый орган, за исключением расчета </w:t>
      </w:r>
      <w:proofErr w:type="gramStart"/>
      <w:r w:rsidRPr="004C4EAD">
        <w:rPr>
          <w:rFonts w:ascii="Times New Roman" w:hAnsi="Times New Roman" w:cs="Times New Roman"/>
          <w:sz w:val="30"/>
          <w:szCs w:val="30"/>
        </w:rPr>
        <w:t>о суммах</w:t>
      </w:r>
      <w:proofErr w:type="gramEnd"/>
      <w:r w:rsidRPr="004C4EAD">
        <w:rPr>
          <w:rFonts w:ascii="Times New Roman" w:hAnsi="Times New Roman" w:cs="Times New Roman"/>
          <w:sz w:val="30"/>
          <w:szCs w:val="30"/>
        </w:rPr>
        <w:t xml:space="preserve"> выплаченных иностранным организациям доходов и удержанных налогов за прошедший отчетный (налоговый) период, должен содержать данные только в отношении тех налогоплательщиков, в отношении которых обнаружены факты </w:t>
      </w:r>
      <w:proofErr w:type="spellStart"/>
      <w:r w:rsidRPr="004C4EAD">
        <w:rPr>
          <w:rFonts w:ascii="Times New Roman" w:hAnsi="Times New Roman" w:cs="Times New Roman"/>
          <w:sz w:val="30"/>
          <w:szCs w:val="30"/>
        </w:rPr>
        <w:t>неотражения</w:t>
      </w:r>
      <w:proofErr w:type="spellEnd"/>
      <w:r w:rsidRPr="004C4EAD">
        <w:rPr>
          <w:rFonts w:ascii="Times New Roman" w:hAnsi="Times New Roman" w:cs="Times New Roman"/>
          <w:sz w:val="30"/>
          <w:szCs w:val="30"/>
        </w:rPr>
        <w:t xml:space="preserve"> или неполноты отражения сведений, а также ошибки, приводящие к занижению суммы налога.</w:t>
      </w:r>
    </w:p>
    <w:p w14:paraId="46B3BD4C" w14:textId="77777777" w:rsidR="005D0A00" w:rsidRPr="004C4EAD" w:rsidRDefault="005D0A00" w:rsidP="005D0A00">
      <w:pPr>
        <w:tabs>
          <w:tab w:val="left" w:pos="1134"/>
        </w:tabs>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 xml:space="preserve">Уточненный расчет </w:t>
      </w:r>
      <w:proofErr w:type="gramStart"/>
      <w:r w:rsidRPr="004C4EAD">
        <w:rPr>
          <w:rFonts w:ascii="Times New Roman" w:hAnsi="Times New Roman" w:cs="Times New Roman"/>
          <w:sz w:val="30"/>
          <w:szCs w:val="30"/>
        </w:rPr>
        <w:t>о суммах</w:t>
      </w:r>
      <w:proofErr w:type="gramEnd"/>
      <w:r w:rsidRPr="004C4EAD">
        <w:rPr>
          <w:rFonts w:ascii="Times New Roman" w:hAnsi="Times New Roman" w:cs="Times New Roman"/>
          <w:sz w:val="30"/>
          <w:szCs w:val="30"/>
        </w:rPr>
        <w:t xml:space="preserve"> выплаченных иностранным организациям доходов и удержанных налогов за прошедший отчетный </w:t>
      </w:r>
      <w:r w:rsidRPr="004C4EAD">
        <w:rPr>
          <w:rFonts w:ascii="Times New Roman" w:hAnsi="Times New Roman" w:cs="Times New Roman"/>
          <w:sz w:val="30"/>
          <w:szCs w:val="30"/>
        </w:rPr>
        <w:lastRenderedPageBreak/>
        <w:t xml:space="preserve">(налоговый) период должен содержать данные в отношении всех налогоплательщиков, указанных в ранее представленном в налоговый орган расчете.  </w:t>
      </w:r>
    </w:p>
    <w:p w14:paraId="7871DF54" w14:textId="77777777" w:rsidR="005D0A00" w:rsidRPr="00D05CC4" w:rsidRDefault="005D0A00" w:rsidP="005D0A00">
      <w:pPr>
        <w:tabs>
          <w:tab w:val="left" w:pos="1134"/>
        </w:tabs>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Положения, предусмотренные пунктами 3 и 4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14:paraId="439187BC" w14:textId="77777777" w:rsidR="009872B4" w:rsidRPr="00D05CC4" w:rsidRDefault="009872B4" w:rsidP="0039646E">
      <w:pPr>
        <w:pStyle w:val="aa"/>
        <w:numPr>
          <w:ilvl w:val="0"/>
          <w:numId w:val="10"/>
        </w:numPr>
        <w:tabs>
          <w:tab w:val="left" w:pos="1134"/>
        </w:tabs>
        <w:spacing w:after="0" w:line="360" w:lineRule="auto"/>
        <w:ind w:left="0" w:firstLine="567"/>
        <w:jc w:val="both"/>
        <w:rPr>
          <w:rFonts w:cs="Times New Roman"/>
          <w:sz w:val="30"/>
          <w:szCs w:val="30"/>
        </w:rPr>
      </w:pPr>
      <w:r w:rsidRPr="00D05CC4">
        <w:rPr>
          <w:rFonts w:cs="Times New Roman"/>
          <w:sz w:val="30"/>
          <w:szCs w:val="30"/>
        </w:rPr>
        <w:t>в статье</w:t>
      </w:r>
      <w:r w:rsidR="00FB3435" w:rsidRPr="00D05CC4">
        <w:rPr>
          <w:rFonts w:cs="Times New Roman"/>
          <w:sz w:val="30"/>
          <w:szCs w:val="30"/>
        </w:rPr>
        <w:t xml:space="preserve"> 83</w:t>
      </w:r>
      <w:r w:rsidRPr="00D05CC4">
        <w:rPr>
          <w:rFonts w:cs="Times New Roman"/>
          <w:sz w:val="30"/>
          <w:szCs w:val="30"/>
        </w:rPr>
        <w:t>:</w:t>
      </w:r>
    </w:p>
    <w:p w14:paraId="411118A1" w14:textId="77777777" w:rsidR="00E24444" w:rsidRPr="00D05CC4" w:rsidRDefault="009872B4"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а) </w:t>
      </w:r>
      <w:r w:rsidR="00E24444" w:rsidRPr="00D05CC4">
        <w:rPr>
          <w:rFonts w:ascii="Times New Roman" w:hAnsi="Times New Roman" w:cs="Times New Roman"/>
          <w:sz w:val="30"/>
          <w:szCs w:val="30"/>
        </w:rPr>
        <w:t>в пункте 1:</w:t>
      </w:r>
    </w:p>
    <w:p w14:paraId="47EAB074" w14:textId="77777777" w:rsidR="00350C2D" w:rsidRPr="00D05CC4" w:rsidRDefault="00350C2D"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абзац третий </w:t>
      </w:r>
      <w:r w:rsidR="00F3257A" w:rsidRPr="00D05CC4">
        <w:rPr>
          <w:rFonts w:ascii="Times New Roman" w:hAnsi="Times New Roman" w:cs="Times New Roman"/>
          <w:sz w:val="30"/>
          <w:szCs w:val="30"/>
        </w:rPr>
        <w:t>изложить в следующей редакции:</w:t>
      </w:r>
    </w:p>
    <w:p w14:paraId="1180356C" w14:textId="770429CB" w:rsidR="00350C2D" w:rsidRPr="00D05CC4" w:rsidRDefault="00F3257A"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w:t>
      </w:r>
      <w:r w:rsidR="0020329D" w:rsidRPr="0020329D">
        <w:rPr>
          <w:rFonts w:ascii="Times New Roman" w:hAnsi="Times New Roman" w:cs="Times New Roman"/>
          <w:sz w:val="30"/>
          <w:szCs w:val="30"/>
        </w:rPr>
        <w:t>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иностранных организаций, иностранных граждан и лиц без гражданства, налогоплательщиков, указанных в пункте 1 статьи 275</w:t>
      </w:r>
      <w:r w:rsidR="005D00EE" w:rsidRPr="00A31D8D">
        <w:rPr>
          <w:rFonts w:ascii="Times New Roman" w:hAnsi="Times New Roman" w:cs="Times New Roman"/>
          <w:sz w:val="30"/>
          <w:szCs w:val="30"/>
          <w:vertAlign w:val="superscript"/>
        </w:rPr>
        <w:t>2</w:t>
      </w:r>
      <w:r w:rsidR="0020329D" w:rsidRPr="0020329D">
        <w:rPr>
          <w:rFonts w:ascii="Times New Roman" w:hAnsi="Times New Roman" w:cs="Times New Roman"/>
          <w:sz w:val="30"/>
          <w:szCs w:val="30"/>
        </w:rPr>
        <w:t xml:space="preserve"> настоящего Кодекса</w:t>
      </w:r>
      <w:r w:rsidR="00350C2D" w:rsidRPr="00D05CC4">
        <w:rPr>
          <w:rFonts w:ascii="Times New Roman" w:hAnsi="Times New Roman" w:cs="Times New Roman"/>
          <w:sz w:val="30"/>
          <w:szCs w:val="30"/>
        </w:rPr>
        <w:t>.</w:t>
      </w:r>
      <w:r w:rsidRPr="00D05CC4">
        <w:rPr>
          <w:rFonts w:ascii="Times New Roman" w:hAnsi="Times New Roman" w:cs="Times New Roman"/>
          <w:sz w:val="30"/>
          <w:szCs w:val="30"/>
        </w:rPr>
        <w:t>»</w:t>
      </w:r>
      <w:r w:rsidR="00E24444" w:rsidRPr="00D05CC4">
        <w:rPr>
          <w:rFonts w:ascii="Times New Roman" w:hAnsi="Times New Roman" w:cs="Times New Roman"/>
          <w:sz w:val="30"/>
          <w:szCs w:val="30"/>
        </w:rPr>
        <w:t>;</w:t>
      </w:r>
    </w:p>
    <w:p w14:paraId="7E8E3D8F" w14:textId="77777777" w:rsidR="00F3257A" w:rsidRPr="00D05CC4" w:rsidRDefault="00E24444"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а</w:t>
      </w:r>
      <w:r w:rsidR="00F3257A" w:rsidRPr="00D05CC4">
        <w:rPr>
          <w:rFonts w:ascii="Times New Roman" w:hAnsi="Times New Roman" w:cs="Times New Roman"/>
          <w:sz w:val="30"/>
          <w:szCs w:val="30"/>
        </w:rPr>
        <w:t>бзац шестой изложить в следующей редакции:</w:t>
      </w:r>
    </w:p>
    <w:p w14:paraId="31DC822C" w14:textId="77777777" w:rsidR="00F3257A" w:rsidRDefault="00E24444"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w:t>
      </w:r>
      <w:r w:rsidR="00F3257A" w:rsidRPr="00D05CC4">
        <w:rPr>
          <w:rFonts w:ascii="Times New Roman" w:hAnsi="Times New Roman" w:cs="Times New Roman"/>
          <w:sz w:val="30"/>
          <w:szCs w:val="30"/>
        </w:rP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w:t>
      </w:r>
      <w:r w:rsidR="002D644A">
        <w:rPr>
          <w:rFonts w:ascii="Times New Roman" w:hAnsi="Times New Roman" w:cs="Times New Roman"/>
          <w:sz w:val="30"/>
          <w:szCs w:val="30"/>
        </w:rPr>
        <w:t xml:space="preserve">в налоговых органах </w:t>
      </w:r>
      <w:r w:rsidR="00F3257A" w:rsidRPr="00D05CC4">
        <w:rPr>
          <w:rFonts w:ascii="Times New Roman" w:hAnsi="Times New Roman" w:cs="Times New Roman"/>
          <w:sz w:val="30"/>
          <w:szCs w:val="30"/>
        </w:rPr>
        <w:t>крупнейших налогоплательщиков, в том числе установление критериев отнесения лиц к категории крупнейших налогоплательщиков.</w:t>
      </w:r>
      <w:r w:rsidRPr="00D05CC4">
        <w:rPr>
          <w:rFonts w:ascii="Times New Roman" w:hAnsi="Times New Roman" w:cs="Times New Roman"/>
          <w:sz w:val="30"/>
          <w:szCs w:val="30"/>
        </w:rPr>
        <w:t>»;</w:t>
      </w:r>
    </w:p>
    <w:p w14:paraId="737AA920" w14:textId="77777777" w:rsidR="009649E1" w:rsidRPr="004C4EAD" w:rsidRDefault="009649E1" w:rsidP="0039646E">
      <w:pPr>
        <w:tabs>
          <w:tab w:val="left" w:pos="1134"/>
        </w:tabs>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б) </w:t>
      </w:r>
      <w:r w:rsidRPr="004C4EAD">
        <w:rPr>
          <w:rFonts w:ascii="Times New Roman" w:hAnsi="Times New Roman" w:cs="Times New Roman"/>
          <w:sz w:val="30"/>
          <w:szCs w:val="30"/>
        </w:rPr>
        <w:t>пункт 4</w:t>
      </w:r>
      <w:r w:rsidRPr="004C4EAD">
        <w:rPr>
          <w:rFonts w:ascii="Times New Roman" w:hAnsi="Times New Roman" w:cs="Times New Roman"/>
          <w:sz w:val="30"/>
          <w:szCs w:val="30"/>
          <w:vertAlign w:val="superscript"/>
        </w:rPr>
        <w:t>6</w:t>
      </w:r>
      <w:r w:rsidRPr="004C4EAD">
        <w:rPr>
          <w:rFonts w:ascii="Times New Roman" w:hAnsi="Times New Roman" w:cs="Times New Roman"/>
          <w:sz w:val="30"/>
          <w:szCs w:val="30"/>
        </w:rPr>
        <w:t xml:space="preserve"> изложить в следующей редакции:</w:t>
      </w:r>
    </w:p>
    <w:p w14:paraId="43B713FB" w14:textId="7256BA50" w:rsidR="009649E1" w:rsidRDefault="009649E1" w:rsidP="0039646E">
      <w:pPr>
        <w:tabs>
          <w:tab w:val="left" w:pos="1134"/>
        </w:tabs>
        <w:spacing w:after="0" w:line="360" w:lineRule="auto"/>
        <w:ind w:firstLine="567"/>
        <w:jc w:val="both"/>
        <w:rPr>
          <w:rFonts w:ascii="Times New Roman" w:hAnsi="Times New Roman" w:cs="Times New Roman"/>
          <w:sz w:val="30"/>
          <w:szCs w:val="30"/>
        </w:rPr>
      </w:pPr>
      <w:r w:rsidRPr="004C4EAD">
        <w:rPr>
          <w:rFonts w:ascii="Times New Roman" w:hAnsi="Times New Roman" w:cs="Times New Roman"/>
          <w:sz w:val="30"/>
          <w:szCs w:val="30"/>
        </w:rPr>
        <w:t>«4</w:t>
      </w:r>
      <w:r w:rsidRPr="004C4EAD">
        <w:rPr>
          <w:rFonts w:ascii="Times New Roman" w:hAnsi="Times New Roman" w:cs="Times New Roman"/>
          <w:sz w:val="30"/>
          <w:szCs w:val="30"/>
          <w:vertAlign w:val="superscript"/>
        </w:rPr>
        <w:t>6</w:t>
      </w:r>
      <w:r w:rsidRPr="004C4EAD">
        <w:rPr>
          <w:rFonts w:ascii="Times New Roman" w:hAnsi="Times New Roman" w:cs="Times New Roman"/>
          <w:sz w:val="30"/>
          <w:szCs w:val="30"/>
        </w:rPr>
        <w:t>.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w:t>
      </w:r>
      <w:r w:rsidRPr="004C4EAD">
        <w:rPr>
          <w:rFonts w:ascii="Times New Roman" w:hAnsi="Times New Roman" w:cs="Times New Roman"/>
          <w:sz w:val="30"/>
          <w:szCs w:val="30"/>
          <w:vertAlign w:val="superscript"/>
        </w:rPr>
        <w:t>2</w:t>
      </w:r>
      <w:r w:rsidRPr="004C4EAD">
        <w:rPr>
          <w:rFonts w:ascii="Times New Roman" w:hAnsi="Times New Roman" w:cs="Times New Roman"/>
          <w:sz w:val="30"/>
          <w:szCs w:val="30"/>
        </w:rP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w:t>
      </w:r>
      <w:r w:rsidRPr="004C4EAD">
        <w:rPr>
          <w:rFonts w:ascii="Times New Roman" w:hAnsi="Times New Roman" w:cs="Times New Roman"/>
          <w:sz w:val="30"/>
          <w:szCs w:val="30"/>
        </w:rPr>
        <w:lastRenderedPageBreak/>
        <w:t>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пунктом 3 статьи 174</w:t>
      </w:r>
      <w:r w:rsidRPr="004C4EAD">
        <w:rPr>
          <w:rFonts w:ascii="Times New Roman" w:hAnsi="Times New Roman" w:cs="Times New Roman"/>
          <w:sz w:val="30"/>
          <w:szCs w:val="30"/>
          <w:vertAlign w:val="superscript"/>
        </w:rPr>
        <w:t>2</w:t>
      </w:r>
      <w:r w:rsidRPr="004C4EAD">
        <w:rPr>
          <w:rFonts w:ascii="Times New Roman" w:hAnsi="Times New Roman" w:cs="Times New Roman"/>
          <w:sz w:val="30"/>
          <w:szCs w:val="30"/>
        </w:rP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w:t>
      </w:r>
      <w:r w:rsidR="002873DC" w:rsidRPr="002873DC">
        <w:rPr>
          <w:rFonts w:ascii="Times New Roman" w:hAnsi="Times New Roman" w:cs="Times New Roman"/>
          <w:sz w:val="30"/>
          <w:szCs w:val="30"/>
        </w:rPr>
        <w:t>федеральным органом исполнительной власти, уполномоченным по контролю и надзору в области налогов и сборов</w:t>
      </w:r>
      <w:r w:rsidRPr="004C4EAD">
        <w:rPr>
          <w:rFonts w:ascii="Times New Roman" w:hAnsi="Times New Roman" w:cs="Times New Roman"/>
          <w:sz w:val="30"/>
          <w:szCs w:val="30"/>
        </w:rPr>
        <w:t>.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14:paraId="618658A0" w14:textId="77777777" w:rsidR="0028761E" w:rsidRPr="009649E1" w:rsidRDefault="0028761E" w:rsidP="0039646E">
      <w:pPr>
        <w:tabs>
          <w:tab w:val="left" w:pos="1134"/>
        </w:tabs>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в) </w:t>
      </w:r>
      <w:r w:rsidRPr="0028761E">
        <w:rPr>
          <w:rFonts w:ascii="Times New Roman" w:hAnsi="Times New Roman" w:cs="Times New Roman"/>
          <w:sz w:val="30"/>
          <w:szCs w:val="30"/>
        </w:rPr>
        <w:t>в абзаце втором пункта 4</w:t>
      </w:r>
      <w:r w:rsidRPr="00A31D8D">
        <w:rPr>
          <w:rFonts w:ascii="Times New Roman" w:hAnsi="Times New Roman" w:cs="Times New Roman"/>
          <w:sz w:val="30"/>
          <w:szCs w:val="30"/>
          <w:vertAlign w:val="superscript"/>
        </w:rPr>
        <w:t>9</w:t>
      </w:r>
      <w:r w:rsidRPr="0028761E">
        <w:rPr>
          <w:rFonts w:ascii="Times New Roman" w:hAnsi="Times New Roman" w:cs="Times New Roman"/>
          <w:sz w:val="30"/>
          <w:szCs w:val="30"/>
        </w:rPr>
        <w:t xml:space="preserve">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14:paraId="7A02E729" w14:textId="043670ED" w:rsidR="00957DA7" w:rsidRPr="00D05CC4" w:rsidRDefault="0028761E" w:rsidP="00957DA7">
      <w:pPr>
        <w:tabs>
          <w:tab w:val="left" w:pos="1134"/>
        </w:tabs>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г</w:t>
      </w:r>
      <w:r w:rsidR="00350C2D" w:rsidRPr="00D05CC4">
        <w:rPr>
          <w:rFonts w:ascii="Times New Roman" w:hAnsi="Times New Roman" w:cs="Times New Roman"/>
          <w:sz w:val="30"/>
          <w:szCs w:val="30"/>
        </w:rPr>
        <w:t xml:space="preserve">) </w:t>
      </w:r>
      <w:r w:rsidR="00957DA7" w:rsidRPr="00D05CC4">
        <w:rPr>
          <w:rFonts w:ascii="Times New Roman" w:hAnsi="Times New Roman" w:cs="Times New Roman"/>
          <w:sz w:val="30"/>
          <w:szCs w:val="30"/>
        </w:rPr>
        <w:t>дополнить пунктом 4</w:t>
      </w:r>
      <w:r w:rsidR="00957DA7" w:rsidRPr="00D05CC4">
        <w:rPr>
          <w:rFonts w:ascii="Times New Roman" w:hAnsi="Times New Roman" w:cs="Times New Roman"/>
          <w:sz w:val="30"/>
          <w:szCs w:val="30"/>
          <w:vertAlign w:val="superscript"/>
        </w:rPr>
        <w:t>10</w:t>
      </w:r>
      <w:r w:rsidR="00957DA7" w:rsidRPr="00D05CC4">
        <w:rPr>
          <w:rFonts w:ascii="Times New Roman" w:hAnsi="Times New Roman" w:cs="Times New Roman"/>
          <w:sz w:val="30"/>
          <w:szCs w:val="30"/>
        </w:rPr>
        <w:t xml:space="preserve"> следующего содержания:</w:t>
      </w:r>
    </w:p>
    <w:p w14:paraId="5C6B0575" w14:textId="77777777" w:rsidR="00957DA7" w:rsidRDefault="00957DA7" w:rsidP="00957DA7">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«4</w:t>
      </w:r>
      <w:r w:rsidRPr="00D05CC4">
        <w:rPr>
          <w:rFonts w:ascii="Times New Roman" w:hAnsi="Times New Roman" w:cs="Times New Roman"/>
          <w:sz w:val="30"/>
          <w:szCs w:val="30"/>
          <w:vertAlign w:val="superscript"/>
        </w:rPr>
        <w:t>10</w:t>
      </w:r>
      <w:r w:rsidRPr="00D05CC4">
        <w:rPr>
          <w:rFonts w:ascii="Times New Roman" w:hAnsi="Times New Roman" w:cs="Times New Roman"/>
          <w:sz w:val="30"/>
          <w:szCs w:val="30"/>
        </w:rPr>
        <w:t>. Постановка на учет (снятие с учета) в налоговом органе иностранной организации в качестве налогового агента, указанного в пункте 1</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xml:space="preserve"> статьи 226 настоящего Кодекса (за исключением иностранной организации, осуществляющей деятельность через обособленное подразделение, расположенное на территории Российской Федерации, или состоящей на учете в налоговом органе в соответствии с пунктом 4</w:t>
      </w:r>
      <w:r w:rsidRPr="007C440C">
        <w:rPr>
          <w:rFonts w:ascii="Times New Roman" w:hAnsi="Times New Roman" w:cs="Times New Roman"/>
          <w:sz w:val="30"/>
          <w:szCs w:val="30"/>
          <w:vertAlign w:val="superscript"/>
        </w:rPr>
        <w:t>6</w:t>
      </w:r>
      <w:r w:rsidRPr="00D05CC4">
        <w:rPr>
          <w:rFonts w:ascii="Times New Roman" w:hAnsi="Times New Roman" w:cs="Times New Roman"/>
          <w:sz w:val="30"/>
          <w:szCs w:val="30"/>
        </w:rPr>
        <w:t xml:space="preserve"> </w:t>
      </w:r>
      <w:r w:rsidRPr="00D05CC4">
        <w:rPr>
          <w:rFonts w:ascii="Times New Roman" w:hAnsi="Times New Roman" w:cs="Times New Roman"/>
          <w:sz w:val="30"/>
          <w:szCs w:val="30"/>
        </w:rPr>
        <w:lastRenderedPageBreak/>
        <w:t>настоящей статьи), осуществляется налоговым органом на основании заявления о постановке на учет (снятии с учета) и документов</w:t>
      </w:r>
      <w:r>
        <w:rPr>
          <w:rFonts w:ascii="Times New Roman" w:hAnsi="Times New Roman" w:cs="Times New Roman"/>
          <w:sz w:val="30"/>
          <w:szCs w:val="30"/>
        </w:rPr>
        <w:t>, необходимых для постановки на учет в налоговом органе</w:t>
      </w:r>
      <w:r w:rsidRPr="00D05CC4">
        <w:rPr>
          <w:rFonts w:ascii="Times New Roman" w:hAnsi="Times New Roman" w:cs="Times New Roman"/>
          <w:sz w:val="30"/>
          <w:szCs w:val="30"/>
        </w:rPr>
        <w:t xml:space="preserve">, перечень которых утверждается </w:t>
      </w:r>
      <w:r w:rsidRPr="005D0A00">
        <w:rPr>
          <w:rFonts w:ascii="Times New Roman" w:hAnsi="Times New Roman" w:cs="Times New Roman"/>
          <w:sz w:val="30"/>
          <w:szCs w:val="30"/>
        </w:rPr>
        <w:t>федеральным органом исполнительной власти, уполномоченным по контролю и надзору в области налогов и сборов</w:t>
      </w:r>
      <w:r w:rsidRPr="00D05CC4">
        <w:rPr>
          <w:rFonts w:ascii="Times New Roman" w:hAnsi="Times New Roman" w:cs="Times New Roman"/>
          <w:sz w:val="30"/>
          <w:szCs w:val="30"/>
        </w:rPr>
        <w:t xml:space="preserve">, представляемых этой организацией в налоговый орган не позднее даты </w:t>
      </w:r>
      <w:r>
        <w:rPr>
          <w:rFonts w:ascii="Times New Roman" w:hAnsi="Times New Roman" w:cs="Times New Roman"/>
          <w:sz w:val="30"/>
          <w:szCs w:val="30"/>
        </w:rPr>
        <w:t xml:space="preserve">первой </w:t>
      </w:r>
      <w:r w:rsidRPr="00D05CC4">
        <w:rPr>
          <w:rFonts w:ascii="Times New Roman" w:hAnsi="Times New Roman" w:cs="Times New Roman"/>
          <w:sz w:val="30"/>
          <w:szCs w:val="30"/>
        </w:rPr>
        <w:t>выплаты дохода, в отношении которого такая иностранная организация признается налоговым агентом в соответствии с пунктом 1</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xml:space="preserve"> статьи 226 настоящего Кодекса.»;</w:t>
      </w:r>
    </w:p>
    <w:p w14:paraId="10BD3332" w14:textId="3796D54B" w:rsidR="00E114D2" w:rsidRPr="00D05CC4" w:rsidRDefault="0028761E" w:rsidP="0014449B">
      <w:pPr>
        <w:tabs>
          <w:tab w:val="left" w:pos="1134"/>
        </w:tabs>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д</w:t>
      </w:r>
      <w:r w:rsidR="00957DA7">
        <w:rPr>
          <w:rFonts w:ascii="Times New Roman" w:hAnsi="Times New Roman" w:cs="Times New Roman"/>
          <w:sz w:val="30"/>
          <w:szCs w:val="30"/>
        </w:rPr>
        <w:t xml:space="preserve">) </w:t>
      </w:r>
      <w:r w:rsidR="00E114D2" w:rsidRPr="00D05CC4">
        <w:rPr>
          <w:rFonts w:ascii="Times New Roman" w:hAnsi="Times New Roman" w:cs="Times New Roman"/>
          <w:sz w:val="30"/>
          <w:szCs w:val="30"/>
        </w:rPr>
        <w:t>в пункте 5:</w:t>
      </w:r>
    </w:p>
    <w:p w14:paraId="4561C8E6" w14:textId="77777777" w:rsidR="00E114D2" w:rsidRPr="00D05CC4" w:rsidRDefault="00654531"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в </w:t>
      </w:r>
      <w:r w:rsidR="00E114D2" w:rsidRPr="00D05CC4">
        <w:rPr>
          <w:rFonts w:ascii="Times New Roman" w:hAnsi="Times New Roman" w:cs="Times New Roman"/>
          <w:sz w:val="30"/>
          <w:szCs w:val="30"/>
        </w:rPr>
        <w:t>абзац</w:t>
      </w:r>
      <w:r w:rsidRPr="00D05CC4">
        <w:rPr>
          <w:rFonts w:ascii="Times New Roman" w:hAnsi="Times New Roman" w:cs="Times New Roman"/>
          <w:sz w:val="30"/>
          <w:szCs w:val="30"/>
        </w:rPr>
        <w:t>е втором</w:t>
      </w:r>
      <w:r w:rsidR="00E114D2" w:rsidRPr="00D05CC4">
        <w:rPr>
          <w:rFonts w:ascii="Times New Roman" w:hAnsi="Times New Roman" w:cs="Times New Roman"/>
          <w:sz w:val="30"/>
          <w:szCs w:val="30"/>
        </w:rPr>
        <w:t xml:space="preserve"> </w:t>
      </w:r>
      <w:r w:rsidRPr="00D05CC4">
        <w:rPr>
          <w:rFonts w:ascii="Times New Roman" w:hAnsi="Times New Roman" w:cs="Times New Roman"/>
          <w:sz w:val="30"/>
          <w:szCs w:val="30"/>
        </w:rPr>
        <w:t xml:space="preserve">после слов «статье 85» дополнить словами </w:t>
      </w:r>
      <w:r w:rsidR="00EF069B" w:rsidRPr="00D05CC4">
        <w:rPr>
          <w:rFonts w:ascii="Times New Roman" w:hAnsi="Times New Roman" w:cs="Times New Roman"/>
          <w:sz w:val="30"/>
          <w:szCs w:val="30"/>
        </w:rPr>
        <w:br/>
        <w:t>«, пунктах 3</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3</w:t>
      </w:r>
      <w:r w:rsidRPr="00D05CC4">
        <w:rPr>
          <w:rFonts w:ascii="Times New Roman" w:hAnsi="Times New Roman" w:cs="Times New Roman"/>
          <w:sz w:val="30"/>
          <w:szCs w:val="30"/>
          <w:vertAlign w:val="superscript"/>
        </w:rPr>
        <w:t>4</w:t>
      </w:r>
      <w:r w:rsidRPr="00D05CC4">
        <w:rPr>
          <w:rFonts w:ascii="Times New Roman" w:hAnsi="Times New Roman" w:cs="Times New Roman"/>
          <w:sz w:val="30"/>
          <w:szCs w:val="30"/>
        </w:rPr>
        <w:t xml:space="preserve"> статьи 362, пункте 4</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xml:space="preserve"> статьи 382, пункте 2</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xml:space="preserve"> статьи 408», после слова «Кодекса» дополнить словами «, пункте 6 статьи 53 Земельного кодекса Российской Федерации», </w:t>
      </w:r>
      <w:r w:rsidR="00E114D2" w:rsidRPr="00D05CC4">
        <w:rPr>
          <w:rFonts w:ascii="Times New Roman" w:hAnsi="Times New Roman" w:cs="Times New Roman"/>
          <w:sz w:val="30"/>
          <w:szCs w:val="30"/>
        </w:rPr>
        <w:t>после слова «собственности» дополнить словами «, праве постоянного (бессрочного) пользования»;</w:t>
      </w:r>
    </w:p>
    <w:p w14:paraId="5365012F" w14:textId="77777777" w:rsidR="00E114D2" w:rsidRDefault="00E114D2"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в подпункте 2 слова «по которым» заменить словами «на которых»;</w:t>
      </w:r>
    </w:p>
    <w:p w14:paraId="3431F2CE" w14:textId="308163A2" w:rsidR="006C676D" w:rsidRPr="00D05CC4" w:rsidRDefault="007A5EA8" w:rsidP="0039646E">
      <w:pPr>
        <w:tabs>
          <w:tab w:val="left" w:pos="1134"/>
        </w:tabs>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е</w:t>
      </w:r>
      <w:r w:rsidR="00E114D2" w:rsidRPr="00D05CC4">
        <w:rPr>
          <w:rFonts w:ascii="Times New Roman" w:hAnsi="Times New Roman" w:cs="Times New Roman"/>
          <w:sz w:val="30"/>
          <w:szCs w:val="30"/>
        </w:rPr>
        <w:t>) пункт 7</w:t>
      </w:r>
      <w:r w:rsidR="00E114D2" w:rsidRPr="00D05CC4">
        <w:rPr>
          <w:rFonts w:ascii="Times New Roman" w:hAnsi="Times New Roman" w:cs="Times New Roman"/>
          <w:sz w:val="30"/>
          <w:szCs w:val="30"/>
          <w:vertAlign w:val="superscript"/>
        </w:rPr>
        <w:t>4</w:t>
      </w:r>
      <w:r w:rsidR="00E114D2" w:rsidRPr="00D05CC4">
        <w:rPr>
          <w:rFonts w:ascii="Times New Roman" w:hAnsi="Times New Roman" w:cs="Times New Roman"/>
          <w:sz w:val="30"/>
          <w:szCs w:val="30"/>
        </w:rPr>
        <w:t xml:space="preserve"> изложить в следующей редакции:</w:t>
      </w:r>
    </w:p>
    <w:p w14:paraId="7B3C97A8" w14:textId="77777777" w:rsidR="00E114D2" w:rsidRPr="00D05CC4" w:rsidRDefault="00E114D2"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«7</w:t>
      </w:r>
      <w:r w:rsidRPr="00D05CC4">
        <w:rPr>
          <w:rFonts w:ascii="Times New Roman" w:hAnsi="Times New Roman" w:cs="Times New Roman"/>
          <w:sz w:val="30"/>
          <w:szCs w:val="30"/>
          <w:vertAlign w:val="superscript"/>
        </w:rPr>
        <w:t>4</w:t>
      </w:r>
      <w:r w:rsidRPr="00D05CC4">
        <w:rPr>
          <w:rFonts w:ascii="Times New Roman" w:hAnsi="Times New Roman" w:cs="Times New Roman"/>
          <w:sz w:val="30"/>
          <w:szCs w:val="30"/>
        </w:rPr>
        <w:t>. Постановка на учет в налоговом органе физического лица, не имеющего на территории Российской Федерации места жительства (места пребывания), принадлежащего ему недвижимого имущества и (или) транспортных средств, а также не состоящего на учете в налоговых органах по основаниям, установленным Кодексом, осуществляется в налоговом органе по месту нахождения организации (месту жительства индивидуального предпринимателя) - источника выплаты доходов такому физическому лицу на основании сведений, представляемых этой организацией (этим индивидуальным предпринимателем) в соответствии с пунктом 2 статьи 230 или пунктом 4 статьи 214</w:t>
      </w:r>
      <w:r w:rsidRPr="00D05CC4">
        <w:rPr>
          <w:rFonts w:ascii="Times New Roman" w:hAnsi="Times New Roman" w:cs="Times New Roman"/>
          <w:sz w:val="30"/>
          <w:szCs w:val="30"/>
          <w:vertAlign w:val="superscript"/>
        </w:rPr>
        <w:t>2</w:t>
      </w:r>
      <w:r w:rsidRPr="00D05CC4">
        <w:rPr>
          <w:rFonts w:ascii="Times New Roman" w:hAnsi="Times New Roman" w:cs="Times New Roman"/>
          <w:sz w:val="30"/>
          <w:szCs w:val="30"/>
        </w:rPr>
        <w:t xml:space="preserve"> настоящего Кодекса.</w:t>
      </w:r>
    </w:p>
    <w:p w14:paraId="5E930B87" w14:textId="77777777" w:rsidR="00E114D2" w:rsidRPr="00D05CC4" w:rsidRDefault="00E114D2"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lastRenderedPageBreak/>
        <w:t>При наличии нескольких организаций (индивидуальных предпринимателей), являющихся источниками выплаты доходов указанному физическому лицу, такое физическое лицо подлежит постановке на учет в налоговом органе на основании первых сведений из представленных в соответствии с пунктом 2 статьи 230 или пунктом 4 статьи 214</w:t>
      </w:r>
      <w:r w:rsidRPr="00D05CC4">
        <w:rPr>
          <w:rFonts w:ascii="Times New Roman" w:hAnsi="Times New Roman" w:cs="Times New Roman"/>
          <w:sz w:val="30"/>
          <w:szCs w:val="30"/>
          <w:vertAlign w:val="superscript"/>
        </w:rPr>
        <w:t>2</w:t>
      </w:r>
      <w:r w:rsidRPr="00D05CC4">
        <w:rPr>
          <w:rFonts w:ascii="Times New Roman" w:hAnsi="Times New Roman" w:cs="Times New Roman"/>
          <w:sz w:val="30"/>
          <w:szCs w:val="30"/>
        </w:rPr>
        <w:t xml:space="preserve"> настоящего Кодекса.</w:t>
      </w:r>
    </w:p>
    <w:p w14:paraId="4A2E31DA" w14:textId="77777777" w:rsidR="00E114D2" w:rsidRPr="00D05CC4" w:rsidRDefault="00E114D2"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Постановка на учет в налоговом органе физического лица по месту нахождения организации (месту жительства индивидуального предпринимателя) - источника выплаты доходов такому физическому лицу по основанию, предусмотренному настоящим пунктом, осуществляется в течение пятнадцати дней со дня получения сведений, представляемых такой организацией (таким индивидуальным предпринимателем) в соответствии с пунктом 2 стат</w:t>
      </w:r>
      <w:r w:rsidR="00DF6025" w:rsidRPr="00D05CC4">
        <w:rPr>
          <w:rFonts w:ascii="Times New Roman" w:hAnsi="Times New Roman" w:cs="Times New Roman"/>
          <w:sz w:val="30"/>
          <w:szCs w:val="30"/>
        </w:rPr>
        <w:t>ьи 230 или пунктом 4 статьи 214</w:t>
      </w:r>
      <w:r w:rsidRPr="00D05CC4">
        <w:rPr>
          <w:rFonts w:ascii="Times New Roman" w:hAnsi="Times New Roman" w:cs="Times New Roman"/>
          <w:sz w:val="30"/>
          <w:szCs w:val="30"/>
          <w:vertAlign w:val="superscript"/>
        </w:rPr>
        <w:t>2</w:t>
      </w:r>
      <w:r w:rsidRPr="00D05CC4">
        <w:rPr>
          <w:rFonts w:ascii="Times New Roman" w:hAnsi="Times New Roman" w:cs="Times New Roman"/>
          <w:sz w:val="30"/>
          <w:szCs w:val="30"/>
        </w:rPr>
        <w:t xml:space="preserve"> настоящего Кодекса, и в тот же срок налоговый орган обязан выдать (направить) указанной организации (индивидуальному предпринимателю) уведомление о постановке на</w:t>
      </w:r>
      <w:r w:rsidR="00051DB2">
        <w:rPr>
          <w:rFonts w:ascii="Times New Roman" w:hAnsi="Times New Roman" w:cs="Times New Roman"/>
          <w:sz w:val="30"/>
          <w:szCs w:val="30"/>
        </w:rPr>
        <w:t xml:space="preserve"> </w:t>
      </w:r>
      <w:r w:rsidRPr="00D05CC4">
        <w:rPr>
          <w:rFonts w:ascii="Times New Roman" w:hAnsi="Times New Roman" w:cs="Times New Roman"/>
          <w:sz w:val="30"/>
          <w:szCs w:val="30"/>
        </w:rPr>
        <w:t xml:space="preserve">учет </w:t>
      </w:r>
      <w:r w:rsidR="00051DB2">
        <w:rPr>
          <w:rFonts w:ascii="Times New Roman" w:hAnsi="Times New Roman" w:cs="Times New Roman"/>
          <w:sz w:val="30"/>
          <w:szCs w:val="30"/>
        </w:rPr>
        <w:t>такого физического лица</w:t>
      </w:r>
      <w:r w:rsidR="00051DB2" w:rsidRPr="00D05CC4">
        <w:rPr>
          <w:rFonts w:ascii="Times New Roman" w:hAnsi="Times New Roman" w:cs="Times New Roman"/>
          <w:sz w:val="30"/>
          <w:szCs w:val="30"/>
        </w:rPr>
        <w:t xml:space="preserve"> </w:t>
      </w:r>
      <w:r w:rsidRPr="00D05CC4">
        <w:rPr>
          <w:rFonts w:ascii="Times New Roman" w:hAnsi="Times New Roman" w:cs="Times New Roman"/>
          <w:sz w:val="30"/>
          <w:szCs w:val="30"/>
        </w:rPr>
        <w:t>по форме, утвержде</w:t>
      </w:r>
      <w:r w:rsidR="00DF6025" w:rsidRPr="00D05CC4">
        <w:rPr>
          <w:rFonts w:ascii="Times New Roman" w:hAnsi="Times New Roman" w:cs="Times New Roman"/>
          <w:sz w:val="30"/>
          <w:szCs w:val="30"/>
        </w:rPr>
        <w:t>нной в соответствии с пунктом 5</w:t>
      </w:r>
      <w:r w:rsidRPr="00D05CC4">
        <w:rPr>
          <w:rFonts w:ascii="Times New Roman" w:hAnsi="Times New Roman" w:cs="Times New Roman"/>
          <w:sz w:val="30"/>
          <w:szCs w:val="30"/>
          <w:vertAlign w:val="superscript"/>
        </w:rPr>
        <w:t>1</w:t>
      </w:r>
      <w:r w:rsidRPr="00D05CC4">
        <w:rPr>
          <w:rFonts w:ascii="Times New Roman" w:hAnsi="Times New Roman" w:cs="Times New Roman"/>
          <w:sz w:val="30"/>
          <w:szCs w:val="30"/>
        </w:rPr>
        <w:t xml:space="preserve"> статьи 84 настоящего Кодекса.</w:t>
      </w:r>
    </w:p>
    <w:p w14:paraId="693B630A" w14:textId="77777777" w:rsidR="00E114D2" w:rsidRPr="00D05CC4" w:rsidRDefault="00E114D2"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Датой постановки на учет в налоговом органе физического лица по основанию, предусмотренному настоящим пунктом, является дата внесения в Единый государственный реестр налогоплательщиков сведений о постановке его на учет в налоговом органе.</w:t>
      </w:r>
    </w:p>
    <w:p w14:paraId="26537796" w14:textId="77777777" w:rsidR="00C2029E" w:rsidRPr="00D05CC4" w:rsidRDefault="00E114D2"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Снятие с учета в налоговом органе физического лица, состоящего на учете по основанию, предусмотренному настоящим пунктом, осуществляется налоговым органом, в котором такое физическое лицо состоит на учете, в случае непредставления организацией (индивидуальным предпринимателем), являющейся источником выплаты доходов указанному физическому лицу, сведений, подлежащих </w:t>
      </w:r>
      <w:r w:rsidRPr="00D05CC4">
        <w:rPr>
          <w:rFonts w:ascii="Times New Roman" w:hAnsi="Times New Roman" w:cs="Times New Roman"/>
          <w:sz w:val="30"/>
          <w:szCs w:val="30"/>
        </w:rPr>
        <w:lastRenderedPageBreak/>
        <w:t>представлению в соответствии с пунктом 2 статьи 230 или пунктом 4 статьи 214</w:t>
      </w:r>
      <w:r w:rsidRPr="00D05CC4">
        <w:rPr>
          <w:rFonts w:ascii="Times New Roman" w:hAnsi="Times New Roman" w:cs="Times New Roman"/>
          <w:sz w:val="30"/>
          <w:szCs w:val="30"/>
          <w:vertAlign w:val="superscript"/>
        </w:rPr>
        <w:t>2</w:t>
      </w:r>
      <w:r w:rsidRPr="00D05CC4">
        <w:rPr>
          <w:rFonts w:ascii="Times New Roman" w:hAnsi="Times New Roman" w:cs="Times New Roman"/>
          <w:sz w:val="30"/>
          <w:szCs w:val="30"/>
        </w:rP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физическим лицом, в отношении которого представлялись указанные сведения в налоговый орган, налоговой декларации, предусмотренной статьей 228 настоящего Кодекса, в течение указанного в настоящем пункте срока.</w:t>
      </w:r>
    </w:p>
    <w:p w14:paraId="6B1F801E" w14:textId="77777777" w:rsidR="00C2029E" w:rsidRPr="00D05CC4" w:rsidRDefault="00C2029E" w:rsidP="0039646E">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При этом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14:paraId="3282FBCE" w14:textId="77777777" w:rsidR="000150CF" w:rsidRPr="00D05CC4" w:rsidRDefault="00E114D2" w:rsidP="00957DA7">
      <w:pPr>
        <w:tabs>
          <w:tab w:val="left" w:pos="1134"/>
        </w:tabs>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Датой снятия с учета в налоговом органе </w:t>
      </w:r>
      <w:r w:rsidR="003A5386" w:rsidRPr="003A5386">
        <w:rPr>
          <w:rFonts w:ascii="Times New Roman" w:hAnsi="Times New Roman" w:cs="Times New Roman"/>
          <w:sz w:val="30"/>
          <w:szCs w:val="30"/>
        </w:rPr>
        <w:t xml:space="preserve">иностранного гражданина, лица без гражданства </w:t>
      </w:r>
      <w:r w:rsidRPr="00D05CC4">
        <w:rPr>
          <w:rFonts w:ascii="Times New Roman" w:hAnsi="Times New Roman" w:cs="Times New Roman"/>
          <w:sz w:val="30"/>
          <w:szCs w:val="30"/>
        </w:rPr>
        <w:t xml:space="preserve">по основанию, предусмотренному настоящим пунктом, является дата внесения в Единый государственный реестр налогоплательщиков сведений о снятии его с учета в налоговом </w:t>
      </w:r>
      <w:r w:rsidR="003A5386" w:rsidRPr="003A5386">
        <w:rPr>
          <w:rFonts w:ascii="Times New Roman" w:hAnsi="Times New Roman" w:cs="Times New Roman"/>
          <w:sz w:val="30"/>
          <w:szCs w:val="30"/>
        </w:rPr>
        <w:t>органе</w:t>
      </w:r>
      <w:r w:rsidRPr="00D05CC4">
        <w:rPr>
          <w:rFonts w:ascii="Times New Roman" w:hAnsi="Times New Roman" w:cs="Times New Roman"/>
          <w:sz w:val="30"/>
          <w:szCs w:val="30"/>
        </w:rPr>
        <w:t>.»;</w:t>
      </w:r>
    </w:p>
    <w:p w14:paraId="6602DFE1" w14:textId="77777777" w:rsidR="009220D5" w:rsidRPr="00D05CC4" w:rsidRDefault="008C2735" w:rsidP="0039646E">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статье</w:t>
      </w:r>
      <w:r w:rsidR="00FB3435" w:rsidRPr="00D05CC4">
        <w:rPr>
          <w:rFonts w:cs="Times New Roman"/>
          <w:sz w:val="30"/>
          <w:szCs w:val="30"/>
        </w:rPr>
        <w:t xml:space="preserve"> 84</w:t>
      </w:r>
      <w:r w:rsidR="009220D5" w:rsidRPr="00D05CC4">
        <w:rPr>
          <w:rFonts w:cs="Times New Roman"/>
          <w:sz w:val="30"/>
          <w:szCs w:val="30"/>
        </w:rPr>
        <w:t>:</w:t>
      </w:r>
    </w:p>
    <w:p w14:paraId="1753B6F9" w14:textId="6C463CAC" w:rsidR="003A5386" w:rsidRPr="003A5386" w:rsidRDefault="003A5386" w:rsidP="0039646E">
      <w:pPr>
        <w:pStyle w:val="aa"/>
        <w:tabs>
          <w:tab w:val="left" w:pos="1134"/>
        </w:tabs>
        <w:autoSpaceDE w:val="0"/>
        <w:autoSpaceDN w:val="0"/>
        <w:adjustRightInd w:val="0"/>
        <w:spacing w:after="0" w:line="360" w:lineRule="auto"/>
        <w:ind w:left="0" w:firstLine="567"/>
        <w:jc w:val="both"/>
        <w:rPr>
          <w:rFonts w:cs="Times New Roman"/>
          <w:color w:val="000000" w:themeColor="text1"/>
          <w:sz w:val="30"/>
          <w:szCs w:val="30"/>
        </w:rPr>
      </w:pPr>
      <w:r w:rsidRPr="003A5386">
        <w:rPr>
          <w:rFonts w:cs="Times New Roman"/>
          <w:color w:val="000000" w:themeColor="text1"/>
          <w:sz w:val="30"/>
          <w:szCs w:val="30"/>
        </w:rPr>
        <w:t>а)</w:t>
      </w:r>
      <w:r w:rsidR="007A5EA8">
        <w:rPr>
          <w:rFonts w:cs="Times New Roman"/>
          <w:color w:val="000000" w:themeColor="text1"/>
          <w:sz w:val="30"/>
          <w:szCs w:val="30"/>
        </w:rPr>
        <w:t> </w:t>
      </w:r>
      <w:r w:rsidR="004A5925">
        <w:rPr>
          <w:rFonts w:cs="Times New Roman"/>
          <w:color w:val="000000" w:themeColor="text1"/>
          <w:sz w:val="30"/>
          <w:szCs w:val="30"/>
        </w:rPr>
        <w:t xml:space="preserve">в </w:t>
      </w:r>
      <w:r w:rsidRPr="003A5386">
        <w:rPr>
          <w:rFonts w:cs="Times New Roman"/>
          <w:color w:val="000000" w:themeColor="text1"/>
          <w:sz w:val="30"/>
          <w:szCs w:val="30"/>
        </w:rPr>
        <w:t>абзац</w:t>
      </w:r>
      <w:r w:rsidR="004A5925">
        <w:rPr>
          <w:rFonts w:cs="Times New Roman"/>
          <w:color w:val="000000" w:themeColor="text1"/>
          <w:sz w:val="30"/>
          <w:szCs w:val="30"/>
        </w:rPr>
        <w:t>е</w:t>
      </w:r>
      <w:r w:rsidRPr="003A5386">
        <w:rPr>
          <w:rFonts w:cs="Times New Roman"/>
          <w:color w:val="000000" w:themeColor="text1"/>
          <w:sz w:val="30"/>
          <w:szCs w:val="30"/>
        </w:rPr>
        <w:t xml:space="preserve"> перв</w:t>
      </w:r>
      <w:r w:rsidR="004A5925">
        <w:rPr>
          <w:rFonts w:cs="Times New Roman"/>
          <w:color w:val="000000" w:themeColor="text1"/>
          <w:sz w:val="30"/>
          <w:szCs w:val="30"/>
        </w:rPr>
        <w:t>ом</w:t>
      </w:r>
      <w:r w:rsidRPr="003A5386">
        <w:rPr>
          <w:rFonts w:cs="Times New Roman"/>
          <w:color w:val="000000" w:themeColor="text1"/>
          <w:sz w:val="30"/>
          <w:szCs w:val="30"/>
        </w:rPr>
        <w:t xml:space="preserve"> пункта 1 </w:t>
      </w:r>
      <w:r w:rsidR="004A5925" w:rsidRPr="004A5925">
        <w:rPr>
          <w:rFonts w:cs="Times New Roman"/>
          <w:color w:val="000000" w:themeColor="text1"/>
          <w:sz w:val="30"/>
          <w:szCs w:val="30"/>
        </w:rPr>
        <w:t>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r w:rsidRPr="003A5386">
        <w:rPr>
          <w:rFonts w:cs="Times New Roman"/>
          <w:color w:val="000000" w:themeColor="text1"/>
          <w:sz w:val="30"/>
          <w:szCs w:val="30"/>
        </w:rPr>
        <w:t xml:space="preserve">;  </w:t>
      </w:r>
    </w:p>
    <w:p w14:paraId="019F2815" w14:textId="77777777" w:rsidR="004A5925" w:rsidRDefault="000150CF"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б) </w:t>
      </w:r>
      <w:r w:rsidR="004A5925">
        <w:rPr>
          <w:rFonts w:cs="Times New Roman"/>
          <w:sz w:val="30"/>
          <w:szCs w:val="30"/>
        </w:rPr>
        <w:t>в пункте 2:</w:t>
      </w:r>
    </w:p>
    <w:p w14:paraId="51D154E4" w14:textId="5D9286FF" w:rsidR="000150CF" w:rsidRDefault="000150CF"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абзаце одиннадцатом слова «в пункте 4</w:t>
      </w:r>
      <w:r w:rsidRPr="00D05CC4">
        <w:rPr>
          <w:rFonts w:cs="Times New Roman"/>
          <w:sz w:val="30"/>
          <w:szCs w:val="30"/>
          <w:vertAlign w:val="superscript"/>
        </w:rPr>
        <w:t>6</w:t>
      </w:r>
      <w:r w:rsidRPr="00D05CC4">
        <w:rPr>
          <w:rFonts w:cs="Times New Roman"/>
          <w:sz w:val="30"/>
          <w:szCs w:val="30"/>
        </w:rPr>
        <w:t>» заменить словами «в пунктах 4</w:t>
      </w:r>
      <w:r w:rsidRPr="00D05CC4">
        <w:rPr>
          <w:rFonts w:cs="Times New Roman"/>
          <w:sz w:val="30"/>
          <w:szCs w:val="30"/>
          <w:vertAlign w:val="superscript"/>
        </w:rPr>
        <w:t>6</w:t>
      </w:r>
      <w:r w:rsidRPr="00D05CC4">
        <w:rPr>
          <w:rFonts w:cs="Times New Roman"/>
          <w:sz w:val="30"/>
          <w:szCs w:val="30"/>
        </w:rPr>
        <w:t xml:space="preserve"> и 4</w:t>
      </w:r>
      <w:r w:rsidRPr="00D05CC4">
        <w:rPr>
          <w:rFonts w:cs="Times New Roman"/>
          <w:sz w:val="30"/>
          <w:szCs w:val="30"/>
          <w:vertAlign w:val="superscript"/>
        </w:rPr>
        <w:t>10</w:t>
      </w:r>
      <w:r w:rsidRPr="00D05CC4">
        <w:rPr>
          <w:rFonts w:cs="Times New Roman"/>
          <w:sz w:val="30"/>
          <w:szCs w:val="30"/>
        </w:rPr>
        <w:t>»;</w:t>
      </w:r>
    </w:p>
    <w:p w14:paraId="6B3A595B" w14:textId="77777777" w:rsidR="008C2735" w:rsidRPr="003A5386" w:rsidRDefault="003A5386" w:rsidP="0039646E">
      <w:pPr>
        <w:pStyle w:val="aa"/>
        <w:tabs>
          <w:tab w:val="left" w:pos="1134"/>
        </w:tabs>
        <w:autoSpaceDE w:val="0"/>
        <w:autoSpaceDN w:val="0"/>
        <w:adjustRightInd w:val="0"/>
        <w:spacing w:after="0" w:line="360" w:lineRule="auto"/>
        <w:ind w:left="0" w:firstLine="567"/>
        <w:jc w:val="both"/>
        <w:rPr>
          <w:rFonts w:cs="Times New Roman"/>
          <w:color w:val="000000" w:themeColor="text1"/>
          <w:sz w:val="30"/>
          <w:szCs w:val="30"/>
        </w:rPr>
      </w:pPr>
      <w:r w:rsidRPr="003A5386">
        <w:rPr>
          <w:rFonts w:cs="Times New Roman"/>
          <w:color w:val="000000" w:themeColor="text1"/>
          <w:sz w:val="30"/>
          <w:szCs w:val="30"/>
        </w:rPr>
        <w:t>в) пункт 2</w:t>
      </w:r>
      <w:r w:rsidRPr="003A5386">
        <w:rPr>
          <w:rFonts w:cs="Times New Roman"/>
          <w:color w:val="000000" w:themeColor="text1"/>
          <w:sz w:val="30"/>
          <w:szCs w:val="30"/>
          <w:vertAlign w:val="superscript"/>
        </w:rPr>
        <w:t>1</w:t>
      </w:r>
      <w:r w:rsidRPr="003A5386">
        <w:rPr>
          <w:rFonts w:cs="Times New Roman"/>
          <w:color w:val="000000" w:themeColor="text1"/>
          <w:sz w:val="30"/>
          <w:szCs w:val="30"/>
        </w:rPr>
        <w:t xml:space="preserve"> признать утратившим силу;</w:t>
      </w:r>
    </w:p>
    <w:p w14:paraId="3882F44A" w14:textId="77777777" w:rsidR="000150CF" w:rsidRPr="00D05CC4" w:rsidRDefault="005D0A00"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г</w:t>
      </w:r>
      <w:r w:rsidR="000150CF" w:rsidRPr="00D05CC4">
        <w:rPr>
          <w:rFonts w:cs="Times New Roman"/>
          <w:sz w:val="30"/>
          <w:szCs w:val="30"/>
        </w:rPr>
        <w:t>) в абзаце четвертом пункта 3 слова «пунктом 4</w:t>
      </w:r>
      <w:r w:rsidR="000150CF" w:rsidRPr="00D05CC4">
        <w:rPr>
          <w:rFonts w:cs="Times New Roman"/>
          <w:sz w:val="30"/>
          <w:szCs w:val="30"/>
          <w:vertAlign w:val="superscript"/>
        </w:rPr>
        <w:t>6</w:t>
      </w:r>
      <w:r w:rsidR="000150CF" w:rsidRPr="00D05CC4">
        <w:rPr>
          <w:rFonts w:cs="Times New Roman"/>
          <w:sz w:val="30"/>
          <w:szCs w:val="30"/>
        </w:rPr>
        <w:t>» заменить словами «пунктами 4</w:t>
      </w:r>
      <w:r w:rsidR="000150CF" w:rsidRPr="00D05CC4">
        <w:rPr>
          <w:rFonts w:cs="Times New Roman"/>
          <w:sz w:val="30"/>
          <w:szCs w:val="30"/>
          <w:vertAlign w:val="superscript"/>
        </w:rPr>
        <w:t>6</w:t>
      </w:r>
      <w:r w:rsidR="000150CF" w:rsidRPr="00D05CC4">
        <w:rPr>
          <w:rFonts w:cs="Times New Roman"/>
          <w:sz w:val="30"/>
          <w:szCs w:val="30"/>
        </w:rPr>
        <w:t xml:space="preserve"> и 4</w:t>
      </w:r>
      <w:r w:rsidR="000150CF" w:rsidRPr="00D05CC4">
        <w:rPr>
          <w:rFonts w:cs="Times New Roman"/>
          <w:sz w:val="30"/>
          <w:szCs w:val="30"/>
          <w:vertAlign w:val="superscript"/>
        </w:rPr>
        <w:t>10</w:t>
      </w:r>
      <w:r w:rsidR="000150CF" w:rsidRPr="00D05CC4">
        <w:rPr>
          <w:rFonts w:cs="Times New Roman"/>
          <w:sz w:val="30"/>
          <w:szCs w:val="30"/>
        </w:rPr>
        <w:t>»;</w:t>
      </w:r>
    </w:p>
    <w:p w14:paraId="12E29B05" w14:textId="4AAC6484" w:rsidR="000150CF" w:rsidRDefault="005D0A00"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lastRenderedPageBreak/>
        <w:t>е</w:t>
      </w:r>
      <w:r w:rsidR="000150CF" w:rsidRPr="00D05CC4">
        <w:rPr>
          <w:rFonts w:cs="Times New Roman"/>
          <w:sz w:val="30"/>
          <w:szCs w:val="30"/>
        </w:rPr>
        <w:t>) в абзаце четвертом пункта 5</w:t>
      </w:r>
      <w:r w:rsidR="000150CF" w:rsidRPr="00D05CC4">
        <w:rPr>
          <w:rFonts w:cs="Times New Roman"/>
          <w:sz w:val="30"/>
          <w:szCs w:val="30"/>
          <w:vertAlign w:val="superscript"/>
        </w:rPr>
        <w:t>1</w:t>
      </w:r>
      <w:r w:rsidR="000150CF" w:rsidRPr="00D05CC4">
        <w:rPr>
          <w:rFonts w:cs="Times New Roman"/>
          <w:sz w:val="30"/>
          <w:szCs w:val="30"/>
        </w:rPr>
        <w:t xml:space="preserve"> слова «основанию, предусмотренному пунктом 4</w:t>
      </w:r>
      <w:r w:rsidR="000150CF" w:rsidRPr="00D05CC4">
        <w:rPr>
          <w:rFonts w:cs="Times New Roman"/>
          <w:sz w:val="30"/>
          <w:szCs w:val="30"/>
          <w:vertAlign w:val="superscript"/>
        </w:rPr>
        <w:t>6</w:t>
      </w:r>
      <w:r w:rsidR="000150CF" w:rsidRPr="00D05CC4">
        <w:rPr>
          <w:rFonts w:cs="Times New Roman"/>
          <w:sz w:val="30"/>
          <w:szCs w:val="30"/>
        </w:rPr>
        <w:t>» заменить словами «основаниям, предусмотренным пунктами 4</w:t>
      </w:r>
      <w:r w:rsidR="000150CF" w:rsidRPr="00D05CC4">
        <w:rPr>
          <w:rFonts w:cs="Times New Roman"/>
          <w:sz w:val="30"/>
          <w:szCs w:val="30"/>
          <w:vertAlign w:val="superscript"/>
        </w:rPr>
        <w:t>6</w:t>
      </w:r>
      <w:r w:rsidR="000150CF" w:rsidRPr="00D05CC4">
        <w:rPr>
          <w:rFonts w:cs="Times New Roman"/>
          <w:sz w:val="30"/>
          <w:szCs w:val="30"/>
        </w:rPr>
        <w:t xml:space="preserve"> и 4</w:t>
      </w:r>
      <w:r w:rsidR="000150CF" w:rsidRPr="00D05CC4">
        <w:rPr>
          <w:rFonts w:cs="Times New Roman"/>
          <w:sz w:val="30"/>
          <w:szCs w:val="30"/>
          <w:vertAlign w:val="superscript"/>
        </w:rPr>
        <w:t>10</w:t>
      </w:r>
      <w:r w:rsidR="000150CF" w:rsidRPr="00D05CC4">
        <w:rPr>
          <w:rFonts w:cs="Times New Roman"/>
          <w:sz w:val="30"/>
          <w:szCs w:val="30"/>
        </w:rPr>
        <w:t>»;</w:t>
      </w:r>
    </w:p>
    <w:p w14:paraId="1A61C405" w14:textId="55B583CD" w:rsidR="006E1604" w:rsidRPr="00D05CC4" w:rsidRDefault="006E1604"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 xml:space="preserve">ж) </w:t>
      </w:r>
      <w:r w:rsidRPr="006E1604">
        <w:rPr>
          <w:rFonts w:cs="Times New Roman"/>
          <w:sz w:val="30"/>
          <w:szCs w:val="30"/>
        </w:rPr>
        <w:t>в подпункте 4 пункта 5</w:t>
      </w:r>
      <w:r w:rsidRPr="00143F92">
        <w:rPr>
          <w:rFonts w:cs="Times New Roman"/>
          <w:sz w:val="30"/>
          <w:szCs w:val="30"/>
          <w:vertAlign w:val="superscript"/>
        </w:rPr>
        <w:t>5</w:t>
      </w:r>
      <w:r w:rsidRPr="006E1604">
        <w:rPr>
          <w:rFonts w:cs="Times New Roman"/>
          <w:sz w:val="30"/>
          <w:szCs w:val="30"/>
        </w:rPr>
        <w:t xml:space="preserve"> после слов «налоговом периоде» дополнить словами «физическим лицам, не являющимся индивидуальными предпринимателями,»;</w:t>
      </w:r>
    </w:p>
    <w:p w14:paraId="33A9A5F2" w14:textId="275E6515" w:rsidR="008C2735" w:rsidRPr="00D05CC4" w:rsidRDefault="006E1604"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з</w:t>
      </w:r>
      <w:r w:rsidR="00DF6025" w:rsidRPr="00D05CC4">
        <w:rPr>
          <w:rFonts w:cs="Times New Roman"/>
          <w:sz w:val="30"/>
          <w:szCs w:val="30"/>
        </w:rPr>
        <w:t>) пункт 5</w:t>
      </w:r>
      <w:r w:rsidR="00C2029E" w:rsidRPr="00D05CC4">
        <w:rPr>
          <w:rFonts w:cs="Times New Roman"/>
          <w:sz w:val="30"/>
          <w:szCs w:val="30"/>
          <w:vertAlign w:val="superscript"/>
        </w:rPr>
        <w:t>7</w:t>
      </w:r>
      <w:r w:rsidR="00C2029E" w:rsidRPr="00D05CC4">
        <w:rPr>
          <w:rFonts w:cs="Times New Roman"/>
          <w:sz w:val="30"/>
          <w:szCs w:val="30"/>
        </w:rPr>
        <w:t xml:space="preserve"> признать утратившим силу;</w:t>
      </w:r>
    </w:p>
    <w:p w14:paraId="0E4FFC40" w14:textId="583E805C" w:rsidR="000150CF" w:rsidRPr="00D05CC4" w:rsidRDefault="006E1604"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и</w:t>
      </w:r>
      <w:r w:rsidR="000150CF" w:rsidRPr="00D05CC4">
        <w:rPr>
          <w:rFonts w:cs="Times New Roman"/>
          <w:sz w:val="30"/>
          <w:szCs w:val="30"/>
        </w:rPr>
        <w:t>) дополнить пунктом 5</w:t>
      </w:r>
      <w:r w:rsidR="000150CF" w:rsidRPr="00D05CC4">
        <w:rPr>
          <w:rFonts w:cs="Times New Roman"/>
          <w:sz w:val="30"/>
          <w:szCs w:val="30"/>
          <w:vertAlign w:val="superscript"/>
        </w:rPr>
        <w:t>8</w:t>
      </w:r>
      <w:r w:rsidR="000150CF" w:rsidRPr="00D05CC4">
        <w:rPr>
          <w:rFonts w:cs="Times New Roman"/>
          <w:sz w:val="30"/>
          <w:szCs w:val="30"/>
        </w:rPr>
        <w:t xml:space="preserve"> следующего содержания:</w:t>
      </w:r>
    </w:p>
    <w:p w14:paraId="2D8CD3BB" w14:textId="77777777" w:rsidR="000150CF" w:rsidRPr="00D05CC4" w:rsidRDefault="000150CF"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«5</w:t>
      </w:r>
      <w:r w:rsidRPr="00D05CC4">
        <w:rPr>
          <w:rFonts w:cs="Times New Roman"/>
          <w:sz w:val="30"/>
          <w:szCs w:val="30"/>
          <w:vertAlign w:val="superscript"/>
        </w:rPr>
        <w:t>8</w:t>
      </w:r>
      <w:r w:rsidRPr="00D05CC4">
        <w:rPr>
          <w:rFonts w:cs="Times New Roman"/>
          <w:sz w:val="30"/>
          <w:szCs w:val="30"/>
        </w:rPr>
        <w:t>. Снятие с учета в налоговом органе иностранной организации в качестве налогового агента, указанного в пункте 1</w:t>
      </w:r>
      <w:r w:rsidRPr="00D05CC4">
        <w:rPr>
          <w:rFonts w:cs="Times New Roman"/>
          <w:sz w:val="30"/>
          <w:szCs w:val="30"/>
          <w:vertAlign w:val="superscript"/>
        </w:rPr>
        <w:t>1</w:t>
      </w:r>
      <w:r w:rsidRPr="00D05CC4">
        <w:rPr>
          <w:rFonts w:cs="Times New Roman"/>
          <w:sz w:val="30"/>
          <w:szCs w:val="30"/>
        </w:rPr>
        <w:t xml:space="preserve"> статьи 226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расчета сумм налога на доходы физических лиц, исчисленных и удержанных налоговым агентом, за соответствующий период, в котором представлено это заявление, и окончания предусмотренных статьями 46 и 47 настоящего Кодекса мероприятий по взысканию имеющихся у такой иностранной организации недоимки по налогу на доходы физических лиц, исчисленных налоговым агентом.</w:t>
      </w:r>
    </w:p>
    <w:p w14:paraId="0EA3746B" w14:textId="77777777" w:rsidR="000150CF" w:rsidRDefault="000150CF" w:rsidP="005D0A00">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Налоговый орган вправе осуществить снятие с учета иностранной организации, состоящей на учете в соответствии с пунктом 4</w:t>
      </w:r>
      <w:r w:rsidRPr="00D05CC4">
        <w:rPr>
          <w:rFonts w:cs="Times New Roman"/>
          <w:sz w:val="30"/>
          <w:szCs w:val="30"/>
          <w:vertAlign w:val="superscript"/>
        </w:rPr>
        <w:t>10</w:t>
      </w:r>
      <w:r w:rsidRPr="00D05CC4">
        <w:rPr>
          <w:rFonts w:cs="Times New Roman"/>
          <w:sz w:val="30"/>
          <w:szCs w:val="30"/>
        </w:rPr>
        <w:t xml:space="preserve"> статьи 83 настоящего Кодекса, без представления заявления о снятии с учета в случае непредставления такой иностранной организацией расчета сумм налога на доходы физических лиц, исчисленных и удержанных налоговым агентом, а также документа, содержащего 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за этот налоговый период по каждому физическому лицу, </w:t>
      </w:r>
      <w:r w:rsidRPr="00D05CC4">
        <w:rPr>
          <w:rFonts w:cs="Times New Roman"/>
          <w:sz w:val="30"/>
          <w:szCs w:val="30"/>
        </w:rPr>
        <w:lastRenderedPageBreak/>
        <w:t>подлежащих представлению в соответствии с пунктом 2 статьи 230 настоящего Кодекса, в течение трех календарных лет, следующих за годом, в котором такой расчет был представлен в последний раз.»;</w:t>
      </w:r>
    </w:p>
    <w:p w14:paraId="2FB5EB4A" w14:textId="4A097AEA" w:rsidR="004A5925" w:rsidRPr="00D05CC4" w:rsidRDefault="007A5EA8" w:rsidP="005D0A00">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к</w:t>
      </w:r>
      <w:r w:rsidR="004A5925" w:rsidRPr="004A5925">
        <w:rPr>
          <w:rFonts w:cs="Times New Roman"/>
          <w:sz w:val="30"/>
          <w:szCs w:val="30"/>
        </w:rPr>
        <w:t>) в пункте 8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14:paraId="7110351F" w14:textId="77777777" w:rsidR="00366292" w:rsidRPr="00D05CC4" w:rsidRDefault="00366292" w:rsidP="005D0A00">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статье 85:</w:t>
      </w:r>
    </w:p>
    <w:p w14:paraId="15D2CBCB" w14:textId="77777777" w:rsidR="005D0A00" w:rsidRPr="00F669A0" w:rsidRDefault="005D0A00" w:rsidP="0014449B">
      <w:pPr>
        <w:pStyle w:val="aa"/>
        <w:numPr>
          <w:ilvl w:val="0"/>
          <w:numId w:val="4"/>
        </w:numPr>
        <w:tabs>
          <w:tab w:val="left" w:pos="1134"/>
        </w:tabs>
        <w:autoSpaceDE w:val="0"/>
        <w:autoSpaceDN w:val="0"/>
        <w:adjustRightInd w:val="0"/>
        <w:spacing w:after="0" w:line="360" w:lineRule="auto"/>
        <w:ind w:left="0" w:firstLine="567"/>
        <w:jc w:val="both"/>
        <w:rPr>
          <w:rFonts w:cs="Times New Roman"/>
          <w:sz w:val="30"/>
          <w:szCs w:val="30"/>
        </w:rPr>
      </w:pPr>
      <w:r w:rsidRPr="00F669A0">
        <w:rPr>
          <w:rFonts w:cs="Times New Roman"/>
          <w:sz w:val="30"/>
          <w:szCs w:val="30"/>
        </w:rPr>
        <w:t>пункт 2 изложить в следующей редакции:</w:t>
      </w:r>
    </w:p>
    <w:p w14:paraId="52E0E304" w14:textId="77777777" w:rsidR="005D0A00" w:rsidRPr="00F669A0" w:rsidRDefault="005D0A00" w:rsidP="0014449B">
      <w:pPr>
        <w:pStyle w:val="aa"/>
        <w:tabs>
          <w:tab w:val="left" w:pos="1134"/>
        </w:tabs>
        <w:autoSpaceDE w:val="0"/>
        <w:autoSpaceDN w:val="0"/>
        <w:adjustRightInd w:val="0"/>
        <w:spacing w:after="0" w:line="360" w:lineRule="auto"/>
        <w:ind w:left="0" w:firstLine="567"/>
        <w:jc w:val="both"/>
        <w:rPr>
          <w:rFonts w:cs="Times New Roman"/>
          <w:sz w:val="30"/>
          <w:szCs w:val="30"/>
        </w:rPr>
      </w:pPr>
      <w:r w:rsidRPr="00F669A0">
        <w:rPr>
          <w:rFonts w:cs="Times New Roman"/>
          <w:sz w:val="30"/>
          <w:szCs w:val="30"/>
        </w:rPr>
        <w:t>«2. Федеральная палата адвокатов Российской Федерации обязана не позднее 10-го числа каждого месяца сообщать в федеральный орган исполнительной власти, уполномоченный по контролю и надзору в области налогов и сборов, сведения об адвокатах, внесенные в предшествующем месяце в Единый государственный реестр адвокатов или исключенные из указанного реестра, включая сведения о внесении исправлений или изменений в указанные сведения, о принятых за этот месяц решениях о приостановлении (возобновлении) и восстановлении статуса адвокатов, а также сведения об избранной ими форме адвокатского образования посредством комплексной информационной системы адвокатуры России.»;</w:t>
      </w:r>
    </w:p>
    <w:p w14:paraId="1871FA1B" w14:textId="77777777" w:rsidR="005D0A00" w:rsidRPr="00F669A0" w:rsidRDefault="005D0A00" w:rsidP="005D0A00">
      <w:pPr>
        <w:pStyle w:val="aa"/>
        <w:numPr>
          <w:ilvl w:val="0"/>
          <w:numId w:val="4"/>
        </w:numPr>
        <w:tabs>
          <w:tab w:val="left" w:pos="1134"/>
        </w:tabs>
        <w:autoSpaceDE w:val="0"/>
        <w:autoSpaceDN w:val="0"/>
        <w:adjustRightInd w:val="0"/>
        <w:spacing w:after="0" w:line="360" w:lineRule="auto"/>
        <w:ind w:left="0" w:firstLine="567"/>
        <w:jc w:val="both"/>
        <w:rPr>
          <w:rFonts w:cs="Times New Roman"/>
          <w:sz w:val="30"/>
          <w:szCs w:val="30"/>
        </w:rPr>
      </w:pPr>
      <w:r w:rsidRPr="00F669A0">
        <w:rPr>
          <w:rFonts w:cs="Times New Roman"/>
          <w:sz w:val="30"/>
          <w:szCs w:val="30"/>
        </w:rPr>
        <w:t>пункт 5 признать утратившим силу;</w:t>
      </w:r>
    </w:p>
    <w:p w14:paraId="679495A1" w14:textId="77777777" w:rsidR="0019556C" w:rsidRPr="00D05CC4" w:rsidRDefault="0019556C" w:rsidP="005D0A00">
      <w:pPr>
        <w:pStyle w:val="aa"/>
        <w:numPr>
          <w:ilvl w:val="0"/>
          <w:numId w:val="4"/>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дополнить пунктом 8</w:t>
      </w:r>
      <w:r w:rsidRPr="00D05CC4">
        <w:rPr>
          <w:rFonts w:cs="Times New Roman"/>
          <w:sz w:val="30"/>
          <w:szCs w:val="30"/>
          <w:vertAlign w:val="superscript"/>
        </w:rPr>
        <w:t>1</w:t>
      </w:r>
      <w:r w:rsidRPr="00D05CC4">
        <w:rPr>
          <w:rFonts w:cs="Times New Roman"/>
          <w:sz w:val="30"/>
          <w:szCs w:val="30"/>
        </w:rPr>
        <w:t xml:space="preserve"> следующего содержания:</w:t>
      </w:r>
    </w:p>
    <w:p w14:paraId="4A3D27B1" w14:textId="77777777" w:rsidR="0019556C" w:rsidRPr="00D05CC4" w:rsidRDefault="0019556C" w:rsidP="0039646E">
      <w:pPr>
        <w:pStyle w:val="aa"/>
        <w:tabs>
          <w:tab w:val="left" w:pos="1134"/>
        </w:tabs>
        <w:spacing w:after="0" w:line="360" w:lineRule="auto"/>
        <w:ind w:left="0" w:firstLine="567"/>
        <w:jc w:val="both"/>
        <w:rPr>
          <w:rFonts w:cs="Times New Roman"/>
          <w:sz w:val="30"/>
          <w:szCs w:val="30"/>
          <w:lang w:eastAsia="ru-RU"/>
        </w:rPr>
      </w:pPr>
      <w:r w:rsidRPr="00D05CC4">
        <w:rPr>
          <w:rFonts w:eastAsia="Times New Roman" w:cs="Times New Roman"/>
          <w:color w:val="000000"/>
          <w:sz w:val="30"/>
          <w:szCs w:val="30"/>
          <w:lang w:eastAsia="ru-RU"/>
        </w:rPr>
        <w:t>«8</w:t>
      </w:r>
      <w:r w:rsidRPr="00D05CC4">
        <w:rPr>
          <w:rFonts w:eastAsia="Times New Roman" w:cs="Times New Roman"/>
          <w:color w:val="000000"/>
          <w:sz w:val="30"/>
          <w:szCs w:val="30"/>
          <w:vertAlign w:val="superscript"/>
          <w:lang w:eastAsia="ru-RU"/>
        </w:rPr>
        <w:t>1</w:t>
      </w:r>
      <w:r w:rsidRPr="00D05CC4">
        <w:rPr>
          <w:rFonts w:eastAsia="Times New Roman" w:cs="Times New Roman"/>
          <w:color w:val="000000"/>
          <w:sz w:val="30"/>
          <w:szCs w:val="30"/>
          <w:lang w:eastAsia="ru-RU"/>
        </w:rPr>
        <w:t>. </w:t>
      </w:r>
      <w:r w:rsidRPr="00D05CC4">
        <w:rPr>
          <w:rFonts w:cs="Times New Roman"/>
          <w:sz w:val="30"/>
          <w:szCs w:val="30"/>
          <w:lang w:eastAsia="ru-RU"/>
        </w:rPr>
        <w:t>Органы, осуществляющие выдачу и замену паспорта гражданина Российской Федерации, удостоверяющего личность гражданина Российской Федерации за пределами территории Российской Федерации, обязаны сообщать в налоговый орган по месту жительства гражданина сведения:</w:t>
      </w:r>
    </w:p>
    <w:p w14:paraId="272881DA" w14:textId="77777777" w:rsidR="0019556C" w:rsidRPr="00D05CC4" w:rsidRDefault="0019556C" w:rsidP="0039646E">
      <w:pPr>
        <w:pStyle w:val="aa"/>
        <w:tabs>
          <w:tab w:val="left" w:pos="1134"/>
        </w:tabs>
        <w:spacing w:after="0" w:line="360" w:lineRule="auto"/>
        <w:ind w:left="0" w:firstLine="567"/>
        <w:jc w:val="both"/>
        <w:rPr>
          <w:rFonts w:cs="Times New Roman"/>
          <w:sz w:val="30"/>
          <w:szCs w:val="30"/>
          <w:lang w:eastAsia="ru-RU"/>
        </w:rPr>
      </w:pPr>
      <w:r w:rsidRPr="00D05CC4">
        <w:rPr>
          <w:rFonts w:cs="Times New Roman"/>
          <w:sz w:val="30"/>
          <w:szCs w:val="30"/>
          <w:lang w:eastAsia="ru-RU"/>
        </w:rPr>
        <w:lastRenderedPageBreak/>
        <w:t>о фактах первичной выдачи, или выдачи в дополнение к действующему, или замены паспорта гражданина Российской Федерации, удостоверяющего личность гражданина Российской Федерации за пределами территории Российской Федерации, и об изменениях персональных данных, содержащихся во вновь выданном паспорте, в течение пяти дней со дня выдачи нового паспорта;</w:t>
      </w:r>
    </w:p>
    <w:p w14:paraId="580A45C9" w14:textId="77777777" w:rsidR="0019556C" w:rsidRPr="00D05CC4" w:rsidRDefault="0019556C" w:rsidP="00AE4393">
      <w:pPr>
        <w:pStyle w:val="aa"/>
        <w:tabs>
          <w:tab w:val="left" w:pos="1134"/>
        </w:tabs>
        <w:spacing w:after="0" w:line="360" w:lineRule="auto"/>
        <w:ind w:left="0" w:firstLine="567"/>
        <w:jc w:val="both"/>
        <w:rPr>
          <w:rFonts w:cs="Times New Roman"/>
          <w:sz w:val="30"/>
          <w:szCs w:val="30"/>
          <w:lang w:eastAsia="ru-RU"/>
        </w:rPr>
      </w:pPr>
      <w:r w:rsidRPr="00D05CC4">
        <w:rPr>
          <w:rFonts w:cs="Times New Roman"/>
          <w:sz w:val="30"/>
          <w:szCs w:val="30"/>
          <w:lang w:eastAsia="ru-RU"/>
        </w:rPr>
        <w:t>о фактах подачи гражданином в эти органы заявления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в связи с его утратой, в течение трех дней со дня его подачи.»</w:t>
      </w:r>
      <w:r w:rsidR="00811503" w:rsidRPr="00D05CC4">
        <w:rPr>
          <w:rFonts w:cs="Times New Roman"/>
          <w:sz w:val="30"/>
          <w:szCs w:val="30"/>
          <w:lang w:eastAsia="ru-RU"/>
        </w:rPr>
        <w:t>;</w:t>
      </w:r>
    </w:p>
    <w:p w14:paraId="1D2415B3" w14:textId="77777777" w:rsidR="00452D67" w:rsidRPr="006B63E5" w:rsidRDefault="00366292" w:rsidP="00AE4393">
      <w:pPr>
        <w:pStyle w:val="aa"/>
        <w:numPr>
          <w:ilvl w:val="0"/>
          <w:numId w:val="4"/>
        </w:numPr>
        <w:tabs>
          <w:tab w:val="left" w:pos="1134"/>
        </w:tabs>
        <w:autoSpaceDE w:val="0"/>
        <w:autoSpaceDN w:val="0"/>
        <w:adjustRightInd w:val="0"/>
        <w:spacing w:after="0" w:line="360" w:lineRule="auto"/>
        <w:ind w:left="0" w:firstLine="567"/>
        <w:jc w:val="both"/>
        <w:rPr>
          <w:rFonts w:cs="Times New Roman"/>
          <w:sz w:val="30"/>
          <w:szCs w:val="30"/>
        </w:rPr>
      </w:pPr>
      <w:r w:rsidRPr="006B63E5">
        <w:rPr>
          <w:rFonts w:cs="Times New Roman"/>
          <w:sz w:val="30"/>
          <w:szCs w:val="30"/>
        </w:rPr>
        <w:t>пункт 9</w:t>
      </w:r>
      <w:r w:rsidRPr="006B63E5">
        <w:rPr>
          <w:rFonts w:cs="Times New Roman"/>
          <w:sz w:val="30"/>
          <w:szCs w:val="30"/>
          <w:vertAlign w:val="superscript"/>
        </w:rPr>
        <w:t>4</w:t>
      </w:r>
      <w:r w:rsidR="00AE4393" w:rsidRPr="006B63E5">
        <w:rPr>
          <w:rFonts w:cs="Times New Roman"/>
          <w:sz w:val="30"/>
          <w:szCs w:val="30"/>
        </w:rPr>
        <w:t xml:space="preserve"> изложить в следующей редакции</w:t>
      </w:r>
      <w:r w:rsidR="00452D67" w:rsidRPr="006B63E5">
        <w:rPr>
          <w:rFonts w:cs="Times New Roman"/>
          <w:sz w:val="30"/>
          <w:szCs w:val="30"/>
        </w:rPr>
        <w:t>:</w:t>
      </w:r>
    </w:p>
    <w:p w14:paraId="0C613A2A" w14:textId="77777777" w:rsidR="00AE4393" w:rsidRPr="006B63E5" w:rsidRDefault="00AE4393" w:rsidP="00AE4393">
      <w:pPr>
        <w:pStyle w:val="aa"/>
        <w:tabs>
          <w:tab w:val="left" w:pos="1134"/>
        </w:tabs>
        <w:autoSpaceDE w:val="0"/>
        <w:autoSpaceDN w:val="0"/>
        <w:adjustRightInd w:val="0"/>
        <w:spacing w:after="0" w:line="360" w:lineRule="auto"/>
        <w:ind w:left="0" w:firstLine="567"/>
        <w:jc w:val="both"/>
        <w:rPr>
          <w:rFonts w:cs="Times New Roman"/>
          <w:sz w:val="30"/>
          <w:szCs w:val="30"/>
        </w:rPr>
      </w:pPr>
      <w:r w:rsidRPr="006B63E5">
        <w:rPr>
          <w:rFonts w:cs="Times New Roman"/>
          <w:sz w:val="30"/>
          <w:szCs w:val="30"/>
        </w:rPr>
        <w:t>«9</w:t>
      </w:r>
      <w:r w:rsidRPr="006B63E5">
        <w:rPr>
          <w:rFonts w:cs="Times New Roman"/>
          <w:sz w:val="30"/>
          <w:szCs w:val="30"/>
          <w:vertAlign w:val="superscript"/>
        </w:rPr>
        <w:t>4</w:t>
      </w:r>
      <w:r w:rsidRPr="006B63E5">
        <w:rPr>
          <w:rFonts w:cs="Times New Roman"/>
          <w:sz w:val="30"/>
          <w:szCs w:val="30"/>
        </w:rPr>
        <w:t xml:space="preserve">.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и сборов, следующие сведения: </w:t>
      </w:r>
    </w:p>
    <w:p w14:paraId="09011156" w14:textId="77777777" w:rsidR="00AE4393" w:rsidRPr="006B63E5" w:rsidRDefault="00AE4393" w:rsidP="00AE4393">
      <w:pPr>
        <w:pStyle w:val="aa"/>
        <w:tabs>
          <w:tab w:val="left" w:pos="1134"/>
        </w:tabs>
        <w:autoSpaceDE w:val="0"/>
        <w:autoSpaceDN w:val="0"/>
        <w:adjustRightInd w:val="0"/>
        <w:spacing w:after="0" w:line="360" w:lineRule="auto"/>
        <w:ind w:left="0" w:firstLine="567"/>
        <w:jc w:val="both"/>
        <w:rPr>
          <w:rFonts w:cs="Times New Roman"/>
          <w:sz w:val="30"/>
          <w:szCs w:val="30"/>
        </w:rPr>
      </w:pPr>
      <w:r w:rsidRPr="006B63E5">
        <w:rPr>
          <w:rFonts w:cs="Times New Roman"/>
          <w:sz w:val="30"/>
          <w:szCs w:val="30"/>
        </w:rPr>
        <w:t xml:space="preserve">1) о регистрации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 </w:t>
      </w:r>
    </w:p>
    <w:p w14:paraId="0902CCF0" w14:textId="77777777" w:rsidR="00AE4393" w:rsidRPr="006B63E5" w:rsidRDefault="00AE4393" w:rsidP="00AE4393">
      <w:pPr>
        <w:pStyle w:val="aa"/>
        <w:tabs>
          <w:tab w:val="left" w:pos="1134"/>
        </w:tabs>
        <w:autoSpaceDE w:val="0"/>
        <w:autoSpaceDN w:val="0"/>
        <w:adjustRightInd w:val="0"/>
        <w:spacing w:after="0" w:line="360" w:lineRule="auto"/>
        <w:ind w:left="0" w:firstLine="567"/>
        <w:jc w:val="both"/>
        <w:rPr>
          <w:rFonts w:cs="Times New Roman"/>
          <w:sz w:val="30"/>
          <w:szCs w:val="30"/>
        </w:rPr>
      </w:pPr>
      <w:r w:rsidRPr="006B63E5">
        <w:rPr>
          <w:rFonts w:cs="Times New Roman"/>
          <w:sz w:val="30"/>
          <w:szCs w:val="30"/>
        </w:rPr>
        <w:t xml:space="preserve">2) о лицах,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сведения о которых размещены в Единой государственной информационной системе </w:t>
      </w:r>
      <w:r w:rsidRPr="006B63E5">
        <w:rPr>
          <w:rFonts w:cs="Times New Roman"/>
          <w:sz w:val="30"/>
          <w:szCs w:val="30"/>
        </w:rPr>
        <w:lastRenderedPageBreak/>
        <w:t xml:space="preserve">социального обеспечения и относящихся к ветеранам боевых действий, ветеранам труда, лицам, имеющим право на получение социальной поддержки в соответствии с Законом Российской Федерации </w:t>
      </w:r>
      <w:r w:rsidRPr="006B63E5">
        <w:rPr>
          <w:rFonts w:cs="Times New Roman"/>
          <w:sz w:val="30"/>
          <w:szCs w:val="30"/>
        </w:rPr>
        <w:br/>
        <w:t xml:space="preserve">от 15 мая 1991 года № 1244-1 «О социальной защите граждан, подвергшихся воздействию радиации вследствие катастрофы на Чернобыльской АЭС», в соответствии с Федеральным законом </w:t>
      </w:r>
      <w:r w:rsidRPr="006B63E5">
        <w:rPr>
          <w:rFonts w:cs="Times New Roman"/>
          <w:sz w:val="30"/>
          <w:szCs w:val="30"/>
        </w:rPr>
        <w:br/>
        <w:t xml:space="preserve">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B63E5">
        <w:rPr>
          <w:rFonts w:cs="Times New Roman"/>
          <w:sz w:val="30"/>
          <w:szCs w:val="30"/>
        </w:rPr>
        <w:t>Теча</w:t>
      </w:r>
      <w:proofErr w:type="spellEnd"/>
      <w:r w:rsidRPr="006B63E5">
        <w:rPr>
          <w:rFonts w:cs="Times New Roman"/>
          <w:sz w:val="30"/>
          <w:szCs w:val="30"/>
        </w:rPr>
        <w:t>»,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14:paraId="0D9BF0E6" w14:textId="3FD5C47A" w:rsidR="00AE4393" w:rsidRPr="00D05CC4" w:rsidRDefault="00AE4393" w:rsidP="00F11A5C">
      <w:pPr>
        <w:pStyle w:val="aa"/>
        <w:tabs>
          <w:tab w:val="left" w:pos="1134"/>
        </w:tabs>
        <w:autoSpaceDE w:val="0"/>
        <w:autoSpaceDN w:val="0"/>
        <w:adjustRightInd w:val="0"/>
        <w:spacing w:after="0" w:line="360" w:lineRule="auto"/>
        <w:ind w:left="0" w:firstLine="567"/>
        <w:jc w:val="both"/>
        <w:rPr>
          <w:rFonts w:cs="Times New Roman"/>
          <w:sz w:val="30"/>
          <w:szCs w:val="30"/>
        </w:rPr>
      </w:pPr>
      <w:r w:rsidRPr="006B63E5">
        <w:rPr>
          <w:rFonts w:cs="Times New Roman"/>
          <w:sz w:val="30"/>
          <w:szCs w:val="30"/>
        </w:rPr>
        <w:t>3) об опекунах и попечителях</w:t>
      </w:r>
      <w:r w:rsidR="00F11A5C">
        <w:rPr>
          <w:rFonts w:cs="Times New Roman"/>
          <w:sz w:val="30"/>
          <w:szCs w:val="30"/>
        </w:rPr>
        <w:t>, о недееспособных</w:t>
      </w:r>
      <w:r w:rsidRPr="006B63E5">
        <w:rPr>
          <w:rFonts w:cs="Times New Roman"/>
          <w:sz w:val="30"/>
          <w:szCs w:val="30"/>
        </w:rPr>
        <w:t xml:space="preserve"> и  ограниченных в дееспособности гражданах, сведения о которых содержатся в банке данных о законных представителях лиц, имеющих право на получение мер социальной защиты (поддержки), </w:t>
      </w:r>
      <w:r w:rsidR="00F11A5C" w:rsidRPr="00F11A5C">
        <w:rPr>
          <w:rFonts w:cs="Times New Roman"/>
          <w:sz w:val="30"/>
          <w:szCs w:val="30"/>
        </w:rPr>
        <w:t>социальных услуг, предоставляемых в рамках социального обслуживания и государственной социальной помощи, иных социальных гаранти</w:t>
      </w:r>
      <w:r w:rsidR="005D00EE">
        <w:rPr>
          <w:rFonts w:cs="Times New Roman"/>
          <w:sz w:val="30"/>
          <w:szCs w:val="30"/>
        </w:rPr>
        <w:t>й</w:t>
      </w:r>
      <w:r w:rsidR="00F11A5C" w:rsidRPr="00F11A5C">
        <w:rPr>
          <w:rFonts w:cs="Times New Roman"/>
          <w:sz w:val="30"/>
          <w:szCs w:val="30"/>
        </w:rPr>
        <w:t xml:space="preserve"> и выплат,</w:t>
      </w:r>
      <w:r w:rsidR="00F11A5C">
        <w:rPr>
          <w:rFonts w:cs="Times New Roman"/>
          <w:sz w:val="30"/>
          <w:szCs w:val="30"/>
        </w:rPr>
        <w:t xml:space="preserve"> </w:t>
      </w:r>
      <w:r w:rsidRPr="006B63E5">
        <w:rPr>
          <w:rFonts w:cs="Times New Roman"/>
          <w:sz w:val="30"/>
          <w:szCs w:val="30"/>
        </w:rPr>
        <w:t>включая сведения о внесении исправлений или изменений в указанные сведения, размещаемые органами опеки и попечительства в Единой государственной информационной системе социального обеспечения, в течение пяти дней со дня их размещения.»;</w:t>
      </w:r>
    </w:p>
    <w:p w14:paraId="32755723" w14:textId="77777777" w:rsidR="00366292" w:rsidRDefault="00DF6025" w:rsidP="00D17DCD">
      <w:pPr>
        <w:pStyle w:val="aa"/>
        <w:tabs>
          <w:tab w:val="left" w:pos="1134"/>
          <w:tab w:val="left" w:pos="1418"/>
        </w:tabs>
        <w:autoSpaceDE w:val="0"/>
        <w:autoSpaceDN w:val="0"/>
        <w:adjustRightInd w:val="0"/>
        <w:spacing w:after="0" w:line="360" w:lineRule="auto"/>
        <w:ind w:left="0" w:firstLine="567"/>
        <w:jc w:val="both"/>
        <w:rPr>
          <w:rFonts w:cs="Times New Roman"/>
          <w:sz w:val="30"/>
          <w:szCs w:val="30"/>
          <w:lang w:eastAsia="ru-RU"/>
        </w:rPr>
      </w:pPr>
      <w:r w:rsidRPr="00D05CC4">
        <w:rPr>
          <w:rFonts w:cs="Times New Roman"/>
          <w:sz w:val="30"/>
          <w:szCs w:val="30"/>
        </w:rPr>
        <w:t>в) </w:t>
      </w:r>
      <w:r w:rsidR="00366292" w:rsidRPr="00D05CC4">
        <w:rPr>
          <w:rFonts w:cs="Times New Roman"/>
          <w:sz w:val="30"/>
          <w:szCs w:val="30"/>
          <w:lang w:eastAsia="ru-RU"/>
        </w:rPr>
        <w:t xml:space="preserve">в пункте 11 цифры «3, </w:t>
      </w:r>
      <w:hyperlink r:id="rId8" w:history="1">
        <w:r w:rsidR="00366292" w:rsidRPr="00D05CC4">
          <w:rPr>
            <w:rFonts w:cs="Times New Roman"/>
            <w:sz w:val="30"/>
            <w:szCs w:val="30"/>
            <w:lang w:eastAsia="ru-RU"/>
          </w:rPr>
          <w:t>4</w:t>
        </w:r>
      </w:hyperlink>
      <w:r w:rsidR="00366292" w:rsidRPr="00D05CC4">
        <w:rPr>
          <w:rFonts w:cs="Times New Roman"/>
          <w:sz w:val="30"/>
          <w:szCs w:val="30"/>
          <w:lang w:eastAsia="ru-RU"/>
        </w:rPr>
        <w:t xml:space="preserve">, </w:t>
      </w:r>
      <w:hyperlink r:id="rId9" w:history="1">
        <w:r w:rsidR="00366292" w:rsidRPr="00D05CC4">
          <w:rPr>
            <w:rFonts w:cs="Times New Roman"/>
            <w:sz w:val="30"/>
            <w:szCs w:val="30"/>
            <w:lang w:eastAsia="ru-RU"/>
          </w:rPr>
          <w:t>8</w:t>
        </w:r>
      </w:hyperlink>
      <w:r w:rsidR="00366292" w:rsidRPr="00D05CC4">
        <w:rPr>
          <w:rFonts w:cs="Times New Roman"/>
          <w:sz w:val="30"/>
          <w:szCs w:val="30"/>
          <w:lang w:eastAsia="ru-RU"/>
        </w:rPr>
        <w:t xml:space="preserve">, </w:t>
      </w:r>
      <w:hyperlink r:id="rId10" w:history="1">
        <w:r w:rsidR="00366292" w:rsidRPr="00D05CC4">
          <w:rPr>
            <w:rFonts w:cs="Times New Roman"/>
            <w:sz w:val="30"/>
            <w:szCs w:val="30"/>
            <w:lang w:eastAsia="ru-RU"/>
          </w:rPr>
          <w:t>9</w:t>
        </w:r>
        <w:r w:rsidR="00366292" w:rsidRPr="00D05CC4">
          <w:rPr>
            <w:rFonts w:eastAsia="Times New Roman" w:cs="Times New Roman"/>
            <w:color w:val="000000"/>
            <w:sz w:val="30"/>
            <w:szCs w:val="30"/>
            <w:vertAlign w:val="superscript"/>
            <w:lang w:eastAsia="ru-RU"/>
          </w:rPr>
          <w:t>4</w:t>
        </w:r>
      </w:hyperlink>
      <w:r w:rsidR="00366292" w:rsidRPr="00D05CC4">
        <w:rPr>
          <w:rFonts w:cs="Times New Roman"/>
          <w:sz w:val="30"/>
          <w:szCs w:val="30"/>
          <w:lang w:eastAsia="ru-RU"/>
        </w:rPr>
        <w:t xml:space="preserve">» заменить цифрами «3, </w:t>
      </w:r>
      <w:hyperlink r:id="rId11" w:history="1">
        <w:r w:rsidR="00366292" w:rsidRPr="00D05CC4">
          <w:rPr>
            <w:rFonts w:cs="Times New Roman"/>
            <w:sz w:val="30"/>
            <w:szCs w:val="30"/>
            <w:lang w:eastAsia="ru-RU"/>
          </w:rPr>
          <w:t>4</w:t>
        </w:r>
      </w:hyperlink>
      <w:r w:rsidR="00366292" w:rsidRPr="00D05CC4">
        <w:rPr>
          <w:rFonts w:cs="Times New Roman"/>
          <w:sz w:val="30"/>
          <w:szCs w:val="30"/>
          <w:lang w:eastAsia="ru-RU"/>
        </w:rPr>
        <w:t xml:space="preserve">, </w:t>
      </w:r>
      <w:hyperlink r:id="rId12" w:history="1">
        <w:r w:rsidR="00366292" w:rsidRPr="00D05CC4">
          <w:rPr>
            <w:rFonts w:cs="Times New Roman"/>
            <w:sz w:val="30"/>
            <w:szCs w:val="30"/>
            <w:lang w:eastAsia="ru-RU"/>
          </w:rPr>
          <w:t>8</w:t>
        </w:r>
      </w:hyperlink>
      <w:r w:rsidR="00366292" w:rsidRPr="00D05CC4">
        <w:rPr>
          <w:rFonts w:cs="Times New Roman"/>
          <w:sz w:val="30"/>
          <w:szCs w:val="30"/>
          <w:lang w:eastAsia="ru-RU"/>
        </w:rPr>
        <w:t xml:space="preserve">, </w:t>
      </w:r>
      <w:r w:rsidR="00366292" w:rsidRPr="00D05CC4">
        <w:rPr>
          <w:rFonts w:eastAsia="Times New Roman" w:cs="Times New Roman"/>
          <w:color w:val="000000"/>
          <w:sz w:val="30"/>
          <w:szCs w:val="30"/>
          <w:lang w:eastAsia="ru-RU"/>
        </w:rPr>
        <w:t>8</w:t>
      </w:r>
      <w:r w:rsidR="00366292" w:rsidRPr="00D05CC4">
        <w:rPr>
          <w:rFonts w:eastAsia="Times New Roman" w:cs="Times New Roman"/>
          <w:color w:val="000000"/>
          <w:sz w:val="30"/>
          <w:szCs w:val="30"/>
          <w:vertAlign w:val="superscript"/>
          <w:lang w:eastAsia="ru-RU"/>
        </w:rPr>
        <w:t>1</w:t>
      </w:r>
      <w:r w:rsidR="00366292" w:rsidRPr="00D05CC4">
        <w:rPr>
          <w:rFonts w:eastAsia="Times New Roman" w:cs="Times New Roman"/>
          <w:color w:val="000000"/>
          <w:sz w:val="30"/>
          <w:szCs w:val="30"/>
          <w:lang w:eastAsia="ru-RU"/>
        </w:rPr>
        <w:t xml:space="preserve">, </w:t>
      </w:r>
      <w:hyperlink r:id="rId13" w:history="1">
        <w:r w:rsidR="00366292" w:rsidRPr="00D05CC4">
          <w:rPr>
            <w:rFonts w:cs="Times New Roman"/>
            <w:sz w:val="30"/>
            <w:szCs w:val="30"/>
            <w:lang w:eastAsia="ru-RU"/>
          </w:rPr>
          <w:t>9</w:t>
        </w:r>
      </w:hyperlink>
      <w:r w:rsidR="00366292" w:rsidRPr="00D05CC4">
        <w:rPr>
          <w:rFonts w:eastAsia="Times New Roman" w:cs="Times New Roman"/>
          <w:color w:val="000000"/>
          <w:sz w:val="30"/>
          <w:szCs w:val="30"/>
          <w:vertAlign w:val="superscript"/>
          <w:lang w:eastAsia="ru-RU"/>
        </w:rPr>
        <w:t>4</w:t>
      </w:r>
      <w:r w:rsidR="00366292" w:rsidRPr="00D05CC4">
        <w:rPr>
          <w:rFonts w:cs="Times New Roman"/>
          <w:sz w:val="30"/>
          <w:szCs w:val="30"/>
          <w:lang w:eastAsia="ru-RU"/>
        </w:rPr>
        <w:t>»;</w:t>
      </w:r>
    </w:p>
    <w:p w14:paraId="5A9C9A4D" w14:textId="77777777" w:rsidR="00D17DCD" w:rsidRPr="00D17DCD" w:rsidRDefault="00D17DCD" w:rsidP="00143F92">
      <w:pPr>
        <w:pStyle w:val="aa"/>
        <w:numPr>
          <w:ilvl w:val="0"/>
          <w:numId w:val="10"/>
        </w:numPr>
        <w:tabs>
          <w:tab w:val="left" w:pos="1134"/>
          <w:tab w:val="left" w:pos="1418"/>
        </w:tabs>
        <w:autoSpaceDE w:val="0"/>
        <w:autoSpaceDN w:val="0"/>
        <w:adjustRightInd w:val="0"/>
        <w:spacing w:after="0" w:line="360" w:lineRule="auto"/>
        <w:ind w:left="0" w:firstLine="567"/>
        <w:jc w:val="both"/>
        <w:rPr>
          <w:rFonts w:cs="Times New Roman"/>
          <w:sz w:val="30"/>
          <w:szCs w:val="30"/>
        </w:rPr>
      </w:pPr>
      <w:r w:rsidRPr="00D17DCD">
        <w:rPr>
          <w:rFonts w:cs="Times New Roman"/>
          <w:sz w:val="30"/>
          <w:szCs w:val="30"/>
        </w:rPr>
        <w:t>дополнить статьей 86</w:t>
      </w:r>
      <w:r w:rsidRPr="00143F92">
        <w:rPr>
          <w:rFonts w:cs="Times New Roman"/>
          <w:sz w:val="30"/>
          <w:szCs w:val="30"/>
          <w:vertAlign w:val="superscript"/>
        </w:rPr>
        <w:t>4</w:t>
      </w:r>
      <w:r w:rsidRPr="00D17DCD">
        <w:rPr>
          <w:rFonts w:cs="Times New Roman"/>
          <w:sz w:val="30"/>
          <w:szCs w:val="30"/>
        </w:rPr>
        <w:t xml:space="preserve"> следующего содержания:</w:t>
      </w:r>
    </w:p>
    <w:p w14:paraId="44D86BD7" w14:textId="77777777" w:rsidR="00D17DCD" w:rsidRPr="00D17DCD" w:rsidRDefault="00D17DCD" w:rsidP="00D17DCD">
      <w:pPr>
        <w:pStyle w:val="aa"/>
        <w:tabs>
          <w:tab w:val="left" w:pos="1134"/>
          <w:tab w:val="left" w:pos="1418"/>
        </w:tabs>
        <w:autoSpaceDE w:val="0"/>
        <w:autoSpaceDN w:val="0"/>
        <w:adjustRightInd w:val="0"/>
        <w:spacing w:after="0" w:line="360" w:lineRule="auto"/>
        <w:ind w:left="0" w:firstLine="567"/>
        <w:jc w:val="both"/>
        <w:rPr>
          <w:rFonts w:cs="Times New Roman"/>
          <w:sz w:val="30"/>
          <w:szCs w:val="30"/>
        </w:rPr>
      </w:pPr>
      <w:r w:rsidRPr="006B63E5">
        <w:rPr>
          <w:rFonts w:cs="Times New Roman"/>
          <w:color w:val="000000" w:themeColor="text1"/>
          <w:sz w:val="30"/>
          <w:szCs w:val="30"/>
        </w:rPr>
        <w:lastRenderedPageBreak/>
        <w:t>«Статья 86</w:t>
      </w:r>
      <w:r w:rsidRPr="006B63E5">
        <w:rPr>
          <w:rFonts w:cs="Times New Roman"/>
          <w:color w:val="000000" w:themeColor="text1"/>
          <w:sz w:val="30"/>
          <w:szCs w:val="30"/>
          <w:vertAlign w:val="superscript"/>
        </w:rPr>
        <w:t>4</w:t>
      </w:r>
      <w:r w:rsidRPr="006B63E5">
        <w:rPr>
          <w:rFonts w:cs="Times New Roman"/>
          <w:color w:val="000000" w:themeColor="text1"/>
          <w:sz w:val="30"/>
          <w:szCs w:val="30"/>
        </w:rPr>
        <w:t>. Обязанности органов</w:t>
      </w:r>
      <w:r w:rsidRPr="00D17DCD">
        <w:rPr>
          <w:rFonts w:cs="Times New Roman"/>
          <w:sz w:val="30"/>
          <w:szCs w:val="30"/>
        </w:rPr>
        <w:t>, учреждений, организаций сообщать в налоговые органы сведения, связанные с осуществлением налогового контроля</w:t>
      </w:r>
    </w:p>
    <w:p w14:paraId="3DADF837" w14:textId="77777777" w:rsidR="00D17DCD" w:rsidRPr="00D17DCD" w:rsidRDefault="00D17DCD" w:rsidP="00143F92">
      <w:pPr>
        <w:pStyle w:val="aa"/>
        <w:tabs>
          <w:tab w:val="left" w:pos="1134"/>
          <w:tab w:val="left" w:pos="1418"/>
        </w:tabs>
        <w:autoSpaceDE w:val="0"/>
        <w:autoSpaceDN w:val="0"/>
        <w:adjustRightInd w:val="0"/>
        <w:spacing w:after="0" w:line="360" w:lineRule="auto"/>
        <w:ind w:left="0" w:firstLine="567"/>
        <w:jc w:val="both"/>
        <w:rPr>
          <w:rFonts w:cs="Times New Roman"/>
          <w:sz w:val="30"/>
          <w:szCs w:val="30"/>
        </w:rPr>
      </w:pPr>
      <w:r w:rsidRPr="00D17DCD">
        <w:rPr>
          <w:rFonts w:cs="Times New Roman"/>
          <w:sz w:val="30"/>
          <w:szCs w:val="30"/>
        </w:rPr>
        <w:t>1.</w:t>
      </w:r>
      <w:r>
        <w:rPr>
          <w:rFonts w:cs="Times New Roman"/>
          <w:sz w:val="30"/>
          <w:szCs w:val="30"/>
        </w:rPr>
        <w:t> </w:t>
      </w:r>
      <w:r w:rsidR="009633A8" w:rsidRPr="006B63E5">
        <w:rPr>
          <w:rFonts w:cs="Times New Roman"/>
          <w:color w:val="000000" w:themeColor="text1"/>
          <w:sz w:val="30"/>
          <w:szCs w:val="30"/>
        </w:rPr>
        <w:t>Фонд пенсионного и социального страхования Российской Федерации</w:t>
      </w:r>
      <w:r w:rsidR="009633A8" w:rsidRPr="006B63E5" w:rsidDel="009633A8">
        <w:rPr>
          <w:rFonts w:cs="Times New Roman"/>
          <w:color w:val="000000" w:themeColor="text1"/>
          <w:sz w:val="30"/>
          <w:szCs w:val="30"/>
        </w:rPr>
        <w:t xml:space="preserve"> </w:t>
      </w:r>
      <w:r w:rsidRPr="00D17DCD">
        <w:rPr>
          <w:rFonts w:cs="Times New Roman"/>
          <w:sz w:val="30"/>
          <w:szCs w:val="30"/>
        </w:rPr>
        <w:t>обязан не позднее 10-го числа каждого месяца сообщать в федеральный орган исполнительной власти, уполномоченный по контролю и надзору в области налогов и сборов, сведения за предшествующий месяц о лицах, распорядившихся средствами (частью средств) материнского (семейного) капитала на улучшение жилищных условий и сумме перечисленных средств.</w:t>
      </w:r>
    </w:p>
    <w:p w14:paraId="5618190A" w14:textId="77777777" w:rsidR="00D17DCD" w:rsidRPr="00D05CC4" w:rsidRDefault="00D17DCD" w:rsidP="00D17DCD">
      <w:pPr>
        <w:pStyle w:val="aa"/>
        <w:tabs>
          <w:tab w:val="left" w:pos="1134"/>
          <w:tab w:val="left" w:pos="1418"/>
        </w:tabs>
        <w:autoSpaceDE w:val="0"/>
        <w:autoSpaceDN w:val="0"/>
        <w:adjustRightInd w:val="0"/>
        <w:spacing w:after="0" w:line="360" w:lineRule="auto"/>
        <w:ind w:left="0" w:firstLine="567"/>
        <w:jc w:val="both"/>
        <w:rPr>
          <w:rFonts w:cs="Times New Roman"/>
          <w:sz w:val="30"/>
          <w:szCs w:val="30"/>
        </w:rPr>
      </w:pPr>
      <w:r w:rsidRPr="00D17DCD">
        <w:rPr>
          <w:rFonts w:cs="Times New Roman"/>
          <w:sz w:val="30"/>
          <w:szCs w:val="30"/>
        </w:rPr>
        <w:t>2.</w:t>
      </w:r>
      <w:r>
        <w:rPr>
          <w:rFonts w:cs="Times New Roman"/>
          <w:sz w:val="30"/>
          <w:szCs w:val="30"/>
        </w:rPr>
        <w:t> </w:t>
      </w:r>
      <w:r w:rsidRPr="00D17DCD">
        <w:rPr>
          <w:rFonts w:cs="Times New Roman"/>
          <w:sz w:val="30"/>
          <w:szCs w:val="30"/>
        </w:rPr>
        <w:t>Формы и форматы представляемых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14:paraId="75858446" w14:textId="77777777" w:rsidR="00E858B6" w:rsidRPr="00D05CC4" w:rsidRDefault="00E858B6" w:rsidP="00D17DCD">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статье 91:</w:t>
      </w:r>
    </w:p>
    <w:p w14:paraId="1E3063FF" w14:textId="77777777" w:rsidR="00ED5196" w:rsidRPr="00D05CC4" w:rsidRDefault="00E858B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 xml:space="preserve">а) </w:t>
      </w:r>
      <w:r w:rsidR="00ED5196" w:rsidRPr="00D05CC4">
        <w:rPr>
          <w:rFonts w:cs="Times New Roman"/>
          <w:sz w:val="30"/>
          <w:szCs w:val="30"/>
        </w:rPr>
        <w:t>наименование дополнить словами «(налогового мониторинга)»;</w:t>
      </w:r>
    </w:p>
    <w:p w14:paraId="4178FD23" w14:textId="77777777" w:rsidR="00E858B6" w:rsidRPr="00D05CC4" w:rsidRDefault="00ED519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б)</w:t>
      </w:r>
      <w:r w:rsidR="00DF6025" w:rsidRPr="00D05CC4">
        <w:rPr>
          <w:rFonts w:cs="Times New Roman"/>
          <w:sz w:val="30"/>
          <w:szCs w:val="30"/>
        </w:rPr>
        <w:t> </w:t>
      </w:r>
      <w:r w:rsidR="00E858B6" w:rsidRPr="00D05CC4">
        <w:rPr>
          <w:rFonts w:cs="Times New Roman"/>
          <w:sz w:val="30"/>
          <w:szCs w:val="30"/>
        </w:rPr>
        <w:t>после слов «проводящие налоговую проверку» в соответствующем числе и падеже дополнить словами «(налоговый мониторинг)»</w:t>
      </w:r>
      <w:r w:rsidR="00AC5C4F" w:rsidRPr="00D05CC4">
        <w:rPr>
          <w:rFonts w:cs="Times New Roman"/>
          <w:sz w:val="30"/>
          <w:szCs w:val="30"/>
        </w:rPr>
        <w:t>;</w:t>
      </w:r>
    </w:p>
    <w:p w14:paraId="5993F6D6" w14:textId="77777777" w:rsidR="00AC5C4F" w:rsidRPr="00D05CC4" w:rsidRDefault="00ED519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w:t>
      </w:r>
      <w:r w:rsidR="00AC5C4F" w:rsidRPr="00D05CC4">
        <w:rPr>
          <w:rFonts w:cs="Times New Roman"/>
          <w:sz w:val="30"/>
          <w:szCs w:val="30"/>
        </w:rPr>
        <w:t>) в пункте 1:</w:t>
      </w:r>
    </w:p>
    <w:p w14:paraId="1C7168C1" w14:textId="77777777" w:rsidR="00AC5C4F" w:rsidRPr="00D05CC4" w:rsidRDefault="00AC5C4F"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после слов «проверяемого лица» дополнить словами «(лица, в отношении которого проводится налоговый мониторинг)»;</w:t>
      </w:r>
    </w:p>
    <w:p w14:paraId="45CC7500" w14:textId="77777777" w:rsidR="00AC5C4F" w:rsidRPr="00D05CC4" w:rsidRDefault="00AC5C4F" w:rsidP="00D73372">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sz w:val="30"/>
          <w:szCs w:val="30"/>
        </w:rPr>
        <w:t>предложение первое дополнить словами «</w:t>
      </w:r>
      <w:r w:rsidRPr="00D05CC4">
        <w:rPr>
          <w:rFonts w:cs="Times New Roman"/>
          <w:color w:val="000000"/>
          <w:sz w:val="30"/>
          <w:szCs w:val="30"/>
        </w:rPr>
        <w:t xml:space="preserve">либо при предъявлении служебных удостоверений и мотивированного постановления должностного лица налогового органа,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w:t>
      </w:r>
      <w:r w:rsidRPr="00D05CC4">
        <w:rPr>
          <w:rFonts w:cs="Times New Roman"/>
          <w:color w:val="000000"/>
          <w:sz w:val="30"/>
          <w:szCs w:val="30"/>
        </w:rPr>
        <w:lastRenderedPageBreak/>
        <w:t>противоречий или несоответствий, указанных в пунктах 8</w:t>
      </w:r>
      <w:r w:rsidRPr="00D05CC4">
        <w:rPr>
          <w:rFonts w:cs="Times New Roman"/>
          <w:color w:val="000000"/>
          <w:sz w:val="30"/>
          <w:szCs w:val="30"/>
          <w:vertAlign w:val="superscript"/>
        </w:rPr>
        <w:t>1</w:t>
      </w:r>
      <w:r w:rsidRPr="00D05CC4">
        <w:rPr>
          <w:rFonts w:cs="Times New Roman"/>
          <w:color w:val="000000"/>
          <w:sz w:val="30"/>
          <w:szCs w:val="30"/>
        </w:rPr>
        <w:t xml:space="preserve"> и 8</w:t>
      </w:r>
      <w:r w:rsidRPr="00D05CC4">
        <w:rPr>
          <w:rFonts w:cs="Times New Roman"/>
          <w:color w:val="000000"/>
          <w:sz w:val="30"/>
          <w:szCs w:val="30"/>
          <w:vertAlign w:val="superscript"/>
        </w:rPr>
        <w:t>9</w:t>
      </w:r>
      <w:r w:rsidRPr="00D05CC4">
        <w:rPr>
          <w:rFonts w:cs="Times New Roman"/>
          <w:color w:val="000000"/>
          <w:sz w:val="30"/>
          <w:szCs w:val="30"/>
        </w:rPr>
        <w:t xml:space="preserve"> статьи 88 настоящего Кодекса»;</w:t>
      </w:r>
    </w:p>
    <w:p w14:paraId="4FB16661" w14:textId="77777777" w:rsidR="00742356" w:rsidRPr="00D73372" w:rsidRDefault="00742356" w:rsidP="002873DC">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абзаце шестом пункта 2 статьи 93 слово «налогоплательщика» дополнить словами «или через информационные системы организации, к которым предоставлен доступ налоговому органу,»;</w:t>
      </w:r>
      <w:r w:rsidRPr="00D73372">
        <w:rPr>
          <w:rFonts w:cs="Times New Roman"/>
          <w:sz w:val="30"/>
          <w:szCs w:val="30"/>
        </w:rPr>
        <w:t> </w:t>
      </w:r>
    </w:p>
    <w:p w14:paraId="63B167DC" w14:textId="77777777" w:rsidR="00473FD3" w:rsidRPr="00D05CC4" w:rsidRDefault="00473FD3" w:rsidP="002873DC">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статье 93</w:t>
      </w:r>
      <w:r w:rsidRPr="00D05CC4">
        <w:rPr>
          <w:rFonts w:cs="Times New Roman"/>
          <w:sz w:val="30"/>
          <w:szCs w:val="30"/>
          <w:vertAlign w:val="superscript"/>
        </w:rPr>
        <w:t>1</w:t>
      </w:r>
      <w:r w:rsidRPr="00D05CC4">
        <w:rPr>
          <w:rFonts w:cs="Times New Roman"/>
          <w:sz w:val="30"/>
          <w:szCs w:val="30"/>
        </w:rPr>
        <w:t>:</w:t>
      </w:r>
    </w:p>
    <w:p w14:paraId="27EA4DD9" w14:textId="06DF520B" w:rsidR="00921E17" w:rsidRPr="00D05CC4" w:rsidRDefault="00921E17" w:rsidP="002873DC">
      <w:pPr>
        <w:pStyle w:val="aa"/>
        <w:numPr>
          <w:ilvl w:val="0"/>
          <w:numId w:val="2"/>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 xml:space="preserve">в </w:t>
      </w:r>
      <w:r w:rsidR="00462CF7" w:rsidRPr="00D05CC4">
        <w:rPr>
          <w:rFonts w:cs="Times New Roman"/>
          <w:sz w:val="30"/>
          <w:szCs w:val="30"/>
        </w:rPr>
        <w:t>абзац</w:t>
      </w:r>
      <w:r w:rsidRPr="00D05CC4">
        <w:rPr>
          <w:rFonts w:cs="Times New Roman"/>
          <w:sz w:val="30"/>
          <w:szCs w:val="30"/>
        </w:rPr>
        <w:t>е</w:t>
      </w:r>
      <w:r w:rsidR="00462CF7" w:rsidRPr="00D05CC4">
        <w:rPr>
          <w:rFonts w:cs="Times New Roman"/>
          <w:sz w:val="30"/>
          <w:szCs w:val="30"/>
        </w:rPr>
        <w:t xml:space="preserve"> перв</w:t>
      </w:r>
      <w:r w:rsidRPr="00D05CC4">
        <w:rPr>
          <w:rFonts w:cs="Times New Roman"/>
          <w:sz w:val="30"/>
          <w:szCs w:val="30"/>
        </w:rPr>
        <w:t xml:space="preserve">ом </w:t>
      </w:r>
      <w:r w:rsidR="00473FD3" w:rsidRPr="00D05CC4">
        <w:rPr>
          <w:rFonts w:cs="Times New Roman"/>
          <w:sz w:val="30"/>
          <w:szCs w:val="30"/>
        </w:rPr>
        <w:t>пункт</w:t>
      </w:r>
      <w:r w:rsidR="00462CF7" w:rsidRPr="00D05CC4">
        <w:rPr>
          <w:rFonts w:cs="Times New Roman"/>
          <w:sz w:val="30"/>
          <w:szCs w:val="30"/>
        </w:rPr>
        <w:t>а</w:t>
      </w:r>
      <w:r w:rsidR="00473FD3" w:rsidRPr="00D05CC4">
        <w:rPr>
          <w:rFonts w:cs="Times New Roman"/>
          <w:sz w:val="30"/>
          <w:szCs w:val="30"/>
        </w:rPr>
        <w:t xml:space="preserve"> 2</w:t>
      </w:r>
      <w:r w:rsidR="00473FD3" w:rsidRPr="00D05CC4">
        <w:rPr>
          <w:rFonts w:cs="Times New Roman"/>
          <w:sz w:val="30"/>
          <w:szCs w:val="30"/>
          <w:vertAlign w:val="superscript"/>
        </w:rPr>
        <w:t>1</w:t>
      </w:r>
      <w:r w:rsidR="00473FD3" w:rsidRPr="00D05CC4">
        <w:rPr>
          <w:rFonts w:cs="Times New Roman"/>
          <w:sz w:val="30"/>
          <w:szCs w:val="30"/>
        </w:rPr>
        <w:t xml:space="preserve"> </w:t>
      </w:r>
      <w:r w:rsidRPr="00D05CC4">
        <w:rPr>
          <w:rFonts w:cs="Times New Roman"/>
          <w:sz w:val="30"/>
          <w:szCs w:val="30"/>
        </w:rPr>
        <w:t xml:space="preserve">слова </w:t>
      </w:r>
      <w:r w:rsidR="0079766E" w:rsidRPr="00D05CC4">
        <w:rPr>
          <w:rFonts w:cs="Times New Roman"/>
          <w:sz w:val="30"/>
          <w:szCs w:val="30"/>
        </w:rPr>
        <w:t xml:space="preserve">«Должностное лицо налогового органа, принявшего предусмотренное статьей 46 настоящего Кодекса решение» заменить словами «В случае принятия предусмотренного статьей 46 настоящего Кодекса решения», после слов «его принятия,» дополнить словами «должностное лицо налогового органа, осуществляющего взыскание </w:t>
      </w:r>
      <w:r w:rsidR="002873DC" w:rsidRPr="002873DC">
        <w:rPr>
          <w:rFonts w:cs="Times New Roman"/>
          <w:sz w:val="30"/>
          <w:szCs w:val="30"/>
        </w:rPr>
        <w:t>задолженности</w:t>
      </w:r>
      <w:r w:rsidR="0079766E" w:rsidRPr="00D05CC4">
        <w:rPr>
          <w:rFonts w:cs="Times New Roman"/>
          <w:sz w:val="30"/>
          <w:szCs w:val="30"/>
        </w:rPr>
        <w:t>,»;</w:t>
      </w:r>
    </w:p>
    <w:p w14:paraId="62B93906" w14:textId="77777777" w:rsidR="00C65FBC" w:rsidRPr="00D05CC4" w:rsidRDefault="001A4F4D" w:rsidP="002873DC">
      <w:pPr>
        <w:pStyle w:val="aa"/>
        <w:numPr>
          <w:ilvl w:val="0"/>
          <w:numId w:val="2"/>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 xml:space="preserve">в </w:t>
      </w:r>
      <w:r w:rsidR="00C65FBC" w:rsidRPr="00D05CC4">
        <w:rPr>
          <w:rFonts w:cs="Times New Roman"/>
          <w:sz w:val="30"/>
          <w:szCs w:val="30"/>
        </w:rPr>
        <w:t>пункт</w:t>
      </w:r>
      <w:r w:rsidRPr="00D05CC4">
        <w:rPr>
          <w:rFonts w:cs="Times New Roman"/>
          <w:sz w:val="30"/>
          <w:szCs w:val="30"/>
        </w:rPr>
        <w:t>е</w:t>
      </w:r>
      <w:r w:rsidR="00C65FBC" w:rsidRPr="00D05CC4">
        <w:rPr>
          <w:rFonts w:cs="Times New Roman"/>
          <w:sz w:val="30"/>
          <w:szCs w:val="30"/>
        </w:rPr>
        <w:t xml:space="preserve"> 3:</w:t>
      </w:r>
    </w:p>
    <w:p w14:paraId="76CD880C" w14:textId="77777777" w:rsidR="00C65FBC" w:rsidRPr="00D05CC4" w:rsidRDefault="004E5E6E" w:rsidP="002873DC">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 xml:space="preserve">абзац первый </w:t>
      </w:r>
      <w:r w:rsidR="00C65FBC" w:rsidRPr="00D05CC4">
        <w:rPr>
          <w:rFonts w:cs="Times New Roman"/>
          <w:sz w:val="30"/>
          <w:szCs w:val="30"/>
        </w:rPr>
        <w:t>после слов «в соответствии с пунктами 1,</w:t>
      </w:r>
      <w:r w:rsidR="00597C6B" w:rsidRPr="00D05CC4">
        <w:rPr>
          <w:rFonts w:cs="Times New Roman"/>
          <w:sz w:val="30"/>
          <w:szCs w:val="30"/>
        </w:rPr>
        <w:t xml:space="preserve"> </w:t>
      </w:r>
      <w:r w:rsidR="00C65FBC" w:rsidRPr="00D05CC4">
        <w:rPr>
          <w:rFonts w:cs="Times New Roman"/>
          <w:sz w:val="30"/>
          <w:szCs w:val="30"/>
        </w:rPr>
        <w:t>2</w:t>
      </w:r>
      <w:r w:rsidR="00E010A9" w:rsidRPr="00D05CC4">
        <w:rPr>
          <w:rFonts w:cs="Times New Roman"/>
          <w:sz w:val="30"/>
          <w:szCs w:val="30"/>
        </w:rPr>
        <w:t xml:space="preserve"> и</w:t>
      </w:r>
      <w:r w:rsidR="00C65FBC" w:rsidRPr="00D05CC4">
        <w:rPr>
          <w:rFonts w:cs="Times New Roman"/>
          <w:sz w:val="30"/>
          <w:szCs w:val="30"/>
        </w:rPr>
        <w:t>» дополнить словами «абзацем вторым пункта»</w:t>
      </w:r>
      <w:r w:rsidR="007F7ADB" w:rsidRPr="00D05CC4">
        <w:rPr>
          <w:rFonts w:cs="Times New Roman"/>
          <w:sz w:val="30"/>
          <w:szCs w:val="30"/>
        </w:rPr>
        <w:t xml:space="preserve">, </w:t>
      </w:r>
      <w:r w:rsidR="00C65FBC" w:rsidRPr="00D05CC4">
        <w:rPr>
          <w:rFonts w:cs="Times New Roman"/>
          <w:sz w:val="30"/>
          <w:szCs w:val="30"/>
        </w:rPr>
        <w:t>дополнить</w:t>
      </w:r>
      <w:r w:rsidR="007F7ADB" w:rsidRPr="00D05CC4">
        <w:rPr>
          <w:rFonts w:cs="Times New Roman"/>
          <w:sz w:val="30"/>
          <w:szCs w:val="30"/>
        </w:rPr>
        <w:t xml:space="preserve"> предложением следующего содержания: «Налоговый орган, должностное лицо которого вправе истребовать документы (информацию) в соответствии с абзацем первым пункта 2</w:t>
      </w:r>
      <w:r w:rsidR="007F7ADB" w:rsidRPr="00D05CC4">
        <w:rPr>
          <w:rFonts w:cs="Times New Roman"/>
          <w:sz w:val="30"/>
          <w:szCs w:val="30"/>
          <w:vertAlign w:val="superscript"/>
        </w:rPr>
        <w:t>1</w:t>
      </w:r>
      <w:r w:rsidR="007F7ADB" w:rsidRPr="00D05CC4">
        <w:rPr>
          <w:rFonts w:cs="Times New Roman"/>
          <w:sz w:val="30"/>
          <w:szCs w:val="30"/>
        </w:rPr>
        <w:t xml:space="preserve"> настоящей статьи, направляет требование о представлении документов (информации) лицу, у которого </w:t>
      </w:r>
      <w:proofErr w:type="spellStart"/>
      <w:r w:rsidR="007F7ADB" w:rsidRPr="00D05CC4">
        <w:rPr>
          <w:rFonts w:cs="Times New Roman"/>
          <w:sz w:val="30"/>
          <w:szCs w:val="30"/>
        </w:rPr>
        <w:t>истребуются</w:t>
      </w:r>
      <w:proofErr w:type="spellEnd"/>
      <w:r w:rsidR="007F7ADB" w:rsidRPr="00D05CC4">
        <w:rPr>
          <w:rFonts w:cs="Times New Roman"/>
          <w:sz w:val="30"/>
          <w:szCs w:val="30"/>
        </w:rPr>
        <w:t xml:space="preserve"> такие документы (информация).»;</w:t>
      </w:r>
    </w:p>
    <w:p w14:paraId="45E931A4" w14:textId="77777777"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дополнить пунктом 3</w:t>
      </w:r>
      <w:r w:rsidRPr="00D05CC4">
        <w:rPr>
          <w:rFonts w:cs="Times New Roman"/>
          <w:sz w:val="30"/>
          <w:szCs w:val="30"/>
          <w:vertAlign w:val="superscript"/>
        </w:rPr>
        <w:t>1</w:t>
      </w:r>
      <w:r w:rsidRPr="00D05CC4">
        <w:rPr>
          <w:rFonts w:cs="Times New Roman"/>
          <w:sz w:val="30"/>
          <w:szCs w:val="30"/>
        </w:rPr>
        <w:t xml:space="preserve"> следующего содержания:</w:t>
      </w:r>
    </w:p>
    <w:p w14:paraId="1E222F08" w14:textId="77777777"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«3</w:t>
      </w:r>
      <w:r w:rsidRPr="00D05CC4">
        <w:rPr>
          <w:rFonts w:cs="Times New Roman"/>
          <w:sz w:val="30"/>
          <w:szCs w:val="30"/>
          <w:vertAlign w:val="superscript"/>
        </w:rPr>
        <w:t>1</w:t>
      </w:r>
      <w:r w:rsidRPr="00D05CC4">
        <w:rPr>
          <w:rFonts w:cs="Times New Roman"/>
          <w:sz w:val="30"/>
          <w:szCs w:val="30"/>
        </w:rPr>
        <w:t>.</w:t>
      </w:r>
      <w:r w:rsidR="00093D19">
        <w:rPr>
          <w:rFonts w:cs="Times New Roman"/>
          <w:sz w:val="30"/>
          <w:szCs w:val="30"/>
        </w:rPr>
        <w:t> </w:t>
      </w:r>
      <w:r w:rsidRPr="00D05CC4">
        <w:rPr>
          <w:rFonts w:cs="Times New Roman"/>
          <w:sz w:val="30"/>
          <w:szCs w:val="30"/>
        </w:rPr>
        <w:t xml:space="preserve">При проведении </w:t>
      </w:r>
      <w:proofErr w:type="spellStart"/>
      <w:r w:rsidRPr="00D05CC4">
        <w:rPr>
          <w:rFonts w:cs="Times New Roman"/>
          <w:sz w:val="30"/>
          <w:szCs w:val="30"/>
        </w:rPr>
        <w:t>взаимосогласительной</w:t>
      </w:r>
      <w:proofErr w:type="spellEnd"/>
      <w:r w:rsidRPr="00D05CC4">
        <w:rPr>
          <w:rFonts w:cs="Times New Roman"/>
          <w:sz w:val="30"/>
          <w:szCs w:val="30"/>
        </w:rPr>
        <w:t xml:space="preserve"> процедуры в соответствии с международным договором Российской Федерации по вопросам налогообложения должностное лицо налогового органа по месту учета налогоплательщика, представившего заявление о проведении такой </w:t>
      </w:r>
      <w:proofErr w:type="spellStart"/>
      <w:r w:rsidRPr="00D05CC4">
        <w:rPr>
          <w:rFonts w:cs="Times New Roman"/>
          <w:sz w:val="30"/>
          <w:szCs w:val="30"/>
        </w:rPr>
        <w:t>взаимосогласительной</w:t>
      </w:r>
      <w:proofErr w:type="spellEnd"/>
      <w:r w:rsidRPr="00D05CC4">
        <w:rPr>
          <w:rFonts w:cs="Times New Roman"/>
          <w:sz w:val="30"/>
          <w:szCs w:val="30"/>
        </w:rPr>
        <w:t xml:space="preserve"> процедуры, вправе истребовать</w:t>
      </w:r>
      <w:r w:rsidR="00311C17">
        <w:rPr>
          <w:rFonts w:cs="Times New Roman"/>
          <w:sz w:val="30"/>
          <w:szCs w:val="30"/>
        </w:rPr>
        <w:t xml:space="preserve"> </w:t>
      </w:r>
      <w:r w:rsidR="00311C17" w:rsidRPr="00B2279E">
        <w:rPr>
          <w:rFonts w:eastAsia="Times New Roman" w:cs="Times New Roman"/>
          <w:sz w:val="30"/>
          <w:szCs w:val="30"/>
          <w:lang w:eastAsia="ru-RU"/>
        </w:rPr>
        <w:t xml:space="preserve">у лиц, в отношении которых проводится такая </w:t>
      </w:r>
      <w:proofErr w:type="spellStart"/>
      <w:r w:rsidR="00311C17" w:rsidRPr="00B2279E">
        <w:rPr>
          <w:rFonts w:eastAsia="Times New Roman" w:cs="Times New Roman"/>
          <w:sz w:val="30"/>
          <w:szCs w:val="30"/>
          <w:lang w:eastAsia="ru-RU"/>
        </w:rPr>
        <w:t>взаимосогласительная</w:t>
      </w:r>
      <w:proofErr w:type="spellEnd"/>
      <w:r w:rsidR="00311C17" w:rsidRPr="00B2279E">
        <w:rPr>
          <w:rFonts w:eastAsia="Times New Roman" w:cs="Times New Roman"/>
          <w:sz w:val="30"/>
          <w:szCs w:val="30"/>
          <w:lang w:eastAsia="ru-RU"/>
        </w:rPr>
        <w:t xml:space="preserve"> процедура</w:t>
      </w:r>
      <w:r w:rsidR="00311C17">
        <w:rPr>
          <w:rFonts w:eastAsia="Times New Roman" w:cs="Times New Roman"/>
          <w:sz w:val="30"/>
          <w:szCs w:val="30"/>
          <w:lang w:eastAsia="ru-RU"/>
        </w:rPr>
        <w:t>,</w:t>
      </w:r>
      <w:r w:rsidRPr="00D05CC4">
        <w:rPr>
          <w:rFonts w:cs="Times New Roman"/>
          <w:sz w:val="30"/>
          <w:szCs w:val="30"/>
        </w:rPr>
        <w:t xml:space="preserve"> по поручению федерального органа исполнительной власти, </w:t>
      </w:r>
      <w:r w:rsidRPr="00D05CC4">
        <w:rPr>
          <w:rFonts w:cs="Times New Roman"/>
          <w:sz w:val="30"/>
          <w:szCs w:val="30"/>
        </w:rPr>
        <w:lastRenderedPageBreak/>
        <w:t>уполномоченного по контролю и надзору в области налогов и сборов, документы (информацию), указанные в статье 142</w:t>
      </w:r>
      <w:r w:rsidRPr="00D05CC4">
        <w:rPr>
          <w:rFonts w:cs="Times New Roman"/>
          <w:sz w:val="30"/>
          <w:szCs w:val="30"/>
          <w:vertAlign w:val="superscript"/>
        </w:rPr>
        <w:t>9</w:t>
      </w:r>
      <w:r w:rsidRPr="00D05CC4">
        <w:rPr>
          <w:rFonts w:cs="Times New Roman"/>
          <w:sz w:val="30"/>
          <w:szCs w:val="30"/>
        </w:rPr>
        <w:t xml:space="preserve"> настоящего Кодекса.</w:t>
      </w:r>
    </w:p>
    <w:p w14:paraId="20730034" w14:textId="77777777" w:rsidR="00742356" w:rsidRDefault="0074235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При этом в поручении указывается, при проведении какого мероприятия возникла необходимость в представлении документов (информации), а также указываются сведения, позволяющие идентифицировать соответствующие сделки.»;</w:t>
      </w:r>
    </w:p>
    <w:p w14:paraId="76DB8A80" w14:textId="77777777" w:rsidR="00311C17" w:rsidRPr="00B2279E" w:rsidRDefault="00311C17"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B2279E">
        <w:rPr>
          <w:rFonts w:cs="Times New Roman"/>
          <w:sz w:val="30"/>
          <w:szCs w:val="30"/>
        </w:rPr>
        <w:t>г) в пункте 5</w:t>
      </w:r>
      <w:r w:rsidR="000958E6" w:rsidRPr="00B2279E">
        <w:t xml:space="preserve"> </w:t>
      </w:r>
      <w:r w:rsidR="000958E6" w:rsidRPr="00B2279E">
        <w:rPr>
          <w:rFonts w:cs="Times New Roman"/>
          <w:sz w:val="30"/>
          <w:szCs w:val="30"/>
        </w:rPr>
        <w:t>слова «в соответствии с пунктами 1 и 1</w:t>
      </w:r>
      <w:r w:rsidR="000958E6" w:rsidRPr="00B2279E">
        <w:rPr>
          <w:rFonts w:cs="Times New Roman"/>
          <w:sz w:val="30"/>
          <w:szCs w:val="30"/>
          <w:vertAlign w:val="superscript"/>
        </w:rPr>
        <w:t>1</w:t>
      </w:r>
      <w:r w:rsidR="000958E6" w:rsidRPr="00B2279E">
        <w:rPr>
          <w:rFonts w:cs="Times New Roman"/>
          <w:sz w:val="30"/>
          <w:szCs w:val="30"/>
        </w:rPr>
        <w:t>» заменить словами «в соответствии с пунктами 1, 1</w:t>
      </w:r>
      <w:r w:rsidR="000958E6" w:rsidRPr="00B2279E">
        <w:rPr>
          <w:rFonts w:cs="Times New Roman"/>
          <w:sz w:val="30"/>
          <w:szCs w:val="30"/>
          <w:vertAlign w:val="superscript"/>
        </w:rPr>
        <w:t>1</w:t>
      </w:r>
      <w:r w:rsidR="000958E6" w:rsidRPr="00B2279E">
        <w:rPr>
          <w:rFonts w:cs="Times New Roman"/>
          <w:sz w:val="30"/>
          <w:szCs w:val="30"/>
        </w:rPr>
        <w:t xml:space="preserve"> и 3</w:t>
      </w:r>
      <w:r w:rsidR="000958E6" w:rsidRPr="00B2279E">
        <w:rPr>
          <w:rFonts w:cs="Times New Roman"/>
          <w:sz w:val="30"/>
          <w:szCs w:val="30"/>
          <w:vertAlign w:val="superscript"/>
        </w:rPr>
        <w:t>1</w:t>
      </w:r>
      <w:r w:rsidRPr="00B2279E">
        <w:rPr>
          <w:rFonts w:cs="Times New Roman"/>
          <w:sz w:val="30"/>
          <w:szCs w:val="30"/>
        </w:rPr>
        <w:t>»;</w:t>
      </w:r>
    </w:p>
    <w:p w14:paraId="5F5D58DE" w14:textId="77777777" w:rsidR="001958F1" w:rsidRPr="00D05CC4" w:rsidRDefault="00F77C70" w:rsidP="0039646E">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статье</w:t>
      </w:r>
      <w:r w:rsidR="001958F1" w:rsidRPr="00D05CC4">
        <w:rPr>
          <w:rFonts w:cs="Times New Roman"/>
          <w:sz w:val="30"/>
          <w:szCs w:val="30"/>
        </w:rPr>
        <w:t xml:space="preserve"> 101:</w:t>
      </w:r>
    </w:p>
    <w:p w14:paraId="1B272CF8" w14:textId="77777777" w:rsidR="00A161D5" w:rsidRPr="00D05CC4" w:rsidRDefault="00F77C70" w:rsidP="0039646E">
      <w:pPr>
        <w:pStyle w:val="ConsPlusNormal"/>
        <w:numPr>
          <w:ilvl w:val="0"/>
          <w:numId w:val="3"/>
        </w:numPr>
        <w:tabs>
          <w:tab w:val="left" w:pos="1134"/>
        </w:tabs>
        <w:spacing w:line="360" w:lineRule="auto"/>
        <w:ind w:left="0" w:firstLine="567"/>
        <w:jc w:val="both"/>
        <w:rPr>
          <w:sz w:val="30"/>
          <w:szCs w:val="30"/>
        </w:rPr>
      </w:pPr>
      <w:r w:rsidRPr="00D05CC4">
        <w:rPr>
          <w:sz w:val="30"/>
          <w:szCs w:val="30"/>
        </w:rPr>
        <w:t>в пункте 1</w:t>
      </w:r>
      <w:r w:rsidR="00A161D5" w:rsidRPr="00D05CC4">
        <w:rPr>
          <w:sz w:val="30"/>
          <w:szCs w:val="30"/>
        </w:rPr>
        <w:t>:</w:t>
      </w:r>
      <w:r w:rsidRPr="00D05CC4">
        <w:rPr>
          <w:sz w:val="30"/>
          <w:szCs w:val="30"/>
        </w:rPr>
        <w:t xml:space="preserve"> </w:t>
      </w:r>
    </w:p>
    <w:p w14:paraId="48F4E449" w14:textId="77777777" w:rsidR="001958F1" w:rsidRPr="00D05CC4" w:rsidRDefault="001958F1" w:rsidP="0039646E">
      <w:pPr>
        <w:pStyle w:val="ConsPlusNormal"/>
        <w:tabs>
          <w:tab w:val="left" w:pos="1134"/>
        </w:tabs>
        <w:spacing w:line="360" w:lineRule="auto"/>
        <w:ind w:firstLine="567"/>
        <w:jc w:val="both"/>
        <w:rPr>
          <w:sz w:val="30"/>
          <w:szCs w:val="30"/>
        </w:rPr>
      </w:pPr>
      <w:r w:rsidRPr="00D05CC4">
        <w:rPr>
          <w:sz w:val="30"/>
          <w:szCs w:val="30"/>
        </w:rPr>
        <w:t xml:space="preserve">абзац второй </w:t>
      </w:r>
      <w:r w:rsidR="00F049D0" w:rsidRPr="00D05CC4">
        <w:rPr>
          <w:sz w:val="30"/>
          <w:szCs w:val="30"/>
        </w:rPr>
        <w:t xml:space="preserve">после слов </w:t>
      </w:r>
      <w:r w:rsidRPr="00D05CC4">
        <w:rPr>
          <w:sz w:val="30"/>
          <w:szCs w:val="30"/>
        </w:rPr>
        <w:t>«о проведении дополнительных мероприятий налогового контроля</w:t>
      </w:r>
      <w:r w:rsidR="00F049D0" w:rsidRPr="00D05CC4">
        <w:rPr>
          <w:sz w:val="30"/>
          <w:szCs w:val="30"/>
        </w:rPr>
        <w:t>» дополнить словами</w:t>
      </w:r>
      <w:r w:rsidRPr="00D05CC4">
        <w:rPr>
          <w:sz w:val="30"/>
          <w:szCs w:val="30"/>
        </w:rPr>
        <w:t xml:space="preserve"> </w:t>
      </w:r>
      <w:r w:rsidR="00F049D0" w:rsidRPr="00D05CC4">
        <w:rPr>
          <w:sz w:val="30"/>
          <w:szCs w:val="30"/>
        </w:rPr>
        <w:t>«</w:t>
      </w:r>
      <w:r w:rsidRPr="00D05CC4">
        <w:rPr>
          <w:sz w:val="30"/>
          <w:szCs w:val="30"/>
        </w:rPr>
        <w:t>в соответствии с абзацем первым настоящего пункта</w:t>
      </w:r>
      <w:r w:rsidR="00F049D0" w:rsidRPr="00D05CC4">
        <w:rPr>
          <w:sz w:val="30"/>
          <w:szCs w:val="30"/>
        </w:rPr>
        <w:t xml:space="preserve">», </w:t>
      </w:r>
      <w:r w:rsidR="00747B66" w:rsidRPr="00D05CC4">
        <w:rPr>
          <w:sz w:val="30"/>
          <w:szCs w:val="30"/>
        </w:rPr>
        <w:t xml:space="preserve">слова </w:t>
      </w:r>
      <w:r w:rsidR="00F049D0" w:rsidRPr="00D05CC4">
        <w:rPr>
          <w:sz w:val="30"/>
          <w:szCs w:val="30"/>
        </w:rPr>
        <w:t>«</w:t>
      </w:r>
      <w:r w:rsidR="00747B66" w:rsidRPr="00D05CC4">
        <w:rPr>
          <w:sz w:val="30"/>
          <w:szCs w:val="30"/>
        </w:rPr>
        <w:t xml:space="preserve">должны быть </w:t>
      </w:r>
      <w:r w:rsidR="00F049D0" w:rsidRPr="00D05CC4">
        <w:rPr>
          <w:sz w:val="30"/>
          <w:szCs w:val="30"/>
        </w:rPr>
        <w:t>также</w:t>
      </w:r>
      <w:r w:rsidR="00747B66" w:rsidRPr="00D05CC4">
        <w:rPr>
          <w:sz w:val="30"/>
          <w:szCs w:val="30"/>
        </w:rPr>
        <w:t xml:space="preserve"> рассмотрены</w:t>
      </w:r>
      <w:r w:rsidR="00F049D0" w:rsidRPr="00D05CC4">
        <w:rPr>
          <w:sz w:val="30"/>
          <w:szCs w:val="30"/>
        </w:rPr>
        <w:t xml:space="preserve">» </w:t>
      </w:r>
      <w:r w:rsidR="00747B66" w:rsidRPr="00D05CC4">
        <w:rPr>
          <w:sz w:val="30"/>
          <w:szCs w:val="30"/>
        </w:rPr>
        <w:t>заменить словами «должны быть рассмотрены»</w:t>
      </w:r>
      <w:r w:rsidRPr="00D05CC4">
        <w:rPr>
          <w:sz w:val="30"/>
          <w:szCs w:val="30"/>
        </w:rPr>
        <w:t>;</w:t>
      </w:r>
    </w:p>
    <w:p w14:paraId="75E69537" w14:textId="77777777" w:rsidR="001958F1" w:rsidRPr="00D05CC4" w:rsidRDefault="001958F1" w:rsidP="0039646E">
      <w:pPr>
        <w:pStyle w:val="ConsPlusNormal"/>
        <w:tabs>
          <w:tab w:val="left" w:pos="1134"/>
        </w:tabs>
        <w:spacing w:line="360" w:lineRule="auto"/>
        <w:ind w:firstLine="567"/>
        <w:jc w:val="both"/>
        <w:rPr>
          <w:sz w:val="30"/>
          <w:szCs w:val="30"/>
        </w:rPr>
      </w:pPr>
      <w:r w:rsidRPr="00D05CC4">
        <w:rPr>
          <w:sz w:val="30"/>
          <w:szCs w:val="30"/>
        </w:rPr>
        <w:t>дополнить абзацем следующего содержания:</w:t>
      </w:r>
    </w:p>
    <w:p w14:paraId="29F750E0" w14:textId="77777777" w:rsidR="001958F1" w:rsidRPr="00D05CC4" w:rsidRDefault="001958F1" w:rsidP="0039646E">
      <w:pPr>
        <w:tabs>
          <w:tab w:val="left" w:pos="1134"/>
        </w:tabs>
        <w:autoSpaceDE w:val="0"/>
        <w:autoSpaceDN w:val="0"/>
        <w:adjustRightInd w:val="0"/>
        <w:spacing w:after="0" w:line="360" w:lineRule="auto"/>
        <w:ind w:firstLine="567"/>
        <w:jc w:val="both"/>
        <w:rPr>
          <w:rFonts w:ascii="Times New Roman" w:hAnsi="Times New Roman" w:cs="Times New Roman"/>
          <w:sz w:val="30"/>
          <w:szCs w:val="30"/>
        </w:rPr>
      </w:pPr>
      <w:r w:rsidRPr="00D05CC4">
        <w:rPr>
          <w:rFonts w:ascii="Times New Roman" w:hAnsi="Times New Roman" w:cs="Times New Roman"/>
          <w:sz w:val="30"/>
          <w:szCs w:val="30"/>
        </w:rPr>
        <w:t xml:space="preserve">«В случае принятия решения о назначении дополнительных мероприятий налогового контроля в соответствии с подпунктом 6 пункта 3 статьи 140 </w:t>
      </w:r>
      <w:r w:rsidR="00540AA8" w:rsidRPr="00D05CC4">
        <w:rPr>
          <w:rFonts w:ascii="Times New Roman" w:hAnsi="Times New Roman" w:cs="Times New Roman"/>
          <w:sz w:val="30"/>
          <w:szCs w:val="30"/>
        </w:rPr>
        <w:t xml:space="preserve">настоящего Кодекса </w:t>
      </w:r>
      <w:r w:rsidRPr="00D05CC4">
        <w:rPr>
          <w:rFonts w:ascii="Times New Roman" w:hAnsi="Times New Roman" w:cs="Times New Roman"/>
          <w:sz w:val="30"/>
          <w:szCs w:val="30"/>
        </w:rPr>
        <w:t>акт налоговой проверки и материалы дополнительных мероприятий налогового контроля, а также представленные проверяемым лицом (его представителем) письменные возражения на данные материалы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w:t>
      </w:r>
      <w:r w:rsidRPr="00D05CC4">
        <w:rPr>
          <w:rFonts w:ascii="Times New Roman" w:hAnsi="Times New Roman" w:cs="Times New Roman"/>
          <w:sz w:val="30"/>
          <w:szCs w:val="30"/>
          <w:vertAlign w:val="superscript"/>
        </w:rPr>
        <w:t>2</w:t>
      </w:r>
      <w:r w:rsidRPr="00D05CC4">
        <w:rPr>
          <w:rFonts w:ascii="Times New Roman" w:hAnsi="Times New Roman" w:cs="Times New Roman"/>
          <w:sz w:val="30"/>
          <w:szCs w:val="30"/>
        </w:rPr>
        <w:t xml:space="preserve"> настоящей статьи, принимается одно из решений, предусмотренных </w:t>
      </w:r>
      <w:hyperlink r:id="rId14" w:history="1">
        <w:r w:rsidRPr="00D05CC4">
          <w:rPr>
            <w:rFonts w:ascii="Times New Roman" w:hAnsi="Times New Roman" w:cs="Times New Roman"/>
            <w:sz w:val="30"/>
            <w:szCs w:val="30"/>
          </w:rPr>
          <w:t>пунктом 7</w:t>
        </w:r>
      </w:hyperlink>
      <w:r w:rsidRPr="00D05CC4">
        <w:rPr>
          <w:rFonts w:ascii="Times New Roman" w:hAnsi="Times New Roman" w:cs="Times New Roman"/>
          <w:sz w:val="30"/>
          <w:szCs w:val="30"/>
        </w:rPr>
        <w:t xml:space="preserve"> настоящей статьи.»;</w:t>
      </w:r>
    </w:p>
    <w:p w14:paraId="12DBFAAA" w14:textId="284A8C1D" w:rsidR="0075560D" w:rsidRPr="00F11A5C" w:rsidRDefault="00A161D5" w:rsidP="00A31D8D">
      <w:pPr>
        <w:pStyle w:val="aa"/>
        <w:numPr>
          <w:ilvl w:val="0"/>
          <w:numId w:val="3"/>
        </w:numPr>
        <w:tabs>
          <w:tab w:val="left" w:pos="1134"/>
        </w:tabs>
        <w:autoSpaceDE w:val="0"/>
        <w:autoSpaceDN w:val="0"/>
        <w:adjustRightInd w:val="0"/>
        <w:spacing w:after="0" w:line="360" w:lineRule="auto"/>
        <w:ind w:left="0" w:firstLine="567"/>
        <w:jc w:val="both"/>
        <w:rPr>
          <w:rFonts w:cs="Times New Roman"/>
          <w:sz w:val="30"/>
          <w:szCs w:val="30"/>
        </w:rPr>
      </w:pPr>
      <w:r w:rsidRPr="00F11A5C">
        <w:rPr>
          <w:rFonts w:cs="Times New Roman"/>
          <w:sz w:val="30"/>
          <w:szCs w:val="30"/>
        </w:rPr>
        <w:lastRenderedPageBreak/>
        <w:t>в</w:t>
      </w:r>
      <w:r w:rsidR="00F11A5C" w:rsidRPr="00F11A5C">
        <w:rPr>
          <w:rFonts w:cs="Times New Roman"/>
          <w:sz w:val="30"/>
          <w:szCs w:val="30"/>
        </w:rPr>
        <w:t xml:space="preserve"> абзаце первом</w:t>
      </w:r>
      <w:r w:rsidRPr="00F11A5C">
        <w:rPr>
          <w:rFonts w:cs="Times New Roman"/>
          <w:sz w:val="30"/>
          <w:szCs w:val="30"/>
        </w:rPr>
        <w:t xml:space="preserve"> п</w:t>
      </w:r>
      <w:r w:rsidR="00F77C70" w:rsidRPr="00F11A5C">
        <w:rPr>
          <w:rFonts w:cs="Times New Roman"/>
          <w:sz w:val="30"/>
          <w:szCs w:val="30"/>
        </w:rPr>
        <w:t>ункт</w:t>
      </w:r>
      <w:r w:rsidR="00F11A5C" w:rsidRPr="00F11A5C">
        <w:rPr>
          <w:rFonts w:cs="Times New Roman"/>
          <w:sz w:val="30"/>
          <w:szCs w:val="30"/>
        </w:rPr>
        <w:t>а</w:t>
      </w:r>
      <w:r w:rsidR="00F77C70" w:rsidRPr="00F11A5C">
        <w:rPr>
          <w:rFonts w:cs="Times New Roman"/>
          <w:sz w:val="30"/>
          <w:szCs w:val="30"/>
        </w:rPr>
        <w:t xml:space="preserve"> 10</w:t>
      </w:r>
      <w:r w:rsidR="00F11A5C">
        <w:rPr>
          <w:rFonts w:cs="Times New Roman"/>
          <w:sz w:val="30"/>
          <w:szCs w:val="30"/>
        </w:rPr>
        <w:t xml:space="preserve"> </w:t>
      </w:r>
      <w:r w:rsidR="00605758" w:rsidRPr="00F11A5C">
        <w:rPr>
          <w:rFonts w:cs="Times New Roman"/>
          <w:sz w:val="30"/>
          <w:szCs w:val="30"/>
        </w:rPr>
        <w:t>после слов</w:t>
      </w:r>
      <w:r w:rsidR="00BF0712" w:rsidRPr="00F11A5C">
        <w:rPr>
          <w:rFonts w:cs="Times New Roman"/>
          <w:sz w:val="30"/>
          <w:szCs w:val="30"/>
        </w:rPr>
        <w:t>а «вправе» дополнить словами «исходя из фактического наличия имущества налогоплательщика, известного налоговому органу,»;</w:t>
      </w:r>
    </w:p>
    <w:p w14:paraId="1C2BF8CB" w14:textId="4EEDF20D" w:rsidR="00D54F92" w:rsidRPr="00D05CC4" w:rsidRDefault="00DF6025"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в) </w:t>
      </w:r>
      <w:r w:rsidR="001B7E5E" w:rsidRPr="00D05CC4">
        <w:rPr>
          <w:rFonts w:cs="Times New Roman"/>
          <w:sz w:val="30"/>
          <w:szCs w:val="30"/>
        </w:rPr>
        <w:t xml:space="preserve">пункт 11 </w:t>
      </w:r>
      <w:r w:rsidR="00CB015B" w:rsidRPr="00D05CC4">
        <w:rPr>
          <w:rFonts w:cs="Times New Roman"/>
          <w:sz w:val="30"/>
          <w:szCs w:val="30"/>
        </w:rPr>
        <w:t>после слова «статьи» дополнить словами «(полностью или в части)»</w:t>
      </w:r>
      <w:r w:rsidR="00A10388" w:rsidRPr="00D05CC4">
        <w:rPr>
          <w:rFonts w:cs="Times New Roman"/>
          <w:sz w:val="30"/>
          <w:szCs w:val="30"/>
        </w:rPr>
        <w:t>, слов</w:t>
      </w:r>
      <w:r w:rsidR="00F11A5C">
        <w:rPr>
          <w:rFonts w:cs="Times New Roman"/>
          <w:sz w:val="30"/>
          <w:szCs w:val="30"/>
        </w:rPr>
        <w:t>а</w:t>
      </w:r>
      <w:r w:rsidR="00A10388" w:rsidRPr="00D05CC4">
        <w:rPr>
          <w:rFonts w:cs="Times New Roman"/>
          <w:sz w:val="30"/>
          <w:szCs w:val="30"/>
        </w:rPr>
        <w:t xml:space="preserve"> «банк</w:t>
      </w:r>
      <w:r w:rsidR="00F11A5C">
        <w:rPr>
          <w:rFonts w:cs="Times New Roman"/>
          <w:sz w:val="30"/>
          <w:szCs w:val="30"/>
        </w:rPr>
        <w:t xml:space="preserve"> (гарант)</w:t>
      </w:r>
      <w:r w:rsidR="00A10388" w:rsidRPr="00D05CC4">
        <w:rPr>
          <w:rFonts w:cs="Times New Roman"/>
          <w:sz w:val="30"/>
          <w:szCs w:val="30"/>
        </w:rPr>
        <w:t xml:space="preserve">» </w:t>
      </w:r>
      <w:r w:rsidR="002873DC" w:rsidRPr="002873DC">
        <w:rPr>
          <w:rFonts w:cs="Times New Roman"/>
          <w:sz w:val="30"/>
          <w:szCs w:val="30"/>
        </w:rPr>
        <w:t xml:space="preserve">в соответствующем падеже </w:t>
      </w:r>
      <w:r w:rsidR="00A10388" w:rsidRPr="00D05CC4">
        <w:rPr>
          <w:rFonts w:cs="Times New Roman"/>
          <w:sz w:val="30"/>
          <w:szCs w:val="30"/>
        </w:rPr>
        <w:t>заменить словом «гарант»</w:t>
      </w:r>
      <w:r w:rsidR="002873DC" w:rsidRPr="002873DC">
        <w:t xml:space="preserve"> </w:t>
      </w:r>
      <w:r w:rsidR="002873DC" w:rsidRPr="002873DC">
        <w:rPr>
          <w:rFonts w:cs="Times New Roman"/>
          <w:sz w:val="30"/>
          <w:szCs w:val="30"/>
        </w:rPr>
        <w:t>в соответствующем падеже</w:t>
      </w:r>
      <w:r w:rsidR="00A10388" w:rsidRPr="00D05CC4">
        <w:rPr>
          <w:rFonts w:cs="Times New Roman"/>
          <w:sz w:val="30"/>
          <w:szCs w:val="30"/>
        </w:rPr>
        <w:t>;</w:t>
      </w:r>
    </w:p>
    <w:p w14:paraId="5DF43D97" w14:textId="77777777" w:rsidR="00A10388" w:rsidRPr="00D05CC4" w:rsidRDefault="00DF6025"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г) </w:t>
      </w:r>
      <w:r w:rsidR="00A10388" w:rsidRPr="00D05CC4">
        <w:rPr>
          <w:rFonts w:cs="Times New Roman"/>
          <w:sz w:val="30"/>
          <w:szCs w:val="30"/>
        </w:rPr>
        <w:t>в пункте 12 после слова «налогоплательщиком» дополнить словами «или гарантом», слова «банка, включенного в перечень банков, отвечающих установленным требованиям для принятия банковских гарантий в целях налогообложения, предусмотренн</w:t>
      </w:r>
      <w:r w:rsidRPr="00D05CC4">
        <w:rPr>
          <w:rFonts w:cs="Times New Roman"/>
          <w:sz w:val="30"/>
          <w:szCs w:val="30"/>
        </w:rPr>
        <w:t>ый пунктом 4 статьи 176</w:t>
      </w:r>
      <w:r w:rsidR="00A10388" w:rsidRPr="00D05CC4">
        <w:rPr>
          <w:rFonts w:cs="Times New Roman"/>
          <w:sz w:val="30"/>
          <w:szCs w:val="30"/>
          <w:vertAlign w:val="superscript"/>
        </w:rPr>
        <w:t>1</w:t>
      </w:r>
      <w:r w:rsidR="00A10388" w:rsidRPr="00D05CC4">
        <w:rPr>
          <w:rFonts w:cs="Times New Roman"/>
          <w:sz w:val="30"/>
          <w:szCs w:val="30"/>
        </w:rPr>
        <w:t xml:space="preserve"> настоящего Кодекса,» исключить;</w:t>
      </w:r>
    </w:p>
    <w:p w14:paraId="7DEBAC62" w14:textId="77777777" w:rsidR="00CB015B" w:rsidRPr="00D05CC4" w:rsidRDefault="00A10388"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 xml:space="preserve">д) </w:t>
      </w:r>
      <w:r w:rsidR="00DF6025" w:rsidRPr="00D05CC4">
        <w:rPr>
          <w:rFonts w:cs="Times New Roman"/>
          <w:sz w:val="30"/>
          <w:szCs w:val="30"/>
        </w:rPr>
        <w:t>дополнить пунктом 12</w:t>
      </w:r>
      <w:r w:rsidR="00CB015B" w:rsidRPr="00D05CC4">
        <w:rPr>
          <w:rFonts w:cs="Times New Roman"/>
          <w:sz w:val="30"/>
          <w:szCs w:val="30"/>
          <w:vertAlign w:val="superscript"/>
        </w:rPr>
        <w:t>1</w:t>
      </w:r>
      <w:r w:rsidR="00CB015B" w:rsidRPr="00D05CC4">
        <w:rPr>
          <w:rFonts w:cs="Times New Roman"/>
          <w:sz w:val="30"/>
          <w:szCs w:val="30"/>
        </w:rPr>
        <w:t xml:space="preserve"> следующего содержания:</w:t>
      </w:r>
    </w:p>
    <w:p w14:paraId="55412655" w14:textId="77777777" w:rsidR="00CB015B" w:rsidRPr="00D05CC4" w:rsidRDefault="00CB015B"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«12</w:t>
      </w:r>
      <w:r w:rsidRPr="00D05CC4">
        <w:rPr>
          <w:rFonts w:cs="Times New Roman"/>
          <w:sz w:val="30"/>
          <w:szCs w:val="30"/>
          <w:vertAlign w:val="superscript"/>
        </w:rPr>
        <w:t>1</w:t>
      </w:r>
      <w:r w:rsidRPr="00D05CC4">
        <w:rPr>
          <w:rFonts w:cs="Times New Roman"/>
          <w:sz w:val="30"/>
          <w:szCs w:val="30"/>
        </w:rPr>
        <w:t>. При принятии решения о частичной замене обеспечительных мер в соответствии с пунктом 11 настоящей статьи решение о принятии обеспечительных мер отменяется уполномоченным должностным лицом налогового органа в соответствующей части.</w:t>
      </w:r>
    </w:p>
    <w:p w14:paraId="3F687919" w14:textId="77777777" w:rsidR="00CB015B" w:rsidRPr="00D05CC4" w:rsidRDefault="00CB015B"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Решение о принятии обеспечительных мер также отменяется по заявлению налогоплательщика, в отношении имущества которого приняты указанные обеспечительные меры, в части, соответствующей объему исполненного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или в части, отмененной вышестоящим налоговым органом или судом.»;</w:t>
      </w:r>
    </w:p>
    <w:p w14:paraId="25FA9557" w14:textId="77777777" w:rsidR="00D54F92" w:rsidRDefault="00A43C36" w:rsidP="001D1BA6">
      <w:pPr>
        <w:pStyle w:val="aa"/>
        <w:tabs>
          <w:tab w:val="left" w:pos="1134"/>
        </w:tabs>
        <w:autoSpaceDE w:val="0"/>
        <w:autoSpaceDN w:val="0"/>
        <w:adjustRightInd w:val="0"/>
        <w:spacing w:after="0" w:line="360" w:lineRule="auto"/>
        <w:ind w:left="0" w:firstLine="567"/>
        <w:jc w:val="both"/>
        <w:rPr>
          <w:rFonts w:cs="Times New Roman"/>
          <w:sz w:val="30"/>
          <w:szCs w:val="30"/>
        </w:rPr>
      </w:pPr>
      <w:r>
        <w:rPr>
          <w:rFonts w:cs="Times New Roman"/>
          <w:sz w:val="30"/>
          <w:szCs w:val="30"/>
        </w:rPr>
        <w:t>е</w:t>
      </w:r>
      <w:r w:rsidR="00CB015B" w:rsidRPr="00D05CC4">
        <w:rPr>
          <w:rFonts w:cs="Times New Roman"/>
          <w:sz w:val="30"/>
          <w:szCs w:val="30"/>
        </w:rPr>
        <w:t xml:space="preserve">) пункт 13 после слов </w:t>
      </w:r>
      <w:r w:rsidR="004B2147" w:rsidRPr="00D05CC4">
        <w:rPr>
          <w:rFonts w:cs="Times New Roman"/>
          <w:sz w:val="30"/>
          <w:szCs w:val="30"/>
        </w:rPr>
        <w:t>«отмене обеспечительных мер» дополнить словами «(полностью или в части)»;</w:t>
      </w:r>
    </w:p>
    <w:p w14:paraId="193FFB9B" w14:textId="77777777" w:rsidR="001D1BA6" w:rsidRPr="00B2279E" w:rsidRDefault="001D1BA6" w:rsidP="0014449B">
      <w:pPr>
        <w:numPr>
          <w:ilvl w:val="0"/>
          <w:numId w:val="10"/>
        </w:numPr>
        <w:tabs>
          <w:tab w:val="left" w:pos="1134"/>
        </w:tabs>
        <w:spacing w:after="0" w:line="360" w:lineRule="auto"/>
        <w:ind w:left="0" w:firstLine="567"/>
        <w:jc w:val="both"/>
        <w:rPr>
          <w:rFonts w:eastAsia="Times New Roman" w:cs="Times New Roman"/>
          <w:color w:val="000000"/>
          <w:sz w:val="30"/>
          <w:szCs w:val="30"/>
          <w:lang w:eastAsia="ru-RU"/>
        </w:rPr>
      </w:pPr>
      <w:r w:rsidRPr="00B2279E">
        <w:rPr>
          <w:rFonts w:ascii="Times New Roman" w:eastAsia="Times New Roman" w:hAnsi="Times New Roman" w:cs="Times New Roman"/>
          <w:color w:val="000000"/>
          <w:sz w:val="30"/>
          <w:szCs w:val="30"/>
          <w:lang w:eastAsia="ru-RU"/>
        </w:rPr>
        <w:t>статью 102 дополнить пунктом 13 следующего содержания:</w:t>
      </w:r>
    </w:p>
    <w:p w14:paraId="46A42A59" w14:textId="77777777" w:rsidR="001D1BA6" w:rsidRPr="00B2279E" w:rsidRDefault="001D1BA6" w:rsidP="001D1BA6">
      <w:pPr>
        <w:pStyle w:val="aa"/>
        <w:tabs>
          <w:tab w:val="left" w:pos="1134"/>
        </w:tabs>
        <w:autoSpaceDE w:val="0"/>
        <w:autoSpaceDN w:val="0"/>
        <w:adjustRightInd w:val="0"/>
        <w:spacing w:after="0" w:line="360" w:lineRule="auto"/>
        <w:ind w:left="0" w:firstLine="567"/>
        <w:jc w:val="both"/>
        <w:rPr>
          <w:rFonts w:cs="Times New Roman"/>
          <w:sz w:val="30"/>
          <w:szCs w:val="30"/>
        </w:rPr>
      </w:pPr>
      <w:r w:rsidRPr="00B2279E">
        <w:rPr>
          <w:rFonts w:cs="Times New Roman"/>
          <w:sz w:val="30"/>
          <w:szCs w:val="30"/>
        </w:rPr>
        <w:lastRenderedPageBreak/>
        <w:t>«13.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указанные в абзаце шестом подпункта 2, абзаце пятом подпункта 4 пункта 1 статьи 213 и абзаце восьмом пункта 2 статьи 213</w:t>
      </w:r>
      <w:r w:rsidRPr="00B2279E">
        <w:rPr>
          <w:rFonts w:cs="Times New Roman"/>
          <w:sz w:val="30"/>
          <w:szCs w:val="30"/>
          <w:vertAlign w:val="superscript"/>
        </w:rPr>
        <w:t>1</w:t>
      </w:r>
      <w:r w:rsidRPr="00B2279E">
        <w:rPr>
          <w:rFonts w:cs="Times New Roman"/>
          <w:sz w:val="30"/>
          <w:szCs w:val="30"/>
        </w:rPr>
        <w:t xml:space="preserve"> настоящего Кодекса, поступившие от налогового органа страховым организациям и негосударственным пенсионным фондам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14:paraId="22F96549" w14:textId="77777777" w:rsidR="001D1BA6" w:rsidRPr="00D05CC4" w:rsidRDefault="001D1BA6" w:rsidP="001D1BA6">
      <w:pPr>
        <w:pStyle w:val="aa"/>
        <w:tabs>
          <w:tab w:val="left" w:pos="1134"/>
        </w:tabs>
        <w:autoSpaceDE w:val="0"/>
        <w:autoSpaceDN w:val="0"/>
        <w:adjustRightInd w:val="0"/>
        <w:spacing w:after="0" w:line="360" w:lineRule="auto"/>
        <w:ind w:left="0" w:firstLine="567"/>
        <w:jc w:val="both"/>
        <w:rPr>
          <w:rFonts w:cs="Times New Roman"/>
          <w:sz w:val="30"/>
          <w:szCs w:val="30"/>
        </w:rPr>
      </w:pPr>
      <w:r w:rsidRPr="00B2279E">
        <w:rPr>
          <w:rFonts w:cs="Times New Roman"/>
          <w:sz w:val="30"/>
          <w:szCs w:val="30"/>
        </w:rPr>
        <w:t>Доступ к указанным в настоящем пункте сведениям, составляющим налоговую тайну, у страховых организаций и негосударственных пенсионных фондов имеют работники, определяемые руководителями (заместителями руководителей) таких страховых организаций и негосударственных пенсионных фондов.»;</w:t>
      </w:r>
    </w:p>
    <w:p w14:paraId="54AF69E6" w14:textId="77777777" w:rsidR="00591984" w:rsidRPr="00D05CC4" w:rsidRDefault="00591984" w:rsidP="0039646E">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05CC4">
        <w:rPr>
          <w:rFonts w:ascii="Times New Roman" w:eastAsia="Times New Roman" w:hAnsi="Times New Roman" w:cs="Times New Roman"/>
          <w:color w:val="000000"/>
          <w:sz w:val="30"/>
          <w:szCs w:val="30"/>
          <w:lang w:eastAsia="ru-RU"/>
        </w:rPr>
        <w:t xml:space="preserve">в пункте </w:t>
      </w:r>
      <w:r w:rsidR="004834D0" w:rsidRPr="004834D0">
        <w:rPr>
          <w:rFonts w:ascii="Times New Roman" w:eastAsia="Times New Roman" w:hAnsi="Times New Roman" w:cs="Times New Roman"/>
          <w:color w:val="000000"/>
          <w:sz w:val="30"/>
          <w:szCs w:val="30"/>
          <w:lang w:eastAsia="ru-RU"/>
        </w:rPr>
        <w:t xml:space="preserve">3 </w:t>
      </w:r>
      <w:r w:rsidRPr="00D05CC4">
        <w:rPr>
          <w:rFonts w:ascii="Times New Roman" w:eastAsia="Times New Roman" w:hAnsi="Times New Roman" w:cs="Times New Roman"/>
          <w:color w:val="000000"/>
          <w:sz w:val="30"/>
          <w:szCs w:val="30"/>
          <w:lang w:eastAsia="ru-RU"/>
        </w:rPr>
        <w:t>статьи 105</w:t>
      </w:r>
      <w:r w:rsidRPr="00D05CC4">
        <w:rPr>
          <w:rFonts w:ascii="Times New Roman" w:eastAsia="Times New Roman" w:hAnsi="Times New Roman" w:cs="Times New Roman"/>
          <w:color w:val="000000"/>
          <w:sz w:val="30"/>
          <w:szCs w:val="30"/>
          <w:vertAlign w:val="superscript"/>
          <w:lang w:eastAsia="ru-RU"/>
        </w:rPr>
        <w:t>29</w:t>
      </w:r>
      <w:r w:rsidRPr="00D05CC4">
        <w:rPr>
          <w:rFonts w:ascii="Times New Roman" w:eastAsia="Times New Roman" w:hAnsi="Times New Roman" w:cs="Times New Roman"/>
          <w:color w:val="000000"/>
          <w:sz w:val="30"/>
          <w:szCs w:val="30"/>
          <w:lang w:eastAsia="ru-RU"/>
        </w:rPr>
        <w:t xml:space="preserve"> после слов «а также» дополнить словами «проводить допрос свидетелей, осмотр территорий</w:t>
      </w:r>
      <w:r w:rsidR="0099036E">
        <w:rPr>
          <w:rFonts w:ascii="Times New Roman" w:eastAsia="Times New Roman" w:hAnsi="Times New Roman" w:cs="Times New Roman"/>
          <w:color w:val="000000"/>
          <w:sz w:val="30"/>
          <w:szCs w:val="30"/>
          <w:lang w:eastAsia="ru-RU"/>
        </w:rPr>
        <w:t>,</w:t>
      </w:r>
      <w:r w:rsidRPr="00D05CC4">
        <w:rPr>
          <w:rFonts w:ascii="Times New Roman" w:eastAsia="Times New Roman" w:hAnsi="Times New Roman" w:cs="Times New Roman"/>
          <w:color w:val="000000"/>
          <w:sz w:val="30"/>
          <w:szCs w:val="30"/>
          <w:lang w:eastAsia="ru-RU"/>
        </w:rPr>
        <w:t>»;</w:t>
      </w:r>
    </w:p>
    <w:p w14:paraId="687E8839" w14:textId="77777777" w:rsidR="004D16AA" w:rsidRPr="00D05CC4" w:rsidRDefault="004D16AA" w:rsidP="0039646E">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05CC4">
        <w:rPr>
          <w:rFonts w:ascii="Times New Roman" w:eastAsia="Times New Roman" w:hAnsi="Times New Roman" w:cs="Times New Roman"/>
          <w:color w:val="000000"/>
          <w:sz w:val="30"/>
          <w:szCs w:val="30"/>
          <w:lang w:eastAsia="ru-RU"/>
        </w:rPr>
        <w:t>в статье 105</w:t>
      </w:r>
      <w:r w:rsidRPr="00D05CC4">
        <w:rPr>
          <w:rFonts w:ascii="Times New Roman" w:eastAsia="Times New Roman" w:hAnsi="Times New Roman" w:cs="Times New Roman"/>
          <w:color w:val="000000"/>
          <w:sz w:val="30"/>
          <w:szCs w:val="30"/>
          <w:vertAlign w:val="superscript"/>
          <w:lang w:eastAsia="ru-RU"/>
        </w:rPr>
        <w:t>30</w:t>
      </w:r>
      <w:r w:rsidRPr="00D05CC4">
        <w:rPr>
          <w:rFonts w:ascii="Times New Roman" w:eastAsia="Times New Roman" w:hAnsi="Times New Roman" w:cs="Times New Roman"/>
          <w:color w:val="000000"/>
          <w:sz w:val="30"/>
          <w:szCs w:val="30"/>
          <w:lang w:eastAsia="ru-RU"/>
        </w:rPr>
        <w:t>:</w:t>
      </w:r>
    </w:p>
    <w:p w14:paraId="593CF395"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а) </w:t>
      </w:r>
      <w:r w:rsidR="003233A6" w:rsidRPr="00D05CC4">
        <w:rPr>
          <w:rFonts w:cs="Times New Roman"/>
          <w:sz w:val="30"/>
          <w:szCs w:val="30"/>
        </w:rPr>
        <w:t xml:space="preserve">пункт 4 </w:t>
      </w:r>
      <w:r w:rsidRPr="00D05CC4">
        <w:rPr>
          <w:rFonts w:cs="Times New Roman"/>
          <w:sz w:val="30"/>
          <w:szCs w:val="30"/>
        </w:rPr>
        <w:t>дополнить абзацем следующего содержания:</w:t>
      </w:r>
    </w:p>
    <w:p w14:paraId="12598528"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«Форма, формат и требования к составлению запроса о предоставлении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14:paraId="0F5603D6" w14:textId="77777777" w:rsidR="004D16AA" w:rsidRPr="00D05CC4" w:rsidRDefault="00DF6025"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б) дополнить пунктами 4</w:t>
      </w:r>
      <w:r w:rsidR="004D16AA" w:rsidRPr="00D05CC4">
        <w:rPr>
          <w:rFonts w:cs="Times New Roman"/>
          <w:sz w:val="30"/>
          <w:szCs w:val="30"/>
          <w:vertAlign w:val="superscript"/>
        </w:rPr>
        <w:t>4</w:t>
      </w:r>
      <w:r w:rsidR="004D16AA" w:rsidRPr="00D05CC4">
        <w:rPr>
          <w:rFonts w:cs="Times New Roman"/>
          <w:sz w:val="30"/>
          <w:szCs w:val="30"/>
        </w:rPr>
        <w:t xml:space="preserve"> и 4</w:t>
      </w:r>
      <w:r w:rsidR="004D16AA" w:rsidRPr="00D05CC4">
        <w:rPr>
          <w:rFonts w:cs="Times New Roman"/>
          <w:sz w:val="30"/>
          <w:szCs w:val="30"/>
          <w:vertAlign w:val="superscript"/>
        </w:rPr>
        <w:t>5</w:t>
      </w:r>
      <w:r w:rsidR="004D16AA" w:rsidRPr="00D05CC4">
        <w:rPr>
          <w:rFonts w:cs="Times New Roman"/>
          <w:sz w:val="30"/>
          <w:szCs w:val="30"/>
        </w:rPr>
        <w:t xml:space="preserve"> следующего содержания:</w:t>
      </w:r>
    </w:p>
    <w:p w14:paraId="71DDD3F9" w14:textId="77777777" w:rsidR="004D16AA" w:rsidRPr="00D05CC4" w:rsidRDefault="00DF6025"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lastRenderedPageBreak/>
        <w:t>«4</w:t>
      </w:r>
      <w:r w:rsidR="004D16AA" w:rsidRPr="00D05CC4">
        <w:rPr>
          <w:rFonts w:cs="Times New Roman"/>
          <w:sz w:val="30"/>
          <w:szCs w:val="30"/>
          <w:vertAlign w:val="superscript"/>
        </w:rPr>
        <w:t>4</w:t>
      </w:r>
      <w:r w:rsidR="004D16AA" w:rsidRPr="00D05CC4">
        <w:rPr>
          <w:rFonts w:cs="Times New Roman"/>
          <w:sz w:val="30"/>
          <w:szCs w:val="30"/>
        </w:rPr>
        <w:t>.</w:t>
      </w:r>
      <w:r w:rsidR="00093D19">
        <w:rPr>
          <w:rFonts w:cs="Times New Roman"/>
          <w:sz w:val="30"/>
          <w:szCs w:val="30"/>
        </w:rPr>
        <w:t> </w:t>
      </w:r>
      <w:r w:rsidR="004D16AA" w:rsidRPr="00D05CC4">
        <w:rPr>
          <w:rFonts w:cs="Times New Roman"/>
          <w:sz w:val="30"/>
          <w:szCs w:val="30"/>
        </w:rPr>
        <w:t>Организация, направившая запрос о предоставлении мотивированного мнения до составления налоговым органом мотивированного мнения, может отозвать запрос путем направления в налоговый орган соответствующего заявления.</w:t>
      </w:r>
    </w:p>
    <w:p w14:paraId="6619F03D"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Форма и формат заявления об отзыве запроса о предоставлении мотивированного мнения утверждаются федеральным органом исполнительной власти, уполномоченным по контролю и надзору в области налогов и сборов.</w:t>
      </w:r>
    </w:p>
    <w:p w14:paraId="0C224CE0"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Отзыв запроса о предоставлении мотивированного мнения не лишает организацию, направившую соответствующий запрос, права на повторное обращение с запросом предоставлении мотивированного мнения по тем же обстоятельствам.</w:t>
      </w:r>
    </w:p>
    <w:p w14:paraId="1AEBD264" w14:textId="77777777" w:rsidR="004D16AA" w:rsidRPr="00D05CC4" w:rsidRDefault="00DF6025"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4</w:t>
      </w:r>
      <w:r w:rsidR="004D16AA" w:rsidRPr="00D05CC4">
        <w:rPr>
          <w:rFonts w:cs="Times New Roman"/>
          <w:sz w:val="30"/>
          <w:szCs w:val="30"/>
          <w:vertAlign w:val="superscript"/>
        </w:rPr>
        <w:t>5</w:t>
      </w:r>
      <w:r w:rsidR="004D16AA" w:rsidRPr="00D05CC4">
        <w:rPr>
          <w:rFonts w:cs="Times New Roman"/>
          <w:sz w:val="30"/>
          <w:szCs w:val="30"/>
        </w:rPr>
        <w:t>.</w:t>
      </w:r>
      <w:r w:rsidR="00093D19">
        <w:rPr>
          <w:rFonts w:cs="Times New Roman"/>
          <w:sz w:val="30"/>
          <w:szCs w:val="30"/>
        </w:rPr>
        <w:t> </w:t>
      </w:r>
      <w:r w:rsidR="004D16AA" w:rsidRPr="00D05CC4">
        <w:rPr>
          <w:rFonts w:cs="Times New Roman"/>
          <w:sz w:val="30"/>
          <w:szCs w:val="30"/>
        </w:rPr>
        <w:t>Налоговый орган оставляет без рассмотрения запрос о предоставлении мотивированного мнения, в случае несоответствия такого запроса требованиям, установленным пунктом 4</w:t>
      </w:r>
      <w:r w:rsidR="004D16AA" w:rsidRPr="007C440C">
        <w:rPr>
          <w:rFonts w:cs="Times New Roman"/>
          <w:sz w:val="30"/>
          <w:szCs w:val="30"/>
          <w:vertAlign w:val="superscript"/>
        </w:rPr>
        <w:t>1</w:t>
      </w:r>
      <w:r w:rsidR="004D16AA" w:rsidRPr="00D05CC4">
        <w:rPr>
          <w:rFonts w:cs="Times New Roman"/>
          <w:sz w:val="30"/>
          <w:szCs w:val="30"/>
        </w:rPr>
        <w:t xml:space="preserve"> настоящей статьи, или получении заявления об отзыве запроса.</w:t>
      </w:r>
    </w:p>
    <w:p w14:paraId="63F315D3"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Налоговый орган, рассматривающий запрос о предоставлении мотивированного мнения, принимает решение об оставлении запроса о предоставлении мотивированного мнения без рассмотрения в течение пяти дней со дня получения запроса или заявления об отзыве запроса.</w:t>
      </w:r>
    </w:p>
    <w:p w14:paraId="7F993523"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Форма и формат решения об оставлении запроса о предоставлении мотивированного мнения без рассмотрения утверждаются федеральным органом исполнительной власти, уполномоченным по контролю и надзору в области налогов и сборов.</w:t>
      </w:r>
    </w:p>
    <w:p w14:paraId="339878BA" w14:textId="77777777" w:rsidR="004D16AA" w:rsidRPr="00D05CC4" w:rsidRDefault="004D16AA" w:rsidP="0039646E">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Решение об оставлении запроса о предоставлении мотивированного мнения без рассмотрения направляется организации в электронной форме по телекоммуникационным каналам связи или через информационные </w:t>
      </w:r>
      <w:r w:rsidRPr="00D05CC4">
        <w:rPr>
          <w:rFonts w:cs="Times New Roman"/>
          <w:sz w:val="30"/>
          <w:szCs w:val="30"/>
        </w:rPr>
        <w:lastRenderedPageBreak/>
        <w:t>системы организации, к которым предоставлен доступ налоговому органу, в течение трех дней со дня его принятия.</w:t>
      </w:r>
    </w:p>
    <w:p w14:paraId="7B5C3888" w14:textId="77777777" w:rsidR="004D16AA" w:rsidRPr="00D05CC4" w:rsidRDefault="004D16AA" w:rsidP="00AE4393">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Оставление запроса о предоставлении мотивированного мнения без рассмотрения не препятствует повторному обращению организации с запросом в срок, установленный пунктом 4</w:t>
      </w:r>
      <w:r w:rsidRPr="00D05CC4">
        <w:rPr>
          <w:rFonts w:cs="Times New Roman"/>
          <w:sz w:val="30"/>
          <w:szCs w:val="30"/>
          <w:vertAlign w:val="superscript"/>
        </w:rPr>
        <w:t>2</w:t>
      </w:r>
      <w:r w:rsidR="00DF6025" w:rsidRPr="00D05CC4">
        <w:rPr>
          <w:rFonts w:cs="Times New Roman"/>
          <w:sz w:val="30"/>
          <w:szCs w:val="30"/>
        </w:rPr>
        <w:t xml:space="preserve"> статьи 105</w:t>
      </w:r>
      <w:r w:rsidRPr="00D05CC4">
        <w:rPr>
          <w:rFonts w:cs="Times New Roman"/>
          <w:sz w:val="30"/>
          <w:szCs w:val="30"/>
          <w:vertAlign w:val="superscript"/>
        </w:rPr>
        <w:t>29</w:t>
      </w:r>
      <w:r w:rsidRPr="00D05CC4">
        <w:rPr>
          <w:rFonts w:cs="Times New Roman"/>
          <w:sz w:val="30"/>
          <w:szCs w:val="30"/>
        </w:rPr>
        <w:t xml:space="preserve"> настоящего Кодекса.»;</w:t>
      </w:r>
    </w:p>
    <w:p w14:paraId="1BF1A5C1" w14:textId="77777777" w:rsidR="00AE4393" w:rsidRDefault="003233A6" w:rsidP="00AE4393">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 xml:space="preserve">в) </w:t>
      </w:r>
      <w:r w:rsidR="00AE4393">
        <w:rPr>
          <w:rFonts w:cs="Times New Roman"/>
          <w:sz w:val="30"/>
          <w:szCs w:val="30"/>
        </w:rPr>
        <w:t>в пункте 5:</w:t>
      </w:r>
    </w:p>
    <w:p w14:paraId="2070A9C4" w14:textId="77777777" w:rsidR="003233A6" w:rsidRDefault="003233A6" w:rsidP="00AE4393">
      <w:pPr>
        <w:pStyle w:val="aa"/>
        <w:tabs>
          <w:tab w:val="left" w:pos="1134"/>
        </w:tabs>
        <w:spacing w:after="0" w:line="360" w:lineRule="auto"/>
        <w:ind w:left="0" w:firstLine="567"/>
        <w:jc w:val="both"/>
        <w:rPr>
          <w:rFonts w:cs="Times New Roman"/>
          <w:sz w:val="30"/>
          <w:szCs w:val="30"/>
        </w:rPr>
      </w:pPr>
      <w:r w:rsidRPr="00D05CC4">
        <w:rPr>
          <w:rFonts w:cs="Times New Roman"/>
          <w:sz w:val="30"/>
          <w:szCs w:val="30"/>
        </w:rPr>
        <w:t>абзац второй дополнить словами «, проведения осмотра»;</w:t>
      </w:r>
    </w:p>
    <w:p w14:paraId="1D2D9714" w14:textId="77777777" w:rsidR="00AE4393" w:rsidRPr="00B2279E" w:rsidRDefault="00AE4393" w:rsidP="00AE4393">
      <w:pPr>
        <w:pStyle w:val="aa"/>
        <w:tabs>
          <w:tab w:val="left" w:pos="1134"/>
        </w:tabs>
        <w:spacing w:after="0" w:line="360" w:lineRule="auto"/>
        <w:ind w:left="0" w:firstLine="567"/>
        <w:jc w:val="both"/>
        <w:rPr>
          <w:rFonts w:cs="Times New Roman"/>
          <w:sz w:val="30"/>
          <w:szCs w:val="30"/>
        </w:rPr>
      </w:pPr>
      <w:r w:rsidRPr="00B2279E">
        <w:rPr>
          <w:rFonts w:cs="Times New Roman"/>
          <w:sz w:val="30"/>
          <w:szCs w:val="30"/>
        </w:rPr>
        <w:t>дополнить абзацем следующего содержания:</w:t>
      </w:r>
    </w:p>
    <w:p w14:paraId="790989B1" w14:textId="77777777" w:rsidR="00AE4393" w:rsidRPr="00D05CC4" w:rsidRDefault="00AE4393" w:rsidP="00AE4393">
      <w:pPr>
        <w:pStyle w:val="aa"/>
        <w:tabs>
          <w:tab w:val="left" w:pos="1134"/>
        </w:tabs>
        <w:spacing w:after="0" w:line="360" w:lineRule="auto"/>
        <w:ind w:left="0" w:firstLine="567"/>
        <w:jc w:val="both"/>
        <w:rPr>
          <w:rFonts w:cs="Times New Roman"/>
          <w:sz w:val="30"/>
          <w:szCs w:val="30"/>
        </w:rPr>
      </w:pPr>
      <w:r w:rsidRPr="00B2279E">
        <w:rPr>
          <w:rFonts w:cs="Times New Roman"/>
          <w:sz w:val="30"/>
          <w:szCs w:val="30"/>
        </w:rPr>
        <w:t>«При необходимости получения от Министерства финансов Российской Федерации, от финансовых органов субъектов Российской Федерации, муниципальных образований, федеральной территории «Сириус» разъяснений по вопросам применения соответственно законодательства Российской Федерации о налогах и сборах,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 в целях подготовки мотивированного мнения течение срока направления мотивированного мнения по запросу организации приостанавливается на время, необходимое для получения таких разъяснений, но не более, чем на срок, установленный статьей 34</w:t>
      </w:r>
      <w:r w:rsidRPr="00B2279E">
        <w:rPr>
          <w:rFonts w:cs="Times New Roman"/>
          <w:sz w:val="30"/>
          <w:szCs w:val="30"/>
          <w:vertAlign w:val="superscript"/>
        </w:rPr>
        <w:t>2</w:t>
      </w:r>
      <w:r w:rsidRPr="00B2279E">
        <w:rPr>
          <w:rFonts w:cs="Times New Roman"/>
          <w:sz w:val="30"/>
          <w:szCs w:val="30"/>
        </w:rPr>
        <w:t xml:space="preserve"> настоящего Кодекса.»;</w:t>
      </w:r>
    </w:p>
    <w:p w14:paraId="7DF44AAD" w14:textId="77777777" w:rsidR="008D56D0" w:rsidRDefault="008D56D0" w:rsidP="00AE4393">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05CC4">
        <w:rPr>
          <w:rFonts w:ascii="Times New Roman" w:eastAsia="Times New Roman" w:hAnsi="Times New Roman" w:cs="Times New Roman"/>
          <w:color w:val="000000"/>
          <w:sz w:val="30"/>
          <w:szCs w:val="30"/>
          <w:lang w:eastAsia="ru-RU"/>
        </w:rPr>
        <w:t xml:space="preserve">пункт 2 статьи 114 дополнить предложением следующего содержания: «Налоговая санкция не применяется в случаях, в отношении которых Федеральным законом от 26 октября 2002 года № 127-ФЗ </w:t>
      </w:r>
      <w:r w:rsidR="00AE4393">
        <w:rPr>
          <w:rFonts w:ascii="Times New Roman" w:eastAsia="Times New Roman" w:hAnsi="Times New Roman" w:cs="Times New Roman"/>
          <w:color w:val="000000"/>
          <w:sz w:val="30"/>
          <w:szCs w:val="30"/>
          <w:lang w:eastAsia="ru-RU"/>
        </w:rPr>
        <w:br/>
      </w:r>
      <w:r w:rsidRPr="00D05CC4">
        <w:rPr>
          <w:rFonts w:ascii="Times New Roman" w:eastAsia="Times New Roman" w:hAnsi="Times New Roman" w:cs="Times New Roman"/>
          <w:color w:val="000000"/>
          <w:sz w:val="30"/>
          <w:szCs w:val="30"/>
          <w:lang w:eastAsia="ru-RU"/>
        </w:rPr>
        <w:t>«О несостоятельности (банкротстве)» предусмотрен запрет начисления штрафов.»;</w:t>
      </w:r>
    </w:p>
    <w:p w14:paraId="1FE1C6F6" w14:textId="77777777" w:rsidR="00AE4393" w:rsidRPr="00D1343B" w:rsidRDefault="00AE4393" w:rsidP="00AE4393">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t xml:space="preserve">пункт 1 статьи 119 изложить в следующей редакции:   </w:t>
      </w:r>
    </w:p>
    <w:p w14:paraId="339A8570" w14:textId="77777777" w:rsidR="00CE1D87" w:rsidRDefault="00AE4393" w:rsidP="0014449B">
      <w:pPr>
        <w:tabs>
          <w:tab w:val="left" w:pos="1134"/>
        </w:tabs>
        <w:spacing w:after="0" w:line="360" w:lineRule="auto"/>
        <w:ind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lastRenderedPageBreak/>
        <w:t xml:space="preserve">«1.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расчета </w:t>
      </w:r>
      <w:proofErr w:type="gramStart"/>
      <w:r w:rsidRPr="00D1343B">
        <w:rPr>
          <w:rFonts w:ascii="Times New Roman" w:eastAsia="Times New Roman" w:hAnsi="Times New Roman" w:cs="Times New Roman"/>
          <w:color w:val="000000"/>
          <w:sz w:val="30"/>
          <w:szCs w:val="30"/>
          <w:lang w:eastAsia="ru-RU"/>
        </w:rPr>
        <w:t>о суммах</w:t>
      </w:r>
      <w:proofErr w:type="gramEnd"/>
      <w:r w:rsidRPr="00D1343B">
        <w:rPr>
          <w:rFonts w:ascii="Times New Roman" w:eastAsia="Times New Roman" w:hAnsi="Times New Roman" w:cs="Times New Roman"/>
          <w:color w:val="000000"/>
          <w:sz w:val="30"/>
          <w:szCs w:val="30"/>
          <w:lang w:eastAsia="ru-RU"/>
        </w:rPr>
        <w:t xml:space="preserve"> выплаченных иностранным организациям доходов и удержанных налогов за прошедший отчетный (налоговый) период в налоговый орган по месту нахождения налогового агента</w:t>
      </w:r>
    </w:p>
    <w:p w14:paraId="49FDEAC2" w14:textId="196BBB6F" w:rsidR="00AE4393" w:rsidRPr="00D05CC4" w:rsidRDefault="00AE4393" w:rsidP="0014449B">
      <w:pPr>
        <w:tabs>
          <w:tab w:val="left" w:pos="1134"/>
        </w:tabs>
        <w:spacing w:after="0" w:line="360" w:lineRule="auto"/>
        <w:ind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t>влечет взыскание штрафа в размере 5 процентов не уплаченной (не перечисленной) в установленный законодательством о налогах и сборах срок суммы налога (страховых взносов), подлежащей уплате (доплате, перечислению) на основании этой декларации (расчета), за каждый полный или неполный месяц со дня, установленного для ее представления, но не более 30 процентов указанной суммы и не менее 1 000 рублей</w:t>
      </w:r>
      <w:r w:rsidR="002873DC">
        <w:rPr>
          <w:rFonts w:ascii="Times New Roman" w:eastAsia="Times New Roman" w:hAnsi="Times New Roman" w:cs="Times New Roman"/>
          <w:color w:val="000000"/>
          <w:sz w:val="30"/>
          <w:szCs w:val="30"/>
          <w:lang w:eastAsia="ru-RU"/>
        </w:rPr>
        <w:t>.</w:t>
      </w:r>
      <w:r w:rsidRPr="00D1343B">
        <w:rPr>
          <w:rFonts w:ascii="Times New Roman" w:eastAsia="Times New Roman" w:hAnsi="Times New Roman" w:cs="Times New Roman"/>
          <w:color w:val="000000"/>
          <w:sz w:val="30"/>
          <w:szCs w:val="30"/>
          <w:lang w:eastAsia="ru-RU"/>
        </w:rPr>
        <w:t>»</w:t>
      </w:r>
      <w:r w:rsidR="00FF5C28" w:rsidRPr="00D1343B">
        <w:rPr>
          <w:rFonts w:ascii="Times New Roman" w:eastAsia="Times New Roman" w:hAnsi="Times New Roman" w:cs="Times New Roman"/>
          <w:color w:val="000000"/>
          <w:sz w:val="30"/>
          <w:szCs w:val="30"/>
          <w:lang w:eastAsia="ru-RU"/>
        </w:rPr>
        <w:t>;</w:t>
      </w:r>
    </w:p>
    <w:p w14:paraId="2D2402D9" w14:textId="77777777" w:rsidR="00D551DC" w:rsidRPr="00D05CC4" w:rsidRDefault="00D551DC" w:rsidP="00AE4393">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05CC4">
        <w:rPr>
          <w:rFonts w:ascii="Times New Roman" w:eastAsia="Times New Roman" w:hAnsi="Times New Roman" w:cs="Times New Roman"/>
          <w:color w:val="000000"/>
          <w:sz w:val="30"/>
          <w:szCs w:val="30"/>
          <w:lang w:eastAsia="ru-RU"/>
        </w:rPr>
        <w:t>в статье 125:</w:t>
      </w:r>
    </w:p>
    <w:p w14:paraId="598E07A9" w14:textId="77777777" w:rsidR="00D551DC" w:rsidRPr="00D05CC4" w:rsidRDefault="00D551DC" w:rsidP="0039646E">
      <w:pPr>
        <w:pStyle w:val="aa"/>
        <w:numPr>
          <w:ilvl w:val="0"/>
          <w:numId w:val="8"/>
        </w:numPr>
        <w:tabs>
          <w:tab w:val="left" w:pos="1134"/>
        </w:tabs>
        <w:spacing w:after="0" w:line="360" w:lineRule="auto"/>
        <w:ind w:left="0" w:firstLine="567"/>
        <w:jc w:val="both"/>
        <w:rPr>
          <w:rFonts w:eastAsia="Times New Roman" w:cs="Times New Roman"/>
          <w:color w:val="000000"/>
          <w:sz w:val="30"/>
          <w:szCs w:val="30"/>
          <w:lang w:eastAsia="ru-RU"/>
        </w:rPr>
      </w:pPr>
      <w:r w:rsidRPr="00D05CC4">
        <w:rPr>
          <w:rFonts w:eastAsia="Times New Roman" w:cs="Times New Roman"/>
          <w:color w:val="000000"/>
          <w:sz w:val="30"/>
          <w:szCs w:val="30"/>
          <w:lang w:eastAsia="ru-RU"/>
        </w:rPr>
        <w:t>наименование дополнить словами «</w:t>
      </w:r>
      <w:r w:rsidR="006D74AF" w:rsidRPr="00D05CC4">
        <w:rPr>
          <w:rFonts w:eastAsia="Times New Roman" w:cs="Times New Roman"/>
          <w:color w:val="000000"/>
          <w:sz w:val="30"/>
          <w:szCs w:val="30"/>
          <w:lang w:eastAsia="ru-RU"/>
        </w:rPr>
        <w:t xml:space="preserve">, </w:t>
      </w:r>
      <w:r w:rsidRPr="00D05CC4">
        <w:rPr>
          <w:rFonts w:eastAsia="Times New Roman" w:cs="Times New Roman"/>
          <w:color w:val="000000"/>
          <w:sz w:val="30"/>
          <w:szCs w:val="30"/>
          <w:lang w:eastAsia="ru-RU"/>
        </w:rPr>
        <w:t>или</w:t>
      </w:r>
      <w:r w:rsidR="006D74AF" w:rsidRPr="00D05CC4">
        <w:rPr>
          <w:rFonts w:eastAsia="Times New Roman" w:cs="Times New Roman"/>
          <w:color w:val="000000"/>
          <w:sz w:val="30"/>
          <w:szCs w:val="30"/>
          <w:lang w:eastAsia="ru-RU"/>
        </w:rPr>
        <w:t xml:space="preserve"> в виде</w:t>
      </w:r>
      <w:r w:rsidRPr="00D05CC4">
        <w:rPr>
          <w:rFonts w:eastAsia="Times New Roman" w:cs="Times New Roman"/>
          <w:color w:val="000000"/>
          <w:sz w:val="30"/>
          <w:szCs w:val="30"/>
          <w:lang w:eastAsia="ru-RU"/>
        </w:rPr>
        <w:t xml:space="preserve"> запрета на отчуждение (передач</w:t>
      </w:r>
      <w:r w:rsidR="00747B66" w:rsidRPr="00D05CC4">
        <w:rPr>
          <w:rFonts w:eastAsia="Times New Roman" w:cs="Times New Roman"/>
          <w:color w:val="000000"/>
          <w:sz w:val="30"/>
          <w:szCs w:val="30"/>
          <w:lang w:eastAsia="ru-RU"/>
        </w:rPr>
        <w:t>у</w:t>
      </w:r>
      <w:r w:rsidRPr="00D05CC4">
        <w:rPr>
          <w:rFonts w:eastAsia="Times New Roman" w:cs="Times New Roman"/>
          <w:color w:val="000000"/>
          <w:sz w:val="30"/>
          <w:szCs w:val="30"/>
          <w:lang w:eastAsia="ru-RU"/>
        </w:rPr>
        <w:t xml:space="preserve"> в залог) имущества </w:t>
      </w:r>
      <w:r w:rsidR="006D74AF" w:rsidRPr="00D05CC4">
        <w:rPr>
          <w:rFonts w:eastAsia="Times New Roman" w:cs="Times New Roman"/>
          <w:color w:val="000000"/>
          <w:sz w:val="30"/>
          <w:szCs w:val="30"/>
          <w:lang w:eastAsia="ru-RU"/>
        </w:rPr>
        <w:t>лица</w:t>
      </w:r>
      <w:r w:rsidRPr="00D05CC4">
        <w:rPr>
          <w:rFonts w:eastAsia="Times New Roman" w:cs="Times New Roman"/>
          <w:color w:val="000000"/>
          <w:sz w:val="30"/>
          <w:szCs w:val="30"/>
          <w:lang w:eastAsia="ru-RU"/>
        </w:rPr>
        <w:t xml:space="preserve"> без согласия налогового органа»;</w:t>
      </w:r>
    </w:p>
    <w:p w14:paraId="38C8CD84" w14:textId="77777777" w:rsidR="00D551DC" w:rsidRPr="00D05CC4" w:rsidRDefault="00D551DC">
      <w:pPr>
        <w:pStyle w:val="aa"/>
        <w:numPr>
          <w:ilvl w:val="0"/>
          <w:numId w:val="8"/>
        </w:numPr>
        <w:tabs>
          <w:tab w:val="left" w:pos="1134"/>
        </w:tabs>
        <w:spacing w:after="0" w:line="360" w:lineRule="auto"/>
        <w:ind w:left="0" w:firstLine="567"/>
        <w:jc w:val="both"/>
        <w:rPr>
          <w:rFonts w:eastAsia="Times New Roman" w:cs="Times New Roman"/>
          <w:color w:val="000000"/>
          <w:sz w:val="30"/>
          <w:szCs w:val="30"/>
          <w:lang w:eastAsia="ru-RU"/>
        </w:rPr>
      </w:pPr>
      <w:r w:rsidRPr="00D05CC4">
        <w:rPr>
          <w:rFonts w:eastAsia="Times New Roman" w:cs="Times New Roman"/>
          <w:color w:val="000000"/>
          <w:sz w:val="30"/>
          <w:szCs w:val="30"/>
          <w:lang w:eastAsia="ru-RU"/>
        </w:rPr>
        <w:t>абзац первый после слов «в виде залога» дополнить словами «</w:t>
      </w:r>
      <w:r w:rsidR="006D74AF" w:rsidRPr="00D05CC4">
        <w:rPr>
          <w:rFonts w:eastAsia="Times New Roman" w:cs="Times New Roman"/>
          <w:color w:val="000000"/>
          <w:sz w:val="30"/>
          <w:szCs w:val="30"/>
          <w:lang w:eastAsia="ru-RU"/>
        </w:rPr>
        <w:t xml:space="preserve">, </w:t>
      </w:r>
      <w:r w:rsidRPr="00D05CC4">
        <w:rPr>
          <w:rFonts w:eastAsia="Times New Roman" w:cs="Times New Roman"/>
          <w:color w:val="000000"/>
          <w:sz w:val="30"/>
          <w:szCs w:val="30"/>
          <w:lang w:eastAsia="ru-RU"/>
        </w:rPr>
        <w:t>или</w:t>
      </w:r>
      <w:r w:rsidR="006D74AF" w:rsidRPr="00D05CC4">
        <w:rPr>
          <w:rFonts w:eastAsia="Times New Roman" w:cs="Times New Roman"/>
          <w:color w:val="000000"/>
          <w:sz w:val="30"/>
          <w:szCs w:val="30"/>
          <w:lang w:eastAsia="ru-RU"/>
        </w:rPr>
        <w:t xml:space="preserve"> в виде</w:t>
      </w:r>
      <w:r w:rsidRPr="00D05CC4">
        <w:rPr>
          <w:rFonts w:eastAsia="Times New Roman" w:cs="Times New Roman"/>
          <w:color w:val="000000"/>
          <w:sz w:val="30"/>
          <w:szCs w:val="30"/>
          <w:lang w:eastAsia="ru-RU"/>
        </w:rPr>
        <w:t xml:space="preserve"> запрета на отчуждение (передач</w:t>
      </w:r>
      <w:r w:rsidR="00747B66" w:rsidRPr="00D05CC4">
        <w:rPr>
          <w:rFonts w:eastAsia="Times New Roman" w:cs="Times New Roman"/>
          <w:color w:val="000000"/>
          <w:sz w:val="30"/>
          <w:szCs w:val="30"/>
          <w:lang w:eastAsia="ru-RU"/>
        </w:rPr>
        <w:t>у</w:t>
      </w:r>
      <w:r w:rsidRPr="00D05CC4">
        <w:rPr>
          <w:rFonts w:eastAsia="Times New Roman" w:cs="Times New Roman"/>
          <w:color w:val="000000"/>
          <w:sz w:val="30"/>
          <w:szCs w:val="30"/>
          <w:lang w:eastAsia="ru-RU"/>
        </w:rPr>
        <w:t xml:space="preserve"> в залог) имущества </w:t>
      </w:r>
      <w:r w:rsidR="006D74AF" w:rsidRPr="00D05CC4">
        <w:rPr>
          <w:rFonts w:eastAsia="Times New Roman" w:cs="Times New Roman"/>
          <w:color w:val="000000"/>
          <w:sz w:val="30"/>
          <w:szCs w:val="30"/>
          <w:lang w:eastAsia="ru-RU"/>
        </w:rPr>
        <w:t>лица</w:t>
      </w:r>
      <w:r w:rsidRPr="00D05CC4">
        <w:rPr>
          <w:rFonts w:eastAsia="Times New Roman" w:cs="Times New Roman"/>
          <w:color w:val="000000"/>
          <w:sz w:val="30"/>
          <w:szCs w:val="30"/>
          <w:lang w:eastAsia="ru-RU"/>
        </w:rPr>
        <w:t xml:space="preserve"> без согласия налогового органа»;</w:t>
      </w:r>
    </w:p>
    <w:p w14:paraId="0A8102BE" w14:textId="77777777" w:rsidR="001D1BA6" w:rsidRPr="00D1343B" w:rsidRDefault="001D1BA6" w:rsidP="0014449B">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t>дополнить статьей 126</w:t>
      </w:r>
      <w:r w:rsidRPr="00D1343B">
        <w:rPr>
          <w:rFonts w:ascii="Times New Roman" w:eastAsia="Times New Roman" w:hAnsi="Times New Roman" w:cs="Times New Roman"/>
          <w:color w:val="000000"/>
          <w:sz w:val="30"/>
          <w:szCs w:val="30"/>
          <w:vertAlign w:val="superscript"/>
          <w:lang w:eastAsia="ru-RU"/>
        </w:rPr>
        <w:t>3</w:t>
      </w:r>
      <w:r w:rsidRPr="00D1343B">
        <w:rPr>
          <w:rFonts w:ascii="Times New Roman" w:eastAsia="Times New Roman" w:hAnsi="Times New Roman" w:cs="Times New Roman"/>
          <w:color w:val="000000"/>
          <w:sz w:val="30"/>
          <w:szCs w:val="30"/>
          <w:lang w:eastAsia="ru-RU"/>
        </w:rPr>
        <w:t xml:space="preserve"> следующего содержания:</w:t>
      </w:r>
    </w:p>
    <w:p w14:paraId="1252F8EF" w14:textId="77777777" w:rsidR="001D1BA6" w:rsidRPr="00D1343B" w:rsidRDefault="001D1BA6">
      <w:pPr>
        <w:tabs>
          <w:tab w:val="left" w:pos="1134"/>
        </w:tabs>
        <w:spacing w:after="0" w:line="360" w:lineRule="auto"/>
        <w:ind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t>«Статья 126</w:t>
      </w:r>
      <w:r w:rsidRPr="00D1343B">
        <w:rPr>
          <w:rFonts w:ascii="Times New Roman" w:eastAsia="Times New Roman" w:hAnsi="Times New Roman" w:cs="Times New Roman"/>
          <w:color w:val="000000"/>
          <w:sz w:val="30"/>
          <w:szCs w:val="30"/>
          <w:vertAlign w:val="superscript"/>
          <w:lang w:eastAsia="ru-RU"/>
        </w:rPr>
        <w:t>3</w:t>
      </w:r>
      <w:r w:rsidR="00E62239" w:rsidRPr="00D1343B">
        <w:rPr>
          <w:rFonts w:ascii="Times New Roman" w:eastAsia="Times New Roman" w:hAnsi="Times New Roman" w:cs="Times New Roman"/>
          <w:color w:val="000000"/>
          <w:sz w:val="30"/>
          <w:szCs w:val="30"/>
          <w:lang w:eastAsia="ru-RU"/>
        </w:rPr>
        <w:t>. </w:t>
      </w:r>
      <w:r w:rsidRPr="00D1343B">
        <w:rPr>
          <w:rFonts w:ascii="Times New Roman" w:eastAsia="Times New Roman" w:hAnsi="Times New Roman" w:cs="Times New Roman"/>
          <w:color w:val="000000"/>
          <w:sz w:val="30"/>
          <w:szCs w:val="30"/>
          <w:lang w:eastAsia="ru-RU"/>
        </w:rPr>
        <w:t>Представление недостоверных сведений для целей получения налогоплательщиками социальных налоговых вычетов в упрощенном порядке</w:t>
      </w:r>
    </w:p>
    <w:p w14:paraId="1424AE5C" w14:textId="77777777" w:rsidR="00E62239" w:rsidRPr="00D1343B" w:rsidRDefault="001D1BA6" w:rsidP="0014449B">
      <w:pPr>
        <w:tabs>
          <w:tab w:val="left" w:pos="1134"/>
        </w:tabs>
        <w:spacing w:after="0" w:line="360" w:lineRule="auto"/>
        <w:ind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t>1. Представление организациями и индивидуальными предпринимателями, указанными в абзаце первом пункта 3</w:t>
      </w:r>
      <w:r w:rsidRPr="00D1343B">
        <w:rPr>
          <w:rFonts w:ascii="Times New Roman" w:eastAsia="Times New Roman" w:hAnsi="Times New Roman" w:cs="Times New Roman"/>
          <w:color w:val="000000"/>
          <w:sz w:val="30"/>
          <w:szCs w:val="30"/>
          <w:vertAlign w:val="superscript"/>
          <w:lang w:eastAsia="ru-RU"/>
        </w:rPr>
        <w:t>1</w:t>
      </w:r>
      <w:r w:rsidRPr="00D1343B">
        <w:rPr>
          <w:rFonts w:ascii="Times New Roman" w:eastAsia="Times New Roman" w:hAnsi="Times New Roman" w:cs="Times New Roman"/>
          <w:color w:val="000000"/>
          <w:sz w:val="30"/>
          <w:szCs w:val="30"/>
          <w:lang w:eastAsia="ru-RU"/>
        </w:rPr>
        <w:t xml:space="preserve"> статьи 221</w:t>
      </w:r>
      <w:r w:rsidRPr="00D1343B">
        <w:rPr>
          <w:rFonts w:ascii="Times New Roman" w:eastAsia="Times New Roman" w:hAnsi="Times New Roman" w:cs="Times New Roman"/>
          <w:color w:val="000000"/>
          <w:sz w:val="30"/>
          <w:szCs w:val="30"/>
          <w:vertAlign w:val="superscript"/>
          <w:lang w:eastAsia="ru-RU"/>
        </w:rPr>
        <w:t>1</w:t>
      </w:r>
      <w:r w:rsidRPr="00D1343B">
        <w:rPr>
          <w:rFonts w:ascii="Times New Roman" w:eastAsia="Times New Roman" w:hAnsi="Times New Roman" w:cs="Times New Roman"/>
          <w:color w:val="000000"/>
          <w:sz w:val="30"/>
          <w:szCs w:val="30"/>
          <w:lang w:eastAsia="ru-RU"/>
        </w:rPr>
        <w:t xml:space="preserve"> настоящего Кодекса, налоговому органу недостоверных сведений о фактических расходах налогоплательщика за оказанные услуги, содержащихся в документах, указанных в абзаце четвертом подпункта 2, </w:t>
      </w:r>
      <w:r w:rsidRPr="00D1343B">
        <w:rPr>
          <w:rFonts w:ascii="Times New Roman" w:eastAsia="Times New Roman" w:hAnsi="Times New Roman" w:cs="Times New Roman"/>
          <w:color w:val="000000"/>
          <w:sz w:val="30"/>
          <w:szCs w:val="30"/>
          <w:lang w:eastAsia="ru-RU"/>
        </w:rPr>
        <w:lastRenderedPageBreak/>
        <w:t>абзацах седьмом и девятом подпункта 3, абзаце втором подпункта 4 и абзаце восьмом подпункта 7 пункта 1 статьи 219 настоящего Кодекса, для целей получения налогоплательщиком социальных налоговых вычетов, предусмотренных подпунктами 2, 3 (за исключением социального налогового вычета в размере стоимости лекарственных препаратов, предусмотренного подпунктом 3 пункта 1 статьи 219 настоящего Кодекса), 4 и 7 пункта 1 статьи 219 настоящего Кодекса, в порядке, установленном статьей 221</w:t>
      </w:r>
      <w:r w:rsidRPr="00D1343B">
        <w:rPr>
          <w:rFonts w:ascii="Times New Roman" w:eastAsia="Times New Roman" w:hAnsi="Times New Roman" w:cs="Times New Roman"/>
          <w:color w:val="000000"/>
          <w:sz w:val="30"/>
          <w:szCs w:val="30"/>
          <w:vertAlign w:val="superscript"/>
          <w:lang w:eastAsia="ru-RU"/>
        </w:rPr>
        <w:t>1</w:t>
      </w:r>
      <w:r w:rsidRPr="00D1343B">
        <w:rPr>
          <w:rFonts w:ascii="Times New Roman" w:eastAsia="Times New Roman" w:hAnsi="Times New Roman" w:cs="Times New Roman"/>
          <w:color w:val="000000"/>
          <w:sz w:val="30"/>
          <w:szCs w:val="30"/>
          <w:lang w:eastAsia="ru-RU"/>
        </w:rPr>
        <w:t xml:space="preserve"> настоящего Кодекса, влечет взыскание штрафа в размере 20 процентов от суммы налога, неправомерно полученного налогоплательщиком в связи с предоставлением социального налогового вычета на ос</w:t>
      </w:r>
      <w:r w:rsidR="00E62239" w:rsidRPr="00D1343B">
        <w:rPr>
          <w:rFonts w:ascii="Times New Roman" w:eastAsia="Times New Roman" w:hAnsi="Times New Roman" w:cs="Times New Roman"/>
          <w:color w:val="000000"/>
          <w:sz w:val="30"/>
          <w:szCs w:val="30"/>
          <w:lang w:eastAsia="ru-RU"/>
        </w:rPr>
        <w:t>новании недостоверных сведений.</w:t>
      </w:r>
    </w:p>
    <w:p w14:paraId="5E41C87A" w14:textId="77777777" w:rsidR="001D1BA6" w:rsidRDefault="001D1BA6" w:rsidP="0014449B">
      <w:pPr>
        <w:tabs>
          <w:tab w:val="left" w:pos="1134"/>
        </w:tabs>
        <w:spacing w:after="0" w:line="360" w:lineRule="auto"/>
        <w:ind w:firstLine="567"/>
        <w:jc w:val="both"/>
        <w:rPr>
          <w:rFonts w:ascii="Times New Roman" w:eastAsia="Times New Roman" w:hAnsi="Times New Roman" w:cs="Times New Roman"/>
          <w:color w:val="000000"/>
          <w:sz w:val="30"/>
          <w:szCs w:val="30"/>
          <w:lang w:eastAsia="ru-RU"/>
        </w:rPr>
      </w:pPr>
      <w:r w:rsidRPr="00D1343B">
        <w:rPr>
          <w:rFonts w:ascii="Times New Roman" w:eastAsia="Times New Roman" w:hAnsi="Times New Roman" w:cs="Times New Roman"/>
          <w:color w:val="000000"/>
          <w:sz w:val="30"/>
          <w:szCs w:val="30"/>
          <w:lang w:eastAsia="ru-RU"/>
        </w:rPr>
        <w:t>2.</w:t>
      </w:r>
      <w:r w:rsidR="00E62239" w:rsidRPr="00D1343B">
        <w:rPr>
          <w:rFonts w:ascii="Times New Roman" w:eastAsia="Times New Roman" w:hAnsi="Times New Roman" w:cs="Times New Roman"/>
          <w:color w:val="000000"/>
          <w:sz w:val="30"/>
          <w:szCs w:val="30"/>
          <w:lang w:eastAsia="ru-RU"/>
        </w:rPr>
        <w:t> </w:t>
      </w:r>
      <w:r w:rsidRPr="00D1343B">
        <w:rPr>
          <w:rFonts w:ascii="Times New Roman" w:eastAsia="Times New Roman" w:hAnsi="Times New Roman" w:cs="Times New Roman"/>
          <w:color w:val="000000"/>
          <w:sz w:val="30"/>
          <w:szCs w:val="30"/>
          <w:lang w:eastAsia="ru-RU"/>
        </w:rPr>
        <w:t>Организации и индивидуальные предприниматели освобождаются от ответственности, предусмотренной пунктом 1 настоящей статьи, в случае, если ими самостоятельно выявлены ошибки и уточненные документы, указанные в абзаце четвертом подпункта 2, абзацах седьмом и девятом подпункта 3, абзаце втором подпункта 4 и абзаце восьмом подпункта 7 пункта 1 статьи 219 настоящего Кодекса, представлены налоговому органу до момента, когда соответствующие организации и индивидуальные предприниматели узнали об обнаружении налоговым органом недостоверности представленных сведений.»;</w:t>
      </w:r>
    </w:p>
    <w:p w14:paraId="1CB4CDFC" w14:textId="77777777" w:rsidR="00BE40E1" w:rsidRPr="00D05CC4" w:rsidRDefault="00BE40E1" w:rsidP="0039646E">
      <w:pPr>
        <w:numPr>
          <w:ilvl w:val="0"/>
          <w:numId w:val="10"/>
        </w:numPr>
        <w:tabs>
          <w:tab w:val="left" w:pos="1134"/>
        </w:tabs>
        <w:spacing w:after="0" w:line="360" w:lineRule="auto"/>
        <w:ind w:left="0" w:firstLine="567"/>
        <w:jc w:val="both"/>
        <w:rPr>
          <w:rFonts w:ascii="Times New Roman" w:eastAsia="Times New Roman" w:hAnsi="Times New Roman" w:cs="Times New Roman"/>
          <w:color w:val="000000"/>
          <w:sz w:val="30"/>
          <w:szCs w:val="30"/>
          <w:lang w:eastAsia="ru-RU"/>
        </w:rPr>
      </w:pPr>
      <w:r w:rsidRPr="00D05CC4">
        <w:rPr>
          <w:rFonts w:ascii="Times New Roman" w:eastAsia="Times New Roman" w:hAnsi="Times New Roman" w:cs="Times New Roman"/>
          <w:color w:val="000000"/>
          <w:sz w:val="30"/>
          <w:szCs w:val="30"/>
          <w:lang w:eastAsia="ru-RU"/>
        </w:rPr>
        <w:t>в статье 129 после слова «проверки» дополнить словами «, налогового мониторинга»;</w:t>
      </w:r>
    </w:p>
    <w:p w14:paraId="5F4EF1F8" w14:textId="77777777" w:rsidR="00C51A44" w:rsidRPr="00D05CC4" w:rsidRDefault="00C51A44" w:rsidP="0039646E">
      <w:pPr>
        <w:pStyle w:val="aa"/>
        <w:numPr>
          <w:ilvl w:val="0"/>
          <w:numId w:val="10"/>
        </w:numPr>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sz w:val="30"/>
          <w:szCs w:val="30"/>
        </w:rPr>
        <w:t>в статье 138:</w:t>
      </w:r>
    </w:p>
    <w:p w14:paraId="72A5A47C" w14:textId="77777777" w:rsidR="00491BFD" w:rsidRPr="00D05CC4" w:rsidRDefault="00491BFD" w:rsidP="0039646E">
      <w:pPr>
        <w:pStyle w:val="aa"/>
        <w:numPr>
          <w:ilvl w:val="0"/>
          <w:numId w:val="5"/>
        </w:numPr>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sz w:val="30"/>
          <w:szCs w:val="30"/>
        </w:rPr>
        <w:t xml:space="preserve">в </w:t>
      </w:r>
      <w:r w:rsidR="00C51A44" w:rsidRPr="00D05CC4">
        <w:rPr>
          <w:rFonts w:cs="Times New Roman"/>
          <w:sz w:val="30"/>
          <w:szCs w:val="30"/>
        </w:rPr>
        <w:t>пункт</w:t>
      </w:r>
      <w:r w:rsidRPr="00D05CC4">
        <w:rPr>
          <w:rFonts w:cs="Times New Roman"/>
          <w:sz w:val="30"/>
          <w:szCs w:val="30"/>
        </w:rPr>
        <w:t>е</w:t>
      </w:r>
      <w:r w:rsidR="00C51A44" w:rsidRPr="00D05CC4">
        <w:rPr>
          <w:rFonts w:cs="Times New Roman"/>
          <w:sz w:val="30"/>
          <w:szCs w:val="30"/>
        </w:rPr>
        <w:t xml:space="preserve"> 2</w:t>
      </w:r>
      <w:r w:rsidRPr="00D05CC4">
        <w:rPr>
          <w:rFonts w:cs="Times New Roman"/>
          <w:sz w:val="30"/>
          <w:szCs w:val="30"/>
        </w:rPr>
        <w:t>:</w:t>
      </w:r>
    </w:p>
    <w:p w14:paraId="57A430BE" w14:textId="0BE78C77" w:rsidR="00491BFD" w:rsidRPr="00D05CC4" w:rsidRDefault="00491BFD" w:rsidP="0039646E">
      <w:pPr>
        <w:pStyle w:val="aa"/>
        <w:tabs>
          <w:tab w:val="left" w:pos="1134"/>
        </w:tabs>
        <w:autoSpaceDE w:val="0"/>
        <w:autoSpaceDN w:val="0"/>
        <w:adjustRightInd w:val="0"/>
        <w:spacing w:after="0" w:line="360" w:lineRule="auto"/>
        <w:ind w:left="0" w:firstLine="567"/>
        <w:jc w:val="both"/>
        <w:rPr>
          <w:rFonts w:cs="Times New Roman"/>
          <w:sz w:val="30"/>
          <w:szCs w:val="30"/>
        </w:rPr>
      </w:pPr>
    </w:p>
    <w:p w14:paraId="50EEC110" w14:textId="77777777" w:rsidR="00976698" w:rsidRPr="00D05CC4" w:rsidRDefault="00747B66" w:rsidP="0039646E">
      <w:pPr>
        <w:pStyle w:val="aa"/>
        <w:tabs>
          <w:tab w:val="left" w:pos="1134"/>
        </w:tabs>
        <w:autoSpaceDE w:val="0"/>
        <w:autoSpaceDN w:val="0"/>
        <w:adjustRightInd w:val="0"/>
        <w:spacing w:after="0" w:line="360" w:lineRule="auto"/>
        <w:ind w:left="0" w:firstLine="567"/>
        <w:jc w:val="both"/>
        <w:rPr>
          <w:rFonts w:cs="Times New Roman"/>
          <w:sz w:val="30"/>
          <w:szCs w:val="30"/>
        </w:rPr>
      </w:pPr>
      <w:r w:rsidRPr="00D05CC4">
        <w:rPr>
          <w:rFonts w:cs="Times New Roman"/>
          <w:sz w:val="30"/>
          <w:szCs w:val="30"/>
        </w:rPr>
        <w:t>дополнить</w:t>
      </w:r>
      <w:r w:rsidR="00C51A44" w:rsidRPr="00D05CC4">
        <w:rPr>
          <w:rFonts w:cs="Times New Roman"/>
          <w:sz w:val="30"/>
          <w:szCs w:val="30"/>
        </w:rPr>
        <w:t xml:space="preserve"> абзацем следующего содержания:</w:t>
      </w:r>
    </w:p>
    <w:p w14:paraId="72716D0F" w14:textId="77777777" w:rsidR="00C51A44" w:rsidRPr="00D05CC4" w:rsidRDefault="00C51A44"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«Исков</w:t>
      </w:r>
      <w:r w:rsidR="00AF4521" w:rsidRPr="00D05CC4">
        <w:rPr>
          <w:rFonts w:cs="Times New Roman"/>
          <w:color w:val="000000"/>
          <w:sz w:val="30"/>
          <w:szCs w:val="30"/>
        </w:rPr>
        <w:t>о</w:t>
      </w:r>
      <w:r w:rsidRPr="00D05CC4">
        <w:rPr>
          <w:rFonts w:cs="Times New Roman"/>
          <w:color w:val="000000"/>
          <w:sz w:val="30"/>
          <w:szCs w:val="30"/>
        </w:rPr>
        <w:t>е заявлени</w:t>
      </w:r>
      <w:r w:rsidR="00AF4521" w:rsidRPr="00D05CC4">
        <w:rPr>
          <w:rFonts w:cs="Times New Roman"/>
          <w:color w:val="000000"/>
          <w:sz w:val="30"/>
          <w:szCs w:val="30"/>
        </w:rPr>
        <w:t>е, содержащее требование</w:t>
      </w:r>
      <w:r w:rsidRPr="00D05CC4">
        <w:rPr>
          <w:rFonts w:cs="Times New Roman"/>
          <w:color w:val="000000"/>
          <w:sz w:val="30"/>
          <w:szCs w:val="30"/>
        </w:rPr>
        <w:t xml:space="preserve"> имущественного характера, возникающ</w:t>
      </w:r>
      <w:r w:rsidR="00AF4521" w:rsidRPr="00D05CC4">
        <w:rPr>
          <w:rFonts w:cs="Times New Roman"/>
          <w:color w:val="000000"/>
          <w:sz w:val="30"/>
          <w:szCs w:val="30"/>
        </w:rPr>
        <w:t>ее</w:t>
      </w:r>
      <w:r w:rsidRPr="00D05CC4">
        <w:rPr>
          <w:rFonts w:cs="Times New Roman"/>
          <w:color w:val="000000"/>
          <w:sz w:val="30"/>
          <w:szCs w:val="30"/>
        </w:rPr>
        <w:t xml:space="preserve"> </w:t>
      </w:r>
      <w:r w:rsidR="00892AA6" w:rsidRPr="00D05CC4">
        <w:rPr>
          <w:rFonts w:cs="Times New Roman"/>
          <w:color w:val="000000"/>
          <w:sz w:val="30"/>
          <w:szCs w:val="30"/>
        </w:rPr>
        <w:t xml:space="preserve">в результате реализации актов налоговых </w:t>
      </w:r>
      <w:r w:rsidR="00892AA6" w:rsidRPr="00D05CC4">
        <w:rPr>
          <w:rFonts w:cs="Times New Roman"/>
          <w:color w:val="000000"/>
          <w:sz w:val="30"/>
          <w:szCs w:val="30"/>
        </w:rPr>
        <w:lastRenderedPageBreak/>
        <w:t xml:space="preserve">органов (за исключением федерального органа исполнительной власти, уполномоченного по контролю и надзору в сфере налогов и сборов) ненормативного характера, </w:t>
      </w:r>
      <w:r w:rsidR="00AF4521" w:rsidRPr="00D05CC4">
        <w:rPr>
          <w:rFonts w:cs="Times New Roman"/>
          <w:color w:val="000000"/>
          <w:sz w:val="30"/>
          <w:szCs w:val="30"/>
        </w:rPr>
        <w:t xml:space="preserve">в результате </w:t>
      </w:r>
      <w:r w:rsidR="00892AA6" w:rsidRPr="00D05CC4">
        <w:rPr>
          <w:rFonts w:cs="Times New Roman"/>
          <w:color w:val="000000"/>
          <w:sz w:val="30"/>
          <w:szCs w:val="30"/>
        </w:rPr>
        <w:t>действий или бездействия их должностных лиц</w:t>
      </w:r>
      <w:r w:rsidRPr="00D05CC4">
        <w:rPr>
          <w:rFonts w:cs="Times New Roman"/>
          <w:color w:val="000000"/>
          <w:sz w:val="30"/>
          <w:szCs w:val="30"/>
        </w:rPr>
        <w:t>, мо</w:t>
      </w:r>
      <w:r w:rsidR="000A5013">
        <w:rPr>
          <w:rFonts w:cs="Times New Roman"/>
          <w:color w:val="000000"/>
          <w:sz w:val="30"/>
          <w:szCs w:val="30"/>
        </w:rPr>
        <w:t>жет</w:t>
      </w:r>
      <w:r w:rsidRPr="00D05CC4">
        <w:rPr>
          <w:rFonts w:cs="Times New Roman"/>
          <w:color w:val="000000"/>
          <w:sz w:val="30"/>
          <w:szCs w:val="30"/>
        </w:rPr>
        <w:t xml:space="preserve"> быть подан</w:t>
      </w:r>
      <w:r w:rsidR="000A5013">
        <w:rPr>
          <w:rFonts w:cs="Times New Roman"/>
          <w:color w:val="000000"/>
          <w:sz w:val="30"/>
          <w:szCs w:val="30"/>
        </w:rPr>
        <w:t>о</w:t>
      </w:r>
      <w:r w:rsidRPr="00D05CC4">
        <w:rPr>
          <w:rFonts w:cs="Times New Roman"/>
          <w:color w:val="000000"/>
          <w:sz w:val="30"/>
          <w:szCs w:val="30"/>
        </w:rPr>
        <w:t xml:space="preserve"> в суд только после обжалования </w:t>
      </w:r>
      <w:r w:rsidR="00892AA6" w:rsidRPr="00D05CC4">
        <w:rPr>
          <w:rFonts w:cs="Times New Roman"/>
          <w:color w:val="000000"/>
          <w:sz w:val="30"/>
          <w:szCs w:val="30"/>
        </w:rPr>
        <w:t xml:space="preserve">указанных актов, действий (бездействия) </w:t>
      </w:r>
      <w:r w:rsidRPr="00D05CC4">
        <w:rPr>
          <w:rFonts w:cs="Times New Roman"/>
          <w:color w:val="000000"/>
          <w:sz w:val="30"/>
          <w:szCs w:val="30"/>
        </w:rPr>
        <w:t xml:space="preserve">в вышестоящий налоговый орган в порядке, предусмотренном </w:t>
      </w:r>
      <w:r w:rsidR="0026535E" w:rsidRPr="00D05CC4">
        <w:rPr>
          <w:rFonts w:cs="Times New Roman"/>
          <w:color w:val="000000"/>
          <w:sz w:val="30"/>
          <w:szCs w:val="30"/>
        </w:rPr>
        <w:t>настоящим Кодексом</w:t>
      </w:r>
      <w:r w:rsidR="00892AA6" w:rsidRPr="00D05CC4">
        <w:rPr>
          <w:rFonts w:cs="Times New Roman"/>
          <w:color w:val="000000"/>
          <w:sz w:val="30"/>
          <w:szCs w:val="30"/>
        </w:rPr>
        <w:t>.»;</w:t>
      </w:r>
    </w:p>
    <w:p w14:paraId="0471C805"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б) в пункте 5:</w:t>
      </w:r>
    </w:p>
    <w:p w14:paraId="1C132D21"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в абзаце втором после слова «приостановлено» дополнить словами «полностью или в части», слово «им» заменить словами «гарантом в налоговый орган, вынесший обжалуемое решение,», слова «, по которой банк обязуется уплатить денежную сумму в размере налога, сбора, страховых взносов, пеней, штрафа, не уплаченных по обжалуемому решению» исключить;</w:t>
      </w:r>
    </w:p>
    <w:p w14:paraId="26B6FF24"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в абзаце третьем слова «Заявление о приостановлении исполнения обжалуемого решения» дополнить словами «полностью или в части», предложение второе исключить;</w:t>
      </w:r>
    </w:p>
    <w:p w14:paraId="5566CBBD"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абзацы четвертый - шестой изложить в следующей редакции:</w:t>
      </w:r>
    </w:p>
    <w:p w14:paraId="63A2EC52"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«Налоговый орган, вынесший обжалуемое решение, обязан в течение трех дней со дня поступления банковской гарантии уведомить о данном факте вышестоящий налоговый орган, рассматривающий жалобу. Требования к банковской гарантии, а также порядок ее представления гарантом устанавливаются в соответствии со статьей 74</w:t>
      </w:r>
      <w:r w:rsidRPr="00D05CC4">
        <w:rPr>
          <w:rFonts w:cs="Times New Roman"/>
          <w:color w:val="000000"/>
          <w:sz w:val="30"/>
          <w:szCs w:val="30"/>
          <w:vertAlign w:val="superscript"/>
        </w:rPr>
        <w:t>1</w:t>
      </w:r>
      <w:r w:rsidRPr="00D05CC4">
        <w:rPr>
          <w:rFonts w:cs="Times New Roman"/>
          <w:color w:val="000000"/>
          <w:sz w:val="30"/>
          <w:szCs w:val="30"/>
        </w:rPr>
        <w:t xml:space="preserve"> настоящего Кодекса, с учетом следующих особенностей:</w:t>
      </w:r>
    </w:p>
    <w:p w14:paraId="7C50FDBF" w14:textId="61CF4B39"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 xml:space="preserve">срок действия </w:t>
      </w:r>
      <w:r w:rsidRPr="0008345A">
        <w:rPr>
          <w:rFonts w:cs="Times New Roman"/>
          <w:color w:val="000000" w:themeColor="text1"/>
          <w:sz w:val="30"/>
          <w:szCs w:val="30"/>
        </w:rPr>
        <w:t xml:space="preserve">банковской гарантии должен истекать не ранее чем </w:t>
      </w:r>
      <w:r w:rsidR="00AA60A8" w:rsidRPr="0008345A">
        <w:rPr>
          <w:rFonts w:cs="Times New Roman"/>
          <w:color w:val="000000" w:themeColor="text1"/>
          <w:sz w:val="30"/>
          <w:szCs w:val="30"/>
        </w:rPr>
        <w:t xml:space="preserve">через </w:t>
      </w:r>
      <w:r w:rsidR="002873DC" w:rsidRPr="0008345A">
        <w:rPr>
          <w:rFonts w:cs="Times New Roman"/>
          <w:color w:val="000000" w:themeColor="text1"/>
          <w:sz w:val="30"/>
          <w:szCs w:val="30"/>
        </w:rPr>
        <w:t>шесть</w:t>
      </w:r>
      <w:r w:rsidR="00AA60A8" w:rsidRPr="0008345A">
        <w:rPr>
          <w:rFonts w:cs="Times New Roman"/>
          <w:color w:val="000000" w:themeColor="text1"/>
          <w:sz w:val="30"/>
          <w:szCs w:val="30"/>
        </w:rPr>
        <w:t xml:space="preserve"> месяцев со</w:t>
      </w:r>
      <w:r w:rsidRPr="00AA60A8">
        <w:rPr>
          <w:rFonts w:cs="Times New Roman"/>
          <w:color w:val="000000"/>
          <w:sz w:val="30"/>
          <w:szCs w:val="30"/>
        </w:rPr>
        <w:t xml:space="preserve"> дня</w:t>
      </w:r>
      <w:r w:rsidRPr="00D05CC4">
        <w:rPr>
          <w:rFonts w:cs="Times New Roman"/>
          <w:color w:val="000000"/>
          <w:sz w:val="30"/>
          <w:szCs w:val="30"/>
        </w:rPr>
        <w:t xml:space="preserve"> подачи лицом заявления о приостановлении исполнения обжалуемого решения;</w:t>
      </w:r>
    </w:p>
    <w:p w14:paraId="4A23812C" w14:textId="4D045EDD"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 xml:space="preserve">сумма, на которую выдана банковская гарантия, должна обеспечивать исполнение гарантом обязанности </w:t>
      </w:r>
      <w:proofErr w:type="gramStart"/>
      <w:r w:rsidRPr="00D05CC4">
        <w:rPr>
          <w:rFonts w:cs="Times New Roman"/>
          <w:color w:val="000000"/>
          <w:sz w:val="30"/>
          <w:szCs w:val="30"/>
        </w:rPr>
        <w:t>по уплате</w:t>
      </w:r>
      <w:proofErr w:type="gramEnd"/>
      <w:r w:rsidRPr="00D05CC4">
        <w:rPr>
          <w:rFonts w:cs="Times New Roman"/>
          <w:color w:val="000000"/>
          <w:sz w:val="30"/>
          <w:szCs w:val="30"/>
        </w:rPr>
        <w:t xml:space="preserve"> указанной в заявлении о </w:t>
      </w:r>
      <w:r w:rsidRPr="00D05CC4">
        <w:rPr>
          <w:rFonts w:cs="Times New Roman"/>
          <w:color w:val="000000"/>
          <w:sz w:val="30"/>
          <w:szCs w:val="30"/>
        </w:rPr>
        <w:lastRenderedPageBreak/>
        <w:t xml:space="preserve">приостановлении исполнения обжалуемого решения денежной суммы в размере </w:t>
      </w:r>
      <w:r w:rsidR="00CE1D87">
        <w:rPr>
          <w:rFonts w:cs="Times New Roman"/>
          <w:color w:val="000000"/>
          <w:sz w:val="30"/>
          <w:szCs w:val="30"/>
        </w:rPr>
        <w:t>задолженности</w:t>
      </w:r>
      <w:r w:rsidRPr="00D05CC4">
        <w:rPr>
          <w:rFonts w:cs="Times New Roman"/>
          <w:color w:val="000000"/>
          <w:sz w:val="30"/>
          <w:szCs w:val="30"/>
        </w:rPr>
        <w:t xml:space="preserve"> по обжалуемому решению.»;</w:t>
      </w:r>
    </w:p>
    <w:p w14:paraId="4F1F4754"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дополнить абзацем девятым следующего содержания:</w:t>
      </w:r>
    </w:p>
    <w:p w14:paraId="7E005341"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«о приостановлении в части исполнения решения о привлечении к ответственности за совершение налогового правонарушения</w:t>
      </w:r>
      <w:r w:rsidR="00CE1D87">
        <w:rPr>
          <w:rFonts w:cs="Times New Roman"/>
          <w:color w:val="000000"/>
          <w:sz w:val="30"/>
          <w:szCs w:val="30"/>
        </w:rPr>
        <w:t xml:space="preserve"> и</w:t>
      </w:r>
      <w:r w:rsidRPr="00D05CC4">
        <w:rPr>
          <w:rFonts w:cs="Times New Roman"/>
          <w:color w:val="000000"/>
          <w:sz w:val="30"/>
          <w:szCs w:val="30"/>
        </w:rPr>
        <w:t xml:space="preserve"> </w:t>
      </w:r>
      <w:r w:rsidR="00CE1D87">
        <w:rPr>
          <w:rFonts w:cs="Times New Roman"/>
          <w:color w:val="000000"/>
          <w:sz w:val="30"/>
          <w:szCs w:val="30"/>
        </w:rPr>
        <w:t>(</w:t>
      </w:r>
      <w:r w:rsidRPr="00D05CC4">
        <w:rPr>
          <w:rFonts w:cs="Times New Roman"/>
          <w:color w:val="000000"/>
          <w:sz w:val="30"/>
          <w:szCs w:val="30"/>
        </w:rPr>
        <w:t>и</w:t>
      </w:r>
      <w:r w:rsidR="000A5013">
        <w:rPr>
          <w:rFonts w:cs="Times New Roman"/>
          <w:color w:val="000000"/>
          <w:sz w:val="30"/>
          <w:szCs w:val="30"/>
        </w:rPr>
        <w:t>ли</w:t>
      </w:r>
      <w:r w:rsidR="00CE1D87">
        <w:rPr>
          <w:rFonts w:cs="Times New Roman"/>
          <w:color w:val="000000"/>
          <w:sz w:val="30"/>
          <w:szCs w:val="30"/>
        </w:rPr>
        <w:t>)</w:t>
      </w:r>
      <w:r w:rsidRPr="00D05CC4">
        <w:rPr>
          <w:rFonts w:cs="Times New Roman"/>
          <w:color w:val="000000"/>
          <w:sz w:val="30"/>
          <w:szCs w:val="30"/>
        </w:rPr>
        <w:t xml:space="preserve"> об отказе в приостановлении в части исполнения решения о привлечении к ответственности за совершение налогового правонарушения или о приостановлении в части решения об отказе в привлечении к ответственности за совершение налогового правонарушения и</w:t>
      </w:r>
      <w:r w:rsidR="000A5013">
        <w:rPr>
          <w:rFonts w:cs="Times New Roman"/>
          <w:color w:val="000000"/>
          <w:sz w:val="30"/>
          <w:szCs w:val="30"/>
        </w:rPr>
        <w:t>ли</w:t>
      </w:r>
      <w:r w:rsidRPr="00D05CC4">
        <w:rPr>
          <w:rFonts w:cs="Times New Roman"/>
          <w:color w:val="000000"/>
          <w:sz w:val="30"/>
          <w:szCs w:val="30"/>
        </w:rPr>
        <w:t xml:space="preserve"> об отказе в приостановлении в части решения об отказе в привлечении к ответственности за совершение налогового правонарушения;»;</w:t>
      </w:r>
    </w:p>
    <w:p w14:paraId="6D86DA79"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абзацы девятый – четырнадцатый считать соответственно абзацами десятым – пятнадцатым и изложить их в следующей редакции:</w:t>
      </w:r>
    </w:p>
    <w:p w14:paraId="69784984"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14:paraId="46A94D01"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полностью или в части является несоответствие банковской гарантии требованиям, установленным настоящей статьей и статьей 74</w:t>
      </w:r>
      <w:r w:rsidRPr="00D05CC4">
        <w:rPr>
          <w:rFonts w:cs="Times New Roman"/>
          <w:color w:val="000000"/>
          <w:sz w:val="30"/>
          <w:szCs w:val="30"/>
          <w:vertAlign w:val="superscript"/>
        </w:rPr>
        <w:t>1</w:t>
      </w:r>
      <w:r w:rsidRPr="00D05CC4">
        <w:rPr>
          <w:rFonts w:cs="Times New Roman"/>
          <w:color w:val="000000"/>
          <w:sz w:val="30"/>
          <w:szCs w:val="30"/>
        </w:rPr>
        <w:t xml:space="preserve"> настоящего Кодекса.</w:t>
      </w:r>
    </w:p>
    <w:p w14:paraId="67FC0976"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О принятом решении в течение трех дней со дня его принятия налоговый орган сообщает в письменной форме лицу, подавшему жалобу.</w:t>
      </w:r>
    </w:p>
    <w:p w14:paraId="4B03D580" w14:textId="77777777"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Решение о приостановлении исполнения решения полностью или в части действует до дня принятия вышестоящим налоговым органом решения по жалобе.</w:t>
      </w:r>
    </w:p>
    <w:p w14:paraId="6D225CF9" w14:textId="3D3FB9DF" w:rsidR="00080B42" w:rsidRPr="00D05CC4" w:rsidRDefault="00080B42"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lastRenderedPageBreak/>
        <w:t xml:space="preserve">В случае неуплаты или неполной уплаты </w:t>
      </w:r>
      <w:r w:rsidR="00CE1D87" w:rsidRPr="00CE1D87">
        <w:rPr>
          <w:rFonts w:cs="Times New Roman"/>
          <w:color w:val="000000"/>
          <w:sz w:val="30"/>
          <w:szCs w:val="30"/>
        </w:rPr>
        <w:t>задолженности, обеспеченной банковской гарантией, лицом, подавшим жалобу</w:t>
      </w:r>
      <w:r w:rsidRPr="00D05CC4">
        <w:rPr>
          <w:rFonts w:cs="Times New Roman"/>
          <w:color w:val="000000"/>
          <w:sz w:val="30"/>
          <w:szCs w:val="30"/>
        </w:rPr>
        <w:t>, налоговый орган не позднее пяти дней со дня принятия вышестоящим налоговым органом решения по жалобе направляет гаранту требование об уплате денежной суммы по банковской гарантии в части суммы налога, сбора, страховых взносов, пеней, штраф</w:t>
      </w:r>
      <w:r w:rsidR="00CE1D87">
        <w:rPr>
          <w:rFonts w:cs="Times New Roman"/>
          <w:color w:val="000000"/>
          <w:sz w:val="30"/>
          <w:szCs w:val="30"/>
        </w:rPr>
        <w:t>а</w:t>
      </w:r>
      <w:r w:rsidRPr="00D05CC4">
        <w:rPr>
          <w:rFonts w:cs="Times New Roman"/>
          <w:color w:val="000000"/>
          <w:sz w:val="30"/>
          <w:szCs w:val="30"/>
        </w:rPr>
        <w:t>, неуплаченн</w:t>
      </w:r>
      <w:r w:rsidR="00CE1D87">
        <w:rPr>
          <w:rFonts w:cs="Times New Roman"/>
          <w:color w:val="000000"/>
          <w:sz w:val="30"/>
          <w:szCs w:val="30"/>
        </w:rPr>
        <w:t>ой</w:t>
      </w:r>
      <w:r w:rsidRPr="00D05CC4">
        <w:rPr>
          <w:rFonts w:cs="Times New Roman"/>
          <w:color w:val="000000"/>
          <w:sz w:val="30"/>
          <w:szCs w:val="30"/>
        </w:rPr>
        <w:t xml:space="preserve"> на день принятия вышестоящим налоговым органом решения по жалобе.</w:t>
      </w:r>
    </w:p>
    <w:p w14:paraId="5A55B59D" w14:textId="77777777" w:rsidR="00080B42" w:rsidRPr="00D05CC4" w:rsidRDefault="00080B42" w:rsidP="00714A86">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Налоговый орган, вынесший обжалуемое решение, в соответствии со статьей 74</w:t>
      </w:r>
      <w:r w:rsidRPr="00D05CC4">
        <w:rPr>
          <w:rFonts w:cs="Times New Roman"/>
          <w:color w:val="000000"/>
          <w:sz w:val="30"/>
          <w:szCs w:val="30"/>
          <w:vertAlign w:val="superscript"/>
        </w:rPr>
        <w:t>1</w:t>
      </w:r>
      <w:r w:rsidRPr="00D05CC4">
        <w:rPr>
          <w:rFonts w:cs="Times New Roman"/>
          <w:color w:val="000000"/>
          <w:sz w:val="30"/>
          <w:szCs w:val="30"/>
        </w:rPr>
        <w:t xml:space="preserve"> настоящего Кодекса уведомляет гаранта, выдавшего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14:paraId="25253D4D" w14:textId="77777777" w:rsidR="00FF5C28" w:rsidRPr="0014449B" w:rsidRDefault="00FF5C28" w:rsidP="0014449B">
      <w:pPr>
        <w:pStyle w:val="aa"/>
        <w:numPr>
          <w:ilvl w:val="0"/>
          <w:numId w:val="10"/>
        </w:numPr>
        <w:tabs>
          <w:tab w:val="left" w:pos="1134"/>
        </w:tabs>
        <w:autoSpaceDE w:val="0"/>
        <w:autoSpaceDN w:val="0"/>
        <w:adjustRightInd w:val="0"/>
        <w:spacing w:after="0" w:line="360" w:lineRule="auto"/>
        <w:ind w:left="0" w:firstLine="567"/>
        <w:jc w:val="both"/>
        <w:rPr>
          <w:rFonts w:cs="Times New Roman"/>
          <w:sz w:val="30"/>
          <w:szCs w:val="30"/>
        </w:rPr>
      </w:pPr>
      <w:r>
        <w:rPr>
          <w:rFonts w:cs="Times New Roman"/>
          <w:color w:val="000000"/>
          <w:sz w:val="30"/>
          <w:szCs w:val="30"/>
        </w:rPr>
        <w:t>в</w:t>
      </w:r>
      <w:r w:rsidR="007E55E1" w:rsidRPr="00C11403">
        <w:rPr>
          <w:rFonts w:cs="Times New Roman"/>
          <w:color w:val="000000"/>
          <w:sz w:val="30"/>
          <w:szCs w:val="30"/>
        </w:rPr>
        <w:t xml:space="preserve"> стать</w:t>
      </w:r>
      <w:r>
        <w:rPr>
          <w:rFonts w:cs="Times New Roman"/>
          <w:color w:val="000000"/>
          <w:sz w:val="30"/>
          <w:szCs w:val="30"/>
        </w:rPr>
        <w:t>е</w:t>
      </w:r>
      <w:r w:rsidR="007E55E1" w:rsidRPr="00C11403">
        <w:rPr>
          <w:rFonts w:cs="Times New Roman"/>
          <w:color w:val="000000"/>
          <w:sz w:val="30"/>
          <w:szCs w:val="30"/>
        </w:rPr>
        <w:t xml:space="preserve"> 140</w:t>
      </w:r>
      <w:r w:rsidR="001958F1" w:rsidRPr="00D05CC4">
        <w:rPr>
          <w:rFonts w:cs="Times New Roman"/>
          <w:color w:val="000000"/>
          <w:sz w:val="30"/>
          <w:szCs w:val="30"/>
        </w:rPr>
        <w:t>:</w:t>
      </w:r>
    </w:p>
    <w:p w14:paraId="20AD70B7" w14:textId="77777777" w:rsidR="00714A86" w:rsidRPr="00714A86" w:rsidRDefault="00714A86" w:rsidP="00714A86">
      <w:pPr>
        <w:pStyle w:val="aa"/>
        <w:tabs>
          <w:tab w:val="left" w:pos="1134"/>
        </w:tabs>
        <w:spacing w:after="0" w:line="360" w:lineRule="auto"/>
        <w:ind w:left="0" w:firstLine="567"/>
        <w:jc w:val="both"/>
        <w:rPr>
          <w:rFonts w:cs="Times New Roman"/>
          <w:color w:val="000000"/>
          <w:sz w:val="30"/>
          <w:szCs w:val="30"/>
        </w:rPr>
      </w:pPr>
      <w:r w:rsidRPr="00714A86">
        <w:rPr>
          <w:rFonts w:cs="Times New Roman"/>
          <w:color w:val="000000"/>
          <w:sz w:val="30"/>
          <w:szCs w:val="30"/>
        </w:rPr>
        <w:t>а) пункт 3 дополнить подпунктом 6 следующего содержания:</w:t>
      </w:r>
    </w:p>
    <w:p w14:paraId="38C9E9BB" w14:textId="77777777" w:rsidR="00714A86" w:rsidRDefault="001958F1" w:rsidP="00714A86">
      <w:pPr>
        <w:pStyle w:val="aa"/>
        <w:tabs>
          <w:tab w:val="left" w:pos="1134"/>
        </w:tabs>
        <w:spacing w:after="0" w:line="360" w:lineRule="auto"/>
        <w:ind w:left="0" w:firstLine="567"/>
        <w:jc w:val="both"/>
        <w:rPr>
          <w:rFonts w:cs="Times New Roman"/>
          <w:color w:val="000000"/>
          <w:sz w:val="30"/>
          <w:szCs w:val="30"/>
        </w:rPr>
      </w:pPr>
      <w:r w:rsidRPr="00D05CC4">
        <w:rPr>
          <w:rFonts w:cs="Times New Roman"/>
          <w:color w:val="000000"/>
          <w:sz w:val="30"/>
          <w:szCs w:val="30"/>
        </w:rPr>
        <w:t>«</w:t>
      </w:r>
      <w:r w:rsidR="00DF66FE">
        <w:rPr>
          <w:rFonts w:cs="Times New Roman"/>
          <w:color w:val="000000"/>
          <w:sz w:val="30"/>
          <w:szCs w:val="30"/>
        </w:rPr>
        <w:t>6</w:t>
      </w:r>
      <w:r w:rsidR="00473522">
        <w:rPr>
          <w:rFonts w:cs="Times New Roman"/>
          <w:color w:val="000000"/>
          <w:sz w:val="30"/>
          <w:szCs w:val="30"/>
        </w:rPr>
        <w:t>)</w:t>
      </w:r>
      <w:r w:rsidR="00DF66FE">
        <w:rPr>
          <w:rFonts w:cs="Times New Roman"/>
          <w:color w:val="000000"/>
          <w:sz w:val="30"/>
          <w:szCs w:val="30"/>
        </w:rPr>
        <w:t> </w:t>
      </w:r>
      <w:r w:rsidRPr="00D05CC4">
        <w:rPr>
          <w:rFonts w:cs="Times New Roman"/>
          <w:color w:val="000000"/>
          <w:sz w:val="30"/>
          <w:szCs w:val="30"/>
        </w:rPr>
        <w:t>отменяет решение налогового органа полностью или в части и принимает решение о назначении дополнительных мероприятий налогового контроля</w:t>
      </w:r>
      <w:r w:rsidR="006A37EC" w:rsidRPr="00D05CC4">
        <w:rPr>
          <w:rFonts w:cs="Times New Roman"/>
          <w:color w:val="000000"/>
          <w:sz w:val="30"/>
          <w:szCs w:val="30"/>
        </w:rPr>
        <w:t>.»</w:t>
      </w:r>
      <w:r w:rsidR="00714A86">
        <w:rPr>
          <w:rFonts w:cs="Times New Roman"/>
          <w:color w:val="000000"/>
          <w:sz w:val="30"/>
          <w:szCs w:val="30"/>
        </w:rPr>
        <w:t>;</w:t>
      </w:r>
    </w:p>
    <w:p w14:paraId="35188F30" w14:textId="77777777" w:rsidR="00714A86" w:rsidRPr="00F02B97" w:rsidRDefault="00714A86" w:rsidP="00714A86">
      <w:pPr>
        <w:pStyle w:val="aa"/>
        <w:tabs>
          <w:tab w:val="left" w:pos="1134"/>
        </w:tabs>
        <w:spacing w:after="0" w:line="360" w:lineRule="auto"/>
        <w:ind w:left="0" w:firstLine="567"/>
        <w:jc w:val="both"/>
        <w:rPr>
          <w:rFonts w:cs="Times New Roman"/>
          <w:color w:val="000000"/>
          <w:sz w:val="30"/>
          <w:szCs w:val="30"/>
        </w:rPr>
      </w:pPr>
      <w:r w:rsidRPr="00F02B97">
        <w:rPr>
          <w:rFonts w:cs="Times New Roman"/>
          <w:color w:val="000000"/>
          <w:sz w:val="30"/>
          <w:szCs w:val="30"/>
        </w:rPr>
        <w:t>б) дополнить пунктом 3</w:t>
      </w:r>
      <w:r w:rsidRPr="00F02B97">
        <w:rPr>
          <w:rFonts w:cs="Times New Roman"/>
          <w:color w:val="000000"/>
          <w:sz w:val="30"/>
          <w:szCs w:val="30"/>
          <w:vertAlign w:val="superscript"/>
        </w:rPr>
        <w:t>1</w:t>
      </w:r>
      <w:r w:rsidRPr="00F02B97">
        <w:rPr>
          <w:rFonts w:cs="Times New Roman"/>
          <w:color w:val="000000"/>
          <w:sz w:val="30"/>
          <w:szCs w:val="30"/>
        </w:rPr>
        <w:t xml:space="preserve"> следующего содержания:</w:t>
      </w:r>
    </w:p>
    <w:p w14:paraId="0A39FFA1" w14:textId="77777777" w:rsidR="00714A86" w:rsidRPr="00F02B97" w:rsidRDefault="00714A86" w:rsidP="00714A86">
      <w:pPr>
        <w:pStyle w:val="aa"/>
        <w:tabs>
          <w:tab w:val="left" w:pos="1134"/>
        </w:tabs>
        <w:spacing w:after="0" w:line="360" w:lineRule="auto"/>
        <w:ind w:left="0" w:firstLine="567"/>
        <w:jc w:val="both"/>
        <w:rPr>
          <w:rFonts w:cs="Times New Roman"/>
          <w:color w:val="000000"/>
          <w:sz w:val="30"/>
          <w:szCs w:val="30"/>
        </w:rPr>
      </w:pPr>
      <w:r w:rsidRPr="00F02B97">
        <w:rPr>
          <w:rFonts w:cs="Times New Roman"/>
          <w:color w:val="000000"/>
          <w:sz w:val="30"/>
          <w:szCs w:val="30"/>
        </w:rPr>
        <w:t>«3</w:t>
      </w:r>
      <w:r w:rsidRPr="00F02B97">
        <w:rPr>
          <w:rFonts w:cs="Times New Roman"/>
          <w:color w:val="000000"/>
          <w:sz w:val="30"/>
          <w:szCs w:val="30"/>
          <w:vertAlign w:val="superscript"/>
        </w:rPr>
        <w:t>1</w:t>
      </w:r>
      <w:r w:rsidRPr="00F02B97">
        <w:rPr>
          <w:rFonts w:cs="Times New Roman"/>
          <w:color w:val="000000"/>
          <w:sz w:val="30"/>
          <w:szCs w:val="30"/>
        </w:rPr>
        <w:t xml:space="preserve">. В случае, если при рассмотрении жалобы установлено, что нарушение прав лица, подавшего жалобу, обусловлено актами ненормативного характера иных государственных органов, действиями (бездействием) их должностных лиц и их устранение невозможно в пределах прав и обязанностей налоговых органов, вышестоящий </w:t>
      </w:r>
      <w:r w:rsidRPr="00F02B97">
        <w:rPr>
          <w:rFonts w:cs="Times New Roman"/>
          <w:color w:val="000000"/>
          <w:sz w:val="30"/>
          <w:szCs w:val="30"/>
        </w:rPr>
        <w:lastRenderedPageBreak/>
        <w:t>налоговый орган данную жалобу оставляет без удовлетворения и направляет в соответствующий орган или соответствующему должностному лицу, в компетенцию которых входит решение поставленных в жалобе вопросов</w:t>
      </w:r>
    </w:p>
    <w:p w14:paraId="6E107922" w14:textId="77777777" w:rsidR="00F23F7F" w:rsidRPr="00D05CC4" w:rsidRDefault="00714A86" w:rsidP="00714A86">
      <w:pPr>
        <w:pStyle w:val="aa"/>
        <w:tabs>
          <w:tab w:val="left" w:pos="1134"/>
        </w:tabs>
        <w:spacing w:after="0" w:line="360" w:lineRule="auto"/>
        <w:ind w:left="0" w:firstLine="567"/>
        <w:jc w:val="both"/>
        <w:rPr>
          <w:rFonts w:cs="Times New Roman"/>
          <w:color w:val="000000"/>
          <w:sz w:val="30"/>
          <w:szCs w:val="30"/>
        </w:rPr>
      </w:pPr>
      <w:r w:rsidRPr="00F02B97">
        <w:rPr>
          <w:rFonts w:cs="Times New Roman"/>
          <w:color w:val="000000"/>
          <w:sz w:val="30"/>
          <w:szCs w:val="30"/>
        </w:rPr>
        <w:t>Жалоба, предусмотренная настоящим пунктом, направляется в соответствующий орган или соответствующему должностному лицу в течение трех дней со дня вынесения вышестоящим налоговым органом решения по такой жалобе с уведомлением лица, подавшего жалобу, о ее переадресации.»;</w:t>
      </w:r>
    </w:p>
    <w:p w14:paraId="09040FA8" w14:textId="77777777" w:rsidR="007E55E1" w:rsidRPr="00D05CC4" w:rsidRDefault="007E55E1" w:rsidP="00714A86">
      <w:pPr>
        <w:pStyle w:val="aa"/>
        <w:numPr>
          <w:ilvl w:val="0"/>
          <w:numId w:val="10"/>
        </w:numPr>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дополнить статьей 140</w:t>
      </w:r>
      <w:r w:rsidRPr="00D05CC4">
        <w:rPr>
          <w:rFonts w:cs="Times New Roman"/>
          <w:color w:val="000000"/>
          <w:sz w:val="30"/>
          <w:szCs w:val="30"/>
          <w:vertAlign w:val="superscript"/>
        </w:rPr>
        <w:t>1</w:t>
      </w:r>
      <w:r w:rsidRPr="00D05CC4">
        <w:rPr>
          <w:rFonts w:cs="Times New Roman"/>
          <w:color w:val="000000"/>
          <w:sz w:val="30"/>
          <w:szCs w:val="30"/>
        </w:rPr>
        <w:t xml:space="preserve"> следующего содержания:</w:t>
      </w:r>
    </w:p>
    <w:p w14:paraId="7BD94EB5" w14:textId="77777777" w:rsidR="007E55E1" w:rsidRPr="00D05CC4" w:rsidRDefault="007E55E1"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«Статья 140</w:t>
      </w:r>
      <w:r w:rsidRPr="00D05CC4">
        <w:rPr>
          <w:rFonts w:cs="Times New Roman"/>
          <w:color w:val="000000"/>
          <w:sz w:val="30"/>
          <w:szCs w:val="30"/>
          <w:vertAlign w:val="superscript"/>
        </w:rPr>
        <w:t>1</w:t>
      </w:r>
      <w:r w:rsidRPr="00D05CC4">
        <w:rPr>
          <w:rFonts w:cs="Times New Roman"/>
          <w:color w:val="000000"/>
          <w:sz w:val="30"/>
          <w:szCs w:val="30"/>
        </w:rPr>
        <w:t xml:space="preserve"> Особенности рассмотрения жалобы в упрощенном порядке.</w:t>
      </w:r>
    </w:p>
    <w:p w14:paraId="5AAD7C2D" w14:textId="77777777" w:rsidR="007E55E1" w:rsidRPr="00D05CC4" w:rsidRDefault="007E55E1"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1.</w:t>
      </w:r>
      <w:r w:rsidR="00D05CC4">
        <w:rPr>
          <w:rFonts w:cs="Times New Roman"/>
          <w:color w:val="000000"/>
          <w:sz w:val="30"/>
          <w:szCs w:val="30"/>
        </w:rPr>
        <w:t> </w:t>
      </w:r>
      <w:r w:rsidRPr="00D05CC4">
        <w:rPr>
          <w:rFonts w:cs="Times New Roman"/>
          <w:color w:val="000000"/>
          <w:sz w:val="30"/>
          <w:szCs w:val="30"/>
        </w:rPr>
        <w:t>Жалобы, направленные в электронной форме по телекоммуникационным каналам связи или через личный кабинет налогоплательщика в соответствии с форматами и порядками представления жалоб в электронной форме, утвержденными федеральным органом исполнительной власти, уполномоченным по контролю и надзору в области налогов и сборов, за исключением жалоб, поданных на решения налоговых органов, принятые в соответствии с статьями 101 и 101</w:t>
      </w:r>
      <w:r w:rsidRPr="00D05CC4">
        <w:rPr>
          <w:rFonts w:cs="Times New Roman"/>
          <w:color w:val="000000"/>
          <w:sz w:val="30"/>
          <w:szCs w:val="30"/>
          <w:vertAlign w:val="superscript"/>
        </w:rPr>
        <w:t>4</w:t>
      </w:r>
      <w:r w:rsidRPr="00D05CC4">
        <w:rPr>
          <w:rFonts w:cs="Times New Roman"/>
          <w:color w:val="000000"/>
          <w:sz w:val="30"/>
          <w:szCs w:val="30"/>
        </w:rPr>
        <w:t xml:space="preserve"> настоящего Кодекса, могут быть рассмотрены в упрощенном порядке в случае указания на это в жалобе.</w:t>
      </w:r>
    </w:p>
    <w:p w14:paraId="4C819F17" w14:textId="77777777" w:rsidR="007E55E1" w:rsidRPr="00D05CC4" w:rsidRDefault="007E55E1"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2.</w:t>
      </w:r>
      <w:r w:rsidR="00D05CC4">
        <w:rPr>
          <w:rFonts w:cs="Times New Roman"/>
          <w:color w:val="000000"/>
          <w:sz w:val="30"/>
          <w:szCs w:val="30"/>
        </w:rPr>
        <w:t> </w:t>
      </w:r>
      <w:r w:rsidRPr="00D05CC4">
        <w:rPr>
          <w:rFonts w:cs="Times New Roman"/>
          <w:color w:val="000000"/>
          <w:sz w:val="30"/>
          <w:szCs w:val="30"/>
        </w:rPr>
        <w:t>Рассмотрение жалобы в упрощенном порядке осуществляется налоговым органом, акты ненормативного характера, действия или бездействие должностных лиц которого обжалуются.</w:t>
      </w:r>
    </w:p>
    <w:p w14:paraId="23C11FE8" w14:textId="77777777" w:rsidR="007E55E1" w:rsidRPr="00D05CC4" w:rsidRDefault="007E55E1"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3.</w:t>
      </w:r>
      <w:r w:rsidR="00D05CC4">
        <w:rPr>
          <w:rFonts w:cs="Times New Roman"/>
          <w:color w:val="000000"/>
          <w:sz w:val="30"/>
          <w:szCs w:val="30"/>
        </w:rPr>
        <w:t> </w:t>
      </w:r>
      <w:r w:rsidRPr="00D05CC4">
        <w:rPr>
          <w:rFonts w:cs="Times New Roman"/>
          <w:color w:val="000000"/>
          <w:sz w:val="30"/>
          <w:szCs w:val="30"/>
        </w:rPr>
        <w:t>Жалоба, предусмотренная настоящей статьей, рассматривается налоговым органом в течение 7 дней со дня ее получения.</w:t>
      </w:r>
    </w:p>
    <w:p w14:paraId="42F1C5FF" w14:textId="50CA61DF" w:rsidR="007E55E1" w:rsidRPr="00D05CC4" w:rsidRDefault="007E55E1"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4.</w:t>
      </w:r>
      <w:r w:rsidR="00D05CC4">
        <w:rPr>
          <w:rFonts w:cs="Times New Roman"/>
          <w:color w:val="000000"/>
          <w:sz w:val="30"/>
          <w:szCs w:val="30"/>
        </w:rPr>
        <w:t> </w:t>
      </w:r>
      <w:r w:rsidR="008A1287" w:rsidRPr="00D05CC4" w:rsidDel="008A1287">
        <w:rPr>
          <w:rFonts w:cs="Times New Roman"/>
          <w:color w:val="000000"/>
          <w:sz w:val="30"/>
          <w:szCs w:val="30"/>
        </w:rPr>
        <w:t xml:space="preserve"> </w:t>
      </w:r>
      <w:r w:rsidR="008A1287">
        <w:rPr>
          <w:rFonts w:cs="Times New Roman"/>
          <w:color w:val="000000"/>
          <w:sz w:val="30"/>
          <w:szCs w:val="30"/>
        </w:rPr>
        <w:t>П</w:t>
      </w:r>
      <w:r w:rsidRPr="00D05CC4">
        <w:rPr>
          <w:rFonts w:cs="Times New Roman"/>
          <w:color w:val="000000"/>
          <w:sz w:val="30"/>
          <w:szCs w:val="30"/>
        </w:rPr>
        <w:t>о итогам рассмотрения жалобы в соответствии с нас</w:t>
      </w:r>
      <w:r w:rsidR="00D13F63" w:rsidRPr="00D05CC4">
        <w:rPr>
          <w:rFonts w:cs="Times New Roman"/>
          <w:color w:val="000000"/>
          <w:sz w:val="30"/>
          <w:szCs w:val="30"/>
        </w:rPr>
        <w:t>тоящей статьей, налоговый орган:</w:t>
      </w:r>
    </w:p>
    <w:p w14:paraId="5045A2C0" w14:textId="77777777" w:rsidR="007E55E1" w:rsidRPr="00D05CC4" w:rsidRDefault="00D05CC4"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Pr>
          <w:rFonts w:cs="Times New Roman"/>
          <w:color w:val="000000"/>
          <w:sz w:val="30"/>
          <w:szCs w:val="30"/>
        </w:rPr>
        <w:lastRenderedPageBreak/>
        <w:t>1) </w:t>
      </w:r>
      <w:r w:rsidR="007E55E1" w:rsidRPr="00D05CC4">
        <w:rPr>
          <w:rFonts w:cs="Times New Roman"/>
          <w:color w:val="000000"/>
          <w:sz w:val="30"/>
          <w:szCs w:val="30"/>
        </w:rPr>
        <w:t>принимает решение, предусмотренное подпунктами 2</w:t>
      </w:r>
      <w:r w:rsidR="003B717F" w:rsidRPr="00D05CC4">
        <w:rPr>
          <w:rFonts w:cs="Times New Roman"/>
          <w:color w:val="000000"/>
          <w:sz w:val="30"/>
          <w:szCs w:val="30"/>
        </w:rPr>
        <w:t xml:space="preserve"> – </w:t>
      </w:r>
      <w:r w:rsidR="007E55E1" w:rsidRPr="00D05CC4">
        <w:rPr>
          <w:rFonts w:cs="Times New Roman"/>
          <w:color w:val="000000"/>
          <w:sz w:val="30"/>
          <w:szCs w:val="30"/>
        </w:rPr>
        <w:t>5 пункта 3 статьи 140 настоящего Кодекса;</w:t>
      </w:r>
    </w:p>
    <w:p w14:paraId="1A8174CC" w14:textId="72D48650" w:rsidR="00AC3D87" w:rsidRPr="00D05CC4" w:rsidRDefault="00D05CC4"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Pr>
          <w:rFonts w:cs="Times New Roman"/>
          <w:color w:val="000000"/>
          <w:sz w:val="30"/>
          <w:szCs w:val="30"/>
        </w:rPr>
        <w:t>2) </w:t>
      </w:r>
      <w:r w:rsidR="007E55E1" w:rsidRPr="00D05CC4">
        <w:rPr>
          <w:rFonts w:cs="Times New Roman"/>
          <w:color w:val="000000"/>
          <w:sz w:val="30"/>
          <w:szCs w:val="30"/>
        </w:rPr>
        <w:t>принимает меры, предусмотренные пункт</w:t>
      </w:r>
      <w:r w:rsidR="003B717F" w:rsidRPr="00D05CC4">
        <w:rPr>
          <w:rFonts w:cs="Times New Roman"/>
          <w:color w:val="000000"/>
          <w:sz w:val="30"/>
          <w:szCs w:val="30"/>
        </w:rPr>
        <w:t>ом</w:t>
      </w:r>
      <w:r w:rsidR="007E55E1" w:rsidRPr="00D05CC4">
        <w:rPr>
          <w:rFonts w:cs="Times New Roman"/>
          <w:color w:val="000000"/>
          <w:sz w:val="30"/>
          <w:szCs w:val="30"/>
        </w:rPr>
        <w:t xml:space="preserve"> </w:t>
      </w:r>
      <w:r w:rsidR="008A1287">
        <w:rPr>
          <w:rFonts w:cs="Times New Roman"/>
          <w:color w:val="000000"/>
          <w:sz w:val="30"/>
          <w:szCs w:val="30"/>
        </w:rPr>
        <w:t xml:space="preserve">1 или пунктами 1 и </w:t>
      </w:r>
      <w:r w:rsidR="007E55E1" w:rsidRPr="00D05CC4">
        <w:rPr>
          <w:rFonts w:cs="Times New Roman"/>
          <w:color w:val="000000"/>
          <w:sz w:val="30"/>
          <w:szCs w:val="30"/>
        </w:rPr>
        <w:t>1</w:t>
      </w:r>
      <w:r w:rsidR="003F46EC" w:rsidRPr="00D05CC4">
        <w:rPr>
          <w:rFonts w:cs="Times New Roman"/>
          <w:color w:val="000000"/>
          <w:sz w:val="30"/>
          <w:szCs w:val="30"/>
          <w:vertAlign w:val="superscript"/>
        </w:rPr>
        <w:t>1</w:t>
      </w:r>
      <w:r w:rsidR="003F46EC" w:rsidRPr="00D05CC4">
        <w:rPr>
          <w:rFonts w:cs="Times New Roman"/>
          <w:color w:val="000000"/>
          <w:sz w:val="30"/>
          <w:szCs w:val="30"/>
        </w:rPr>
        <w:t xml:space="preserve"> статьи 139 настоящего Кодекса.</w:t>
      </w:r>
    </w:p>
    <w:p w14:paraId="736A6FCD" w14:textId="5C38E680" w:rsidR="007E55E1"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w:t>
      </w:r>
    </w:p>
    <w:p w14:paraId="5550066E" w14:textId="77777777" w:rsidR="00742356" w:rsidRPr="00D05CC4" w:rsidRDefault="00742356" w:rsidP="0039646E">
      <w:pPr>
        <w:pStyle w:val="aa"/>
        <w:numPr>
          <w:ilvl w:val="0"/>
          <w:numId w:val="10"/>
        </w:numPr>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в статье 142</w:t>
      </w:r>
      <w:r w:rsidRPr="00D05CC4">
        <w:rPr>
          <w:rFonts w:cs="Times New Roman"/>
          <w:color w:val="000000"/>
          <w:sz w:val="30"/>
          <w:szCs w:val="30"/>
          <w:vertAlign w:val="superscript"/>
        </w:rPr>
        <w:t>8</w:t>
      </w:r>
      <w:r w:rsidRPr="00D05CC4">
        <w:rPr>
          <w:rFonts w:cs="Times New Roman"/>
          <w:color w:val="000000"/>
          <w:sz w:val="30"/>
          <w:szCs w:val="30"/>
        </w:rPr>
        <w:t>:</w:t>
      </w:r>
    </w:p>
    <w:p w14:paraId="7A1386A5" w14:textId="77777777"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а) пункт 1 изложить в следующей редакции:</w:t>
      </w:r>
    </w:p>
    <w:p w14:paraId="5A215C3B" w14:textId="77777777" w:rsidR="00742356" w:rsidRPr="00D05CC4" w:rsidRDefault="00D05CC4"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Pr>
          <w:rFonts w:cs="Times New Roman"/>
          <w:color w:val="000000"/>
          <w:sz w:val="30"/>
          <w:szCs w:val="30"/>
        </w:rPr>
        <w:t>«1. </w:t>
      </w:r>
      <w:r w:rsidR="00742356" w:rsidRPr="00D05CC4">
        <w:rPr>
          <w:rFonts w:cs="Times New Roman"/>
          <w:color w:val="000000"/>
          <w:sz w:val="30"/>
          <w:szCs w:val="30"/>
        </w:rPr>
        <w:t xml:space="preserve">Порядок проведения </w:t>
      </w:r>
      <w:proofErr w:type="spellStart"/>
      <w:r w:rsidR="00742356" w:rsidRPr="00D05CC4">
        <w:rPr>
          <w:rFonts w:cs="Times New Roman"/>
          <w:color w:val="000000"/>
          <w:sz w:val="30"/>
          <w:szCs w:val="30"/>
        </w:rPr>
        <w:t>взаимосогласительной</w:t>
      </w:r>
      <w:proofErr w:type="spellEnd"/>
      <w:r w:rsidR="00742356" w:rsidRPr="00D05CC4">
        <w:rPr>
          <w:rFonts w:cs="Times New Roman"/>
          <w:color w:val="000000"/>
          <w:sz w:val="30"/>
          <w:szCs w:val="30"/>
        </w:rPr>
        <w:t xml:space="preserve"> процедуры определяется Министерством финансов Российской Федерации с учетом положений международных договоров Российской Федерации по вопросам налогообложения.»;</w:t>
      </w:r>
    </w:p>
    <w:p w14:paraId="0D66FD23" w14:textId="4609BB8C"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p>
    <w:p w14:paraId="4309EB4D" w14:textId="77777777" w:rsidR="00742356" w:rsidRPr="00D05CC4" w:rsidRDefault="00742356" w:rsidP="0039646E">
      <w:pPr>
        <w:pStyle w:val="aa"/>
        <w:numPr>
          <w:ilvl w:val="0"/>
          <w:numId w:val="10"/>
        </w:numPr>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дополнить статьей 142</w:t>
      </w:r>
      <w:r w:rsidRPr="00D05CC4">
        <w:rPr>
          <w:rFonts w:cs="Times New Roman"/>
          <w:color w:val="000000"/>
          <w:sz w:val="30"/>
          <w:szCs w:val="30"/>
          <w:vertAlign w:val="superscript"/>
        </w:rPr>
        <w:t>9</w:t>
      </w:r>
      <w:r w:rsidRPr="00D05CC4">
        <w:rPr>
          <w:rFonts w:cs="Times New Roman"/>
          <w:color w:val="000000"/>
          <w:sz w:val="30"/>
          <w:szCs w:val="30"/>
        </w:rPr>
        <w:t xml:space="preserve"> следующего содержания:</w:t>
      </w:r>
    </w:p>
    <w:p w14:paraId="6E94BCAA" w14:textId="77777777"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«Статья 142</w:t>
      </w:r>
      <w:r w:rsidRPr="00D05CC4">
        <w:rPr>
          <w:rFonts w:cs="Times New Roman"/>
          <w:color w:val="000000"/>
          <w:sz w:val="30"/>
          <w:szCs w:val="30"/>
          <w:vertAlign w:val="superscript"/>
        </w:rPr>
        <w:t>9</w:t>
      </w:r>
      <w:r w:rsidRPr="00D05CC4">
        <w:rPr>
          <w:rFonts w:cs="Times New Roman"/>
          <w:color w:val="000000"/>
          <w:sz w:val="30"/>
          <w:szCs w:val="30"/>
        </w:rPr>
        <w:t xml:space="preserve">. Представление документов, сведений и иной информации в связи с проведением </w:t>
      </w:r>
      <w:proofErr w:type="spellStart"/>
      <w:r w:rsidRPr="00D05CC4">
        <w:rPr>
          <w:rFonts w:cs="Times New Roman"/>
          <w:color w:val="000000"/>
          <w:sz w:val="30"/>
          <w:szCs w:val="30"/>
        </w:rPr>
        <w:t>взаимосогласительной</w:t>
      </w:r>
      <w:proofErr w:type="spellEnd"/>
      <w:r w:rsidRPr="00D05CC4">
        <w:rPr>
          <w:rFonts w:cs="Times New Roman"/>
          <w:color w:val="000000"/>
          <w:sz w:val="30"/>
          <w:szCs w:val="30"/>
        </w:rPr>
        <w:t xml:space="preserve"> процедуры </w:t>
      </w:r>
    </w:p>
    <w:p w14:paraId="5B16C1D6" w14:textId="578EC6A1"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 xml:space="preserve">1. </w:t>
      </w:r>
      <w:r w:rsidR="00974F96">
        <w:rPr>
          <w:rFonts w:cs="Times New Roman"/>
          <w:color w:val="000000"/>
          <w:sz w:val="30"/>
          <w:szCs w:val="30"/>
        </w:rPr>
        <w:t>Лицо</w:t>
      </w:r>
      <w:r w:rsidRPr="00D05CC4">
        <w:rPr>
          <w:rFonts w:cs="Times New Roman"/>
          <w:color w:val="000000"/>
          <w:sz w:val="30"/>
          <w:szCs w:val="30"/>
        </w:rPr>
        <w:t>, обративш</w:t>
      </w:r>
      <w:r w:rsidR="00974F96">
        <w:rPr>
          <w:rFonts w:cs="Times New Roman"/>
          <w:color w:val="000000"/>
          <w:sz w:val="30"/>
          <w:szCs w:val="30"/>
        </w:rPr>
        <w:t>ее</w:t>
      </w:r>
      <w:r w:rsidRPr="00D05CC4">
        <w:rPr>
          <w:rFonts w:cs="Times New Roman"/>
          <w:color w:val="000000"/>
          <w:sz w:val="30"/>
          <w:szCs w:val="30"/>
        </w:rPr>
        <w:t xml:space="preserve">ся в Министерство финансов Российской Федерации с заявлением о проведении </w:t>
      </w:r>
      <w:proofErr w:type="spellStart"/>
      <w:r w:rsidRPr="00D05CC4">
        <w:rPr>
          <w:rFonts w:cs="Times New Roman"/>
          <w:color w:val="000000"/>
          <w:sz w:val="30"/>
          <w:szCs w:val="30"/>
        </w:rPr>
        <w:t>взаимосогласительной</w:t>
      </w:r>
      <w:proofErr w:type="spellEnd"/>
      <w:r w:rsidRPr="00D05CC4">
        <w:rPr>
          <w:rFonts w:cs="Times New Roman"/>
          <w:color w:val="000000"/>
          <w:sz w:val="30"/>
          <w:szCs w:val="30"/>
        </w:rPr>
        <w:t xml:space="preserve"> процедуры, обязан представить по запросу </w:t>
      </w:r>
      <w:r w:rsidR="00974F96" w:rsidRPr="00974F96">
        <w:rPr>
          <w:rFonts w:cs="Times New Roman"/>
          <w:color w:val="000000"/>
          <w:sz w:val="30"/>
          <w:szCs w:val="30"/>
        </w:rPr>
        <w:t xml:space="preserve">должностного лица налогового органа по месту учета такого лица, представившего заявление о проведении такой </w:t>
      </w:r>
      <w:proofErr w:type="spellStart"/>
      <w:r w:rsidR="00974F96" w:rsidRPr="00974F96">
        <w:rPr>
          <w:rFonts w:cs="Times New Roman"/>
          <w:color w:val="000000"/>
          <w:sz w:val="30"/>
          <w:szCs w:val="30"/>
        </w:rPr>
        <w:t>взаимосогласительной</w:t>
      </w:r>
      <w:proofErr w:type="spellEnd"/>
      <w:r w:rsidR="00974F96" w:rsidRPr="00974F96">
        <w:rPr>
          <w:rFonts w:cs="Times New Roman"/>
          <w:color w:val="000000"/>
          <w:sz w:val="30"/>
          <w:szCs w:val="30"/>
        </w:rPr>
        <w:t xml:space="preserve"> процедуры</w:t>
      </w:r>
      <w:r w:rsidRPr="00D05CC4">
        <w:rPr>
          <w:rFonts w:cs="Times New Roman"/>
          <w:color w:val="000000"/>
          <w:sz w:val="30"/>
          <w:szCs w:val="30"/>
        </w:rPr>
        <w:t xml:space="preserve">, </w:t>
      </w:r>
      <w:r w:rsidR="00022875" w:rsidRPr="00022875">
        <w:rPr>
          <w:rFonts w:cs="Times New Roman"/>
          <w:color w:val="000000"/>
          <w:sz w:val="30"/>
          <w:szCs w:val="30"/>
        </w:rPr>
        <w:t xml:space="preserve">документы, сведения и иную информацию, </w:t>
      </w:r>
      <w:r w:rsidRPr="00D05CC4">
        <w:rPr>
          <w:rFonts w:cs="Times New Roman"/>
          <w:color w:val="000000"/>
          <w:sz w:val="30"/>
          <w:szCs w:val="30"/>
        </w:rPr>
        <w:t>подтверждающие доводы и обстоятельства, изложенные в заявлении.</w:t>
      </w:r>
    </w:p>
    <w:p w14:paraId="13172728" w14:textId="37CC3DF8"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Документы, сведения и иная информация, указанные в абзаце первом настоящего пункта, представляются в федеральный орган исполнительной власти, уполномоченный по контролю и надзору в области налогов и сборов, в сроки, установленные стать</w:t>
      </w:r>
      <w:r w:rsidR="00974F96">
        <w:rPr>
          <w:rFonts w:cs="Times New Roman"/>
          <w:color w:val="000000"/>
          <w:sz w:val="30"/>
          <w:szCs w:val="30"/>
        </w:rPr>
        <w:t>ей</w:t>
      </w:r>
      <w:r w:rsidRPr="00D05CC4">
        <w:rPr>
          <w:rFonts w:cs="Times New Roman"/>
          <w:color w:val="000000"/>
          <w:sz w:val="30"/>
          <w:szCs w:val="30"/>
        </w:rPr>
        <w:t xml:space="preserve"> 93</w:t>
      </w:r>
      <w:r w:rsidRPr="00D05CC4">
        <w:rPr>
          <w:rFonts w:cs="Times New Roman"/>
          <w:color w:val="000000"/>
          <w:sz w:val="30"/>
          <w:szCs w:val="30"/>
          <w:vertAlign w:val="superscript"/>
        </w:rPr>
        <w:t>1</w:t>
      </w:r>
      <w:r w:rsidRPr="00D05CC4">
        <w:rPr>
          <w:rFonts w:cs="Times New Roman"/>
          <w:color w:val="000000"/>
          <w:sz w:val="30"/>
          <w:szCs w:val="30"/>
        </w:rPr>
        <w:t xml:space="preserve"> настоящего Кодекса.</w:t>
      </w:r>
    </w:p>
    <w:p w14:paraId="7A45D908" w14:textId="3172279D" w:rsidR="00742356" w:rsidRPr="00D05CC4"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 xml:space="preserve">2. Министерство финансов Российской Федерации вправе запросить у </w:t>
      </w:r>
      <w:r w:rsidR="00974F96">
        <w:rPr>
          <w:rFonts w:cs="Times New Roman"/>
          <w:color w:val="000000"/>
          <w:sz w:val="30"/>
          <w:szCs w:val="30"/>
        </w:rPr>
        <w:t>лица</w:t>
      </w:r>
      <w:r w:rsidRPr="00D05CC4">
        <w:rPr>
          <w:rFonts w:cs="Times New Roman"/>
          <w:color w:val="000000"/>
          <w:sz w:val="30"/>
          <w:szCs w:val="30"/>
        </w:rPr>
        <w:t xml:space="preserve">, обратившегося с заявлением о проведении </w:t>
      </w:r>
      <w:proofErr w:type="spellStart"/>
      <w:r w:rsidRPr="00D05CC4">
        <w:rPr>
          <w:rFonts w:cs="Times New Roman"/>
          <w:color w:val="000000"/>
          <w:sz w:val="30"/>
          <w:szCs w:val="30"/>
        </w:rPr>
        <w:t>взаимосогласительной</w:t>
      </w:r>
      <w:proofErr w:type="spellEnd"/>
      <w:r w:rsidRPr="00D05CC4">
        <w:rPr>
          <w:rFonts w:cs="Times New Roman"/>
          <w:color w:val="000000"/>
          <w:sz w:val="30"/>
          <w:szCs w:val="30"/>
        </w:rPr>
        <w:t xml:space="preserve"> </w:t>
      </w:r>
      <w:r w:rsidRPr="00D05CC4">
        <w:rPr>
          <w:rFonts w:cs="Times New Roman"/>
          <w:color w:val="000000"/>
          <w:sz w:val="30"/>
          <w:szCs w:val="30"/>
        </w:rPr>
        <w:lastRenderedPageBreak/>
        <w:t>процедуры, ранее не представленные документы, сведения и иную информацию, подтверждающие доводы и обстоятельства, изложенные в заявлении.</w:t>
      </w:r>
    </w:p>
    <w:p w14:paraId="64A40E40" w14:textId="77777777" w:rsidR="00742356" w:rsidRPr="00A33941" w:rsidRDefault="00742356" w:rsidP="0039646E">
      <w:pPr>
        <w:pStyle w:val="aa"/>
        <w:tabs>
          <w:tab w:val="left" w:pos="1134"/>
        </w:tabs>
        <w:autoSpaceDE w:val="0"/>
        <w:autoSpaceDN w:val="0"/>
        <w:adjustRightInd w:val="0"/>
        <w:spacing w:after="0" w:line="360" w:lineRule="auto"/>
        <w:ind w:left="0" w:firstLine="567"/>
        <w:jc w:val="both"/>
        <w:rPr>
          <w:rFonts w:cs="Times New Roman"/>
          <w:color w:val="000000"/>
          <w:sz w:val="30"/>
          <w:szCs w:val="30"/>
        </w:rPr>
      </w:pPr>
      <w:r w:rsidRPr="00D05CC4">
        <w:rPr>
          <w:rFonts w:cs="Times New Roman"/>
          <w:color w:val="000000"/>
          <w:sz w:val="30"/>
          <w:szCs w:val="30"/>
        </w:rPr>
        <w:t>Документы, сведения и иная информация, указанные в абзаце первом настоящего пункта, представляются в Министерство финансов Российской Федерации в течение одного месяца</w:t>
      </w:r>
      <w:r w:rsidR="00022875" w:rsidRPr="00022875">
        <w:t xml:space="preserve"> </w:t>
      </w:r>
      <w:r w:rsidR="00022875" w:rsidRPr="00022875">
        <w:rPr>
          <w:rFonts w:cs="Times New Roman"/>
          <w:color w:val="000000"/>
          <w:sz w:val="30"/>
          <w:szCs w:val="30"/>
        </w:rPr>
        <w:t>со дня получения соответствующего запроса</w:t>
      </w:r>
      <w:r w:rsidRPr="00D05CC4">
        <w:rPr>
          <w:rFonts w:cs="Times New Roman"/>
          <w:color w:val="000000"/>
          <w:sz w:val="30"/>
          <w:szCs w:val="30"/>
        </w:rPr>
        <w:t>.».</w:t>
      </w:r>
    </w:p>
    <w:p w14:paraId="04C3A151" w14:textId="77777777" w:rsidR="00445079" w:rsidRPr="00D41995" w:rsidRDefault="00F96C0B" w:rsidP="00D41995">
      <w:pPr>
        <w:pStyle w:val="aa"/>
        <w:spacing w:after="0" w:line="360" w:lineRule="auto"/>
        <w:ind w:left="0" w:firstLine="709"/>
        <w:jc w:val="both"/>
        <w:rPr>
          <w:rFonts w:cs="Times New Roman"/>
          <w:b/>
          <w:color w:val="000000"/>
          <w:sz w:val="30"/>
          <w:szCs w:val="30"/>
        </w:rPr>
      </w:pPr>
      <w:r w:rsidRPr="00D41995">
        <w:rPr>
          <w:rFonts w:cs="Times New Roman"/>
          <w:b/>
          <w:color w:val="000000"/>
          <w:sz w:val="30"/>
          <w:szCs w:val="30"/>
        </w:rPr>
        <w:t xml:space="preserve">Статья </w:t>
      </w:r>
      <w:r w:rsidR="00171107" w:rsidRPr="00D41995">
        <w:rPr>
          <w:rFonts w:cs="Times New Roman"/>
          <w:b/>
          <w:color w:val="000000"/>
          <w:sz w:val="30"/>
          <w:szCs w:val="30"/>
        </w:rPr>
        <w:t>2</w:t>
      </w:r>
    </w:p>
    <w:p w14:paraId="601061C3" w14:textId="6DE5509E" w:rsidR="00DF6025" w:rsidRDefault="00DF6025" w:rsidP="009D10F8">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color w:val="000000"/>
          <w:sz w:val="30"/>
          <w:szCs w:val="30"/>
        </w:rPr>
        <w:t>Внести в часть вторую Налогового кодекса Российской Федерации (Собрание законодательства Российской Федерации, 2000, № 32, ст. 3340; 2001, № 1, ст. 18; № 23, ст. 2289; № 33, ст. 3413, 3421, 3429;</w:t>
      </w:r>
      <w:r w:rsidR="00843F2A" w:rsidRPr="00843F2A">
        <w:rPr>
          <w:rFonts w:ascii="Times New Roman" w:hAnsi="Times New Roman" w:cs="Times New Roman"/>
          <w:color w:val="000000"/>
          <w:sz w:val="30"/>
          <w:szCs w:val="30"/>
        </w:rPr>
        <w:t xml:space="preserve"> № 53, ст. 5023;</w:t>
      </w:r>
      <w:r w:rsidRPr="00B03B63">
        <w:rPr>
          <w:rFonts w:ascii="Times New Roman" w:hAnsi="Times New Roman" w:cs="Times New Roman"/>
          <w:color w:val="000000"/>
          <w:sz w:val="30"/>
          <w:szCs w:val="30"/>
        </w:rPr>
        <w:t xml:space="preserve"> 2002, № 22,</w:t>
      </w:r>
      <w:r w:rsidRPr="00B03B63">
        <w:rPr>
          <w:rFonts w:ascii="Times New Roman" w:hAnsi="Times New Roman" w:cs="Times New Roman"/>
          <w:sz w:val="30"/>
          <w:szCs w:val="30"/>
        </w:rPr>
        <w:t xml:space="preserve"> ст. 2026; № 30, ст. 3021, 3027; 2003, № 1, ст. 2, 6; № 21, </w:t>
      </w:r>
      <w:r w:rsidR="00A31D8D">
        <w:rPr>
          <w:rFonts w:ascii="Times New Roman" w:hAnsi="Times New Roman" w:cs="Times New Roman"/>
          <w:sz w:val="30"/>
          <w:szCs w:val="30"/>
        </w:rPr>
        <w:br/>
      </w:r>
      <w:r w:rsidRPr="00B03B63">
        <w:rPr>
          <w:rFonts w:ascii="Times New Roman" w:hAnsi="Times New Roman" w:cs="Times New Roman"/>
          <w:sz w:val="30"/>
          <w:szCs w:val="30"/>
        </w:rPr>
        <w:t xml:space="preserve">ст. 1958; № 28, ст. 2886; № 46, ст. 4443; № 50, ст. 4849; № 52, ст. 5030; 2004, № 27, ст. 2711, 2715; № 31, ст. 3222, 3231; № 34, ст. 3518, 3520, 3522, 3525; № 45, ст. 4377; 2005, № 1, ст. 30, 38; № 24, ст. 2312; № 27, ст. 2710, 2713, 2717; № 30, ст. 3101, 3104, 3112, 3117, 3118, 3128, 3129, 3130; № 52, ст. 5581; 2006, № 1, ст. 12; № 23, ст. 2382; № 27, ст. 2881; № 31, ст. 3433, 3436, 3452; № 43, ст. 4412; № 45, ст. 4627; № 50, ст. 5279, 5286; 2007, № 1, ст. 7, 20, 31, 39; № 13, ст. 1465; № 21, ст. 2461, 2462; № 22, ст. 2563; № 23, ст. 2691; № 31, ст. 3991, 4013; № 45, ст. 5416, 5417; № 46, ст. 5553; № 49, ст. 6045, 6071; № 50, ст. 6237, 6245; 2008, № 18, ст. 1942; № 27, ст. 3126; № 30, ст. 3591, 3596, 3614; № 42, ст. 4697; № 48, ст. 5519; № 49, ст. 5723; № 52, ст. 6218, 6227, 6237; 2009, № 1, ст. 21, 22, 31; № 11, ст. 1265; № 18, ст. 2147; № 23, ст. 2772; № 29, ст. 3598, 3625, 3639; № 30, ст. 3735, 3739; № 39, ст. 4534; № 45, ст. 5271; № 48, ст. 5726, 5731, 5732, 5733; № 51, </w:t>
      </w:r>
      <w:r w:rsidR="00A31D8D">
        <w:rPr>
          <w:rFonts w:ascii="Times New Roman" w:hAnsi="Times New Roman" w:cs="Times New Roman"/>
          <w:sz w:val="30"/>
          <w:szCs w:val="30"/>
        </w:rPr>
        <w:br/>
      </w:r>
      <w:r w:rsidRPr="00B03B63">
        <w:rPr>
          <w:rFonts w:ascii="Times New Roman" w:hAnsi="Times New Roman" w:cs="Times New Roman"/>
          <w:sz w:val="30"/>
          <w:szCs w:val="30"/>
        </w:rPr>
        <w:t xml:space="preserve">ст. 6153, 6155; № 52, ст. 6444, 6450, 6455; 2010, № 15, ст. 1737; № 19, </w:t>
      </w:r>
      <w:r w:rsidR="00A31D8D">
        <w:rPr>
          <w:rFonts w:ascii="Times New Roman" w:hAnsi="Times New Roman" w:cs="Times New Roman"/>
          <w:sz w:val="30"/>
          <w:szCs w:val="30"/>
        </w:rPr>
        <w:br/>
      </w:r>
      <w:r w:rsidRPr="00B03B63">
        <w:rPr>
          <w:rFonts w:ascii="Times New Roman" w:hAnsi="Times New Roman" w:cs="Times New Roman"/>
          <w:sz w:val="30"/>
          <w:szCs w:val="30"/>
        </w:rPr>
        <w:t xml:space="preserve">ст. 2291; № 28, ст. 3553; № 31, ст. 4176, 4186, 4198; № 32, ст. 4298; № 40, ст. 4969; № 47, ст. 6034; № 48, ст. 6247; № 49, ст. 6409; 2011, № 1, ст. 7, 9, </w:t>
      </w:r>
      <w:r w:rsidRPr="00B03B63">
        <w:rPr>
          <w:rFonts w:ascii="Times New Roman" w:hAnsi="Times New Roman" w:cs="Times New Roman"/>
          <w:sz w:val="30"/>
          <w:szCs w:val="30"/>
        </w:rPr>
        <w:lastRenderedPageBreak/>
        <w:t>21, 37; № 11, ст. 1492;</w:t>
      </w:r>
      <w:r w:rsidR="00093D19">
        <w:rPr>
          <w:rFonts w:ascii="Times New Roman" w:hAnsi="Times New Roman" w:cs="Times New Roman"/>
          <w:sz w:val="30"/>
          <w:szCs w:val="30"/>
        </w:rPr>
        <w:t xml:space="preserve"> </w:t>
      </w:r>
      <w:r w:rsidRPr="00B03B63">
        <w:rPr>
          <w:rFonts w:ascii="Times New Roman" w:hAnsi="Times New Roman" w:cs="Times New Roman"/>
          <w:sz w:val="30"/>
          <w:szCs w:val="30"/>
        </w:rPr>
        <w:t xml:space="preserve">№ 24, ст. 3357; № 26, ст. 3652; № 27, ст. 3881; № 29, </w:t>
      </w:r>
      <w:r w:rsidR="00093D19">
        <w:rPr>
          <w:rFonts w:ascii="Times New Roman" w:hAnsi="Times New Roman" w:cs="Times New Roman"/>
          <w:sz w:val="30"/>
          <w:szCs w:val="30"/>
        </w:rPr>
        <w:br/>
      </w:r>
      <w:r w:rsidRPr="00B03B63">
        <w:rPr>
          <w:rFonts w:ascii="Times New Roman" w:hAnsi="Times New Roman" w:cs="Times New Roman"/>
          <w:sz w:val="30"/>
          <w:szCs w:val="30"/>
        </w:rPr>
        <w:t>ст. 4291; № 30, ст. 4566, 4575, 4583, 4587, 4593, 4596, 4597; № 45, ст. 6335; № 47, ст. 6610, 6611; № 48, ст. 6729, 6731; № 49, ст. 7014, 7016, 7017, 7037, 7043, 7063; № 50,</w:t>
      </w:r>
      <w:r w:rsidR="00093D19">
        <w:rPr>
          <w:rFonts w:ascii="Times New Roman" w:hAnsi="Times New Roman" w:cs="Times New Roman"/>
          <w:sz w:val="30"/>
          <w:szCs w:val="30"/>
        </w:rPr>
        <w:t xml:space="preserve"> </w:t>
      </w:r>
      <w:r w:rsidRPr="00B03B63">
        <w:rPr>
          <w:rFonts w:ascii="Times New Roman" w:hAnsi="Times New Roman" w:cs="Times New Roman"/>
          <w:sz w:val="30"/>
          <w:szCs w:val="30"/>
        </w:rPr>
        <w:t xml:space="preserve">ст. 7359; 2012, № 10, ст. 1164; № 14, ст. 1545; № 18,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ст. 2128; № 19, ст. 2281; № 24, ст. 3066; № 25, ст. 3268; № 26, ст. 3447;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 27, ст. 3588; № 31, ст. 4319; № 41, ст. 5526, 5527; № 49, ст. 6748, 6750, 6751; № 53, ст. 7578, 7584, 7596, 7604, 7607, 7619; 2013, № 9, ст. 874;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 14, ст. 1647; № 19, ст. 2321; № 23, ст. 2866, 2889; № 26, ст. 3207; № 27, ст. 3444; № 30, ст. 4048, 4049, 4081, 4084; № 40, ст. 5037, 5038, 5039; № 44, ст. 5645, 5646; № 48, ст. 6165; № 51, ст. 6699; № 52, ст. 6985; 2014, № 8,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ст. 737; № 14, ст. 1544; № 16, ст. 1835, 1838; № 19, ст. 2313, 2321; № 26,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ст. 3373, 3404; № 30, ст. 4220, 4239; № 40, ст. 5315, 5316; № 45, ст. 6157; № 48, ст. 6647, 6657, 6660, 6663, 6689; 2015, № 1, ст. 13, 15, 16, 17, 18, 30, 32; № 10, ст. 1393, 1402; № 18, ст. 2615, 2616; № 24, ст. 3373, 3377; № 27, ст. 3968; № 29, ст. 4340; № 41, ст. 5632; № 48, ст. 6686, 6688, 6689, 6692, 6694; 2016, № 1, ст. 16, 18; № 7, ст. 920; № 9, ст. 1169; № 14, ст. 1902;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 15, ст. 2063; № 18, ст. 2504; № 22, ст. 3092; № 24, ст. 3377; № 27,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ст. 4158, 4175, 4176, 4180, 4182, 4184; № 49, ст. 6841, 6843, 6844, 6849; 2017, № 1, ст. 4, 5, 16; № 11, ст. 1534; № 15, ст. 2131, 2133; № 27, ст. 3942; № 30, ст. 4441, 4446, 4448, 4449; № 31, ст. 4802, 4803; № 40, ст. 5753; </w:t>
      </w:r>
      <w:r w:rsidR="00093D19">
        <w:rPr>
          <w:rFonts w:ascii="Times New Roman" w:hAnsi="Times New Roman" w:cs="Times New Roman"/>
          <w:sz w:val="30"/>
          <w:szCs w:val="30"/>
        </w:rPr>
        <w:br/>
      </w:r>
      <w:r w:rsidRPr="00B03B63">
        <w:rPr>
          <w:rFonts w:ascii="Times New Roman" w:hAnsi="Times New Roman" w:cs="Times New Roman"/>
          <w:sz w:val="30"/>
          <w:szCs w:val="30"/>
        </w:rPr>
        <w:t xml:space="preserve">№ 45, ст. 6577, 6578, 6579; № 49, ст. 7307, 7314, 7316, 7318, 7320, 7324, 7326; 2018, № 1, ст. 20, 50; № 9, ст. 1289, 1291; № 18, ст. 2558, 2568, 2575; № 28, ст. 4143; № 30, ст. 4535; № 32, ст. 5087, 5090, 5093, 5094, 5095, 5127; № 45, ст. 6836, 6844; № 49, ст. 7496, 7497, 7499; № 53, ст. 8416, 8419; 2019, № 18, ст. 2225; № 22, ст. 2664, 2667; № 23, ст. 2908; № 25, ст. 3167; № 27, ст. 3523; № 30, ст. 4112; № 31, ст. 4414; № 39, ст. 5371, 5373, 5375, 5376, 5377; № 52, ст. 7777, 7778; 2020, № 13, ст. 1857; № 14, ст. 2023; № 17, </w:t>
      </w:r>
      <w:r w:rsidR="00093D19">
        <w:rPr>
          <w:rFonts w:ascii="Times New Roman" w:hAnsi="Times New Roman" w:cs="Times New Roman"/>
          <w:sz w:val="30"/>
          <w:szCs w:val="30"/>
        </w:rPr>
        <w:br/>
      </w:r>
      <w:r w:rsidRPr="00B03B63">
        <w:rPr>
          <w:rFonts w:ascii="Times New Roman" w:hAnsi="Times New Roman" w:cs="Times New Roman"/>
          <w:sz w:val="30"/>
          <w:szCs w:val="30"/>
        </w:rPr>
        <w:lastRenderedPageBreak/>
        <w:t>ст. 2699; № 24, ст. 3746; № 42, ст. 6508</w:t>
      </w:r>
      <w:r w:rsidR="00843F2A">
        <w:rPr>
          <w:rFonts w:ascii="Times New Roman" w:hAnsi="Times New Roman" w:cs="Times New Roman"/>
          <w:sz w:val="30"/>
          <w:szCs w:val="30"/>
        </w:rPr>
        <w:t xml:space="preserve">; </w:t>
      </w:r>
      <w:r w:rsidR="00843F2A" w:rsidRPr="00843F2A">
        <w:rPr>
          <w:rFonts w:ascii="Times New Roman" w:hAnsi="Times New Roman" w:cs="Times New Roman"/>
          <w:sz w:val="30"/>
          <w:szCs w:val="30"/>
        </w:rPr>
        <w:t>2021, № 49, ст. 8146</w:t>
      </w:r>
      <w:r w:rsidRPr="00B03B63">
        <w:rPr>
          <w:rFonts w:ascii="Times New Roman" w:hAnsi="Times New Roman" w:cs="Times New Roman"/>
          <w:sz w:val="30"/>
          <w:szCs w:val="30"/>
        </w:rPr>
        <w:t>) следующие изменения:</w:t>
      </w:r>
    </w:p>
    <w:p w14:paraId="6F835EA9" w14:textId="77777777" w:rsidR="005A395A" w:rsidRPr="00B03B63" w:rsidRDefault="005A395A" w:rsidP="009D10F8">
      <w:pPr>
        <w:pStyle w:val="aa"/>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пункте 3 статьи 149:</w:t>
      </w:r>
    </w:p>
    <w:p w14:paraId="1DD37E05" w14:textId="77777777" w:rsidR="005A395A" w:rsidRPr="00B03B63" w:rsidRDefault="005A395A" w:rsidP="009D10F8">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подпункт 23</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изложить в следующей редакции:</w:t>
      </w:r>
    </w:p>
    <w:p w14:paraId="55964CC6" w14:textId="77777777" w:rsidR="005A395A" w:rsidRPr="00B03B63" w:rsidRDefault="005A395A" w:rsidP="00E735A9">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«23</w:t>
      </w:r>
      <w:r w:rsidRPr="00B03B63">
        <w:rPr>
          <w:rFonts w:ascii="Times New Roman" w:hAnsi="Times New Roman" w:cs="Times New Roman"/>
          <w:sz w:val="30"/>
          <w:szCs w:val="30"/>
          <w:vertAlign w:val="superscript"/>
        </w:rPr>
        <w:t>1</w:t>
      </w:r>
      <w:r w:rsidR="00961E0B">
        <w:rPr>
          <w:rFonts w:ascii="Times New Roman" w:hAnsi="Times New Roman" w:cs="Times New Roman"/>
          <w:sz w:val="30"/>
          <w:szCs w:val="30"/>
        </w:rPr>
        <w:t>)</w:t>
      </w:r>
      <w:r w:rsidRPr="00B03B63">
        <w:rPr>
          <w:rFonts w:ascii="Times New Roman" w:hAnsi="Times New Roman" w:cs="Times New Roman"/>
          <w:sz w:val="30"/>
          <w:szCs w:val="30"/>
        </w:rPr>
        <w:t xml:space="preserve"> услуг по выполнению функций застройщика, оказываемых на основании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предусматривающего передачу застройщиком участнику долевого строительства жилых домов, жилых помещений, а также нежилых помещений (в том числе гаражей и </w:t>
      </w:r>
      <w:proofErr w:type="spellStart"/>
      <w:r w:rsidRPr="00B03B63">
        <w:rPr>
          <w:rFonts w:ascii="Times New Roman" w:hAnsi="Times New Roman" w:cs="Times New Roman"/>
          <w:sz w:val="30"/>
          <w:szCs w:val="30"/>
        </w:rPr>
        <w:t>машино</w:t>
      </w:r>
      <w:proofErr w:type="spellEnd"/>
      <w:r w:rsidRPr="00B03B63">
        <w:rPr>
          <w:rFonts w:ascii="Times New Roman" w:hAnsi="Times New Roman" w:cs="Times New Roman"/>
          <w:sz w:val="30"/>
          <w:szCs w:val="30"/>
        </w:rPr>
        <w:t xml:space="preserve">-мест), входящих в состав многоквартирных домов </w:t>
      </w:r>
      <w:r w:rsidR="00BA1ACF">
        <w:rPr>
          <w:rFonts w:ascii="Times New Roman" w:hAnsi="Times New Roman" w:cs="Times New Roman"/>
          <w:sz w:val="30"/>
          <w:szCs w:val="30"/>
        </w:rPr>
        <w:br/>
      </w:r>
      <w:r w:rsidRPr="00B03B63">
        <w:rPr>
          <w:rFonts w:ascii="Times New Roman" w:hAnsi="Times New Roman" w:cs="Times New Roman"/>
          <w:sz w:val="30"/>
          <w:szCs w:val="30"/>
        </w:rPr>
        <w:t>(за исключением услуг по выполнению функций застройщика, оказываемых при строительстве жилых помещений (апартаментов), предназначенных для временного проживания (без права на постоянную регистрацию).»;</w:t>
      </w:r>
    </w:p>
    <w:p w14:paraId="020C224C" w14:textId="77777777" w:rsidR="005A395A" w:rsidRDefault="005A395A" w:rsidP="00E735A9">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в подпункте 25 цифры «100» заменить цифрами «300»;</w:t>
      </w:r>
    </w:p>
    <w:p w14:paraId="268C7356" w14:textId="77777777" w:rsidR="00E735A9" w:rsidRPr="00F02B97" w:rsidRDefault="00E735A9" w:rsidP="0014449B">
      <w:pPr>
        <w:pStyle w:val="aa"/>
        <w:numPr>
          <w:ilvl w:val="0"/>
          <w:numId w:val="11"/>
        </w:numPr>
        <w:spacing w:after="0" w:line="360" w:lineRule="auto"/>
        <w:ind w:left="0" w:firstLine="567"/>
        <w:jc w:val="both"/>
        <w:rPr>
          <w:rFonts w:cs="Times New Roman"/>
          <w:sz w:val="30"/>
          <w:szCs w:val="30"/>
        </w:rPr>
      </w:pPr>
      <w:r w:rsidRPr="00F02B97">
        <w:rPr>
          <w:rFonts w:cs="Times New Roman"/>
          <w:sz w:val="30"/>
          <w:szCs w:val="30"/>
        </w:rPr>
        <w:t>в пункте 5</w:t>
      </w:r>
      <w:r w:rsidRPr="00F02B97">
        <w:rPr>
          <w:rFonts w:cs="Times New Roman"/>
          <w:sz w:val="30"/>
          <w:szCs w:val="30"/>
          <w:vertAlign w:val="superscript"/>
        </w:rPr>
        <w:t>1</w:t>
      </w:r>
      <w:r w:rsidRPr="00F02B97">
        <w:rPr>
          <w:rFonts w:cs="Times New Roman"/>
          <w:sz w:val="30"/>
          <w:szCs w:val="30"/>
        </w:rPr>
        <w:t xml:space="preserve"> статьи 154 слова «указанных техники» заменить словами «указанных техники,»:</w:t>
      </w:r>
    </w:p>
    <w:p w14:paraId="753166C9" w14:textId="77777777" w:rsidR="005A395A" w:rsidRPr="00B03B63" w:rsidRDefault="009D10F8" w:rsidP="00E735A9">
      <w:pPr>
        <w:pStyle w:val="aa"/>
        <w:numPr>
          <w:ilvl w:val="0"/>
          <w:numId w:val="11"/>
        </w:numPr>
        <w:spacing w:after="0" w:line="360" w:lineRule="auto"/>
        <w:ind w:left="0" w:firstLine="567"/>
        <w:jc w:val="both"/>
        <w:rPr>
          <w:rFonts w:cs="Times New Roman"/>
          <w:sz w:val="30"/>
          <w:szCs w:val="30"/>
        </w:rPr>
      </w:pPr>
      <w:r>
        <w:rPr>
          <w:rFonts w:cs="Times New Roman"/>
          <w:sz w:val="30"/>
          <w:szCs w:val="30"/>
        </w:rPr>
        <w:t xml:space="preserve">в </w:t>
      </w:r>
      <w:r w:rsidR="005A395A" w:rsidRPr="00B03B63">
        <w:rPr>
          <w:rFonts w:cs="Times New Roman"/>
          <w:sz w:val="30"/>
          <w:szCs w:val="30"/>
        </w:rPr>
        <w:t>стать</w:t>
      </w:r>
      <w:r>
        <w:rPr>
          <w:rFonts w:cs="Times New Roman"/>
          <w:sz w:val="30"/>
          <w:szCs w:val="30"/>
        </w:rPr>
        <w:t>е</w:t>
      </w:r>
      <w:r w:rsidR="005A395A" w:rsidRPr="00B03B63">
        <w:rPr>
          <w:rFonts w:cs="Times New Roman"/>
          <w:sz w:val="30"/>
          <w:szCs w:val="30"/>
        </w:rPr>
        <w:t xml:space="preserve"> 161:</w:t>
      </w:r>
    </w:p>
    <w:p w14:paraId="034114E0" w14:textId="77777777" w:rsidR="005A395A" w:rsidRPr="00B03B63" w:rsidRDefault="0078655F" w:rsidP="00E735A9">
      <w:pPr>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а</w:t>
      </w:r>
      <w:r w:rsidR="009D10F8">
        <w:rPr>
          <w:rFonts w:ascii="Times New Roman" w:hAnsi="Times New Roman" w:cs="Times New Roman"/>
          <w:sz w:val="30"/>
          <w:szCs w:val="30"/>
        </w:rPr>
        <w:t xml:space="preserve">) </w:t>
      </w:r>
      <w:r w:rsidR="009D10F8" w:rsidRPr="009D10F8">
        <w:rPr>
          <w:rFonts w:ascii="Times New Roman" w:hAnsi="Times New Roman" w:cs="Times New Roman"/>
          <w:sz w:val="30"/>
          <w:szCs w:val="30"/>
        </w:rPr>
        <w:t>в пункте 3</w:t>
      </w:r>
      <w:r w:rsidR="009D10F8">
        <w:rPr>
          <w:rFonts w:ascii="Times New Roman" w:hAnsi="Times New Roman" w:cs="Times New Roman"/>
          <w:sz w:val="30"/>
          <w:szCs w:val="30"/>
        </w:rPr>
        <w:t xml:space="preserve"> </w:t>
      </w:r>
      <w:r w:rsidR="005A395A" w:rsidRPr="00B03B63">
        <w:rPr>
          <w:rFonts w:ascii="Times New Roman" w:hAnsi="Times New Roman" w:cs="Times New Roman"/>
          <w:sz w:val="30"/>
          <w:szCs w:val="30"/>
        </w:rPr>
        <w:t>дополнить абзац</w:t>
      </w:r>
      <w:r w:rsidR="008340B8">
        <w:rPr>
          <w:rFonts w:ascii="Times New Roman" w:hAnsi="Times New Roman" w:cs="Times New Roman"/>
          <w:sz w:val="30"/>
          <w:szCs w:val="30"/>
        </w:rPr>
        <w:t>ами</w:t>
      </w:r>
      <w:r w:rsidR="005A395A" w:rsidRPr="00B03B63">
        <w:rPr>
          <w:rFonts w:ascii="Times New Roman" w:hAnsi="Times New Roman" w:cs="Times New Roman"/>
          <w:sz w:val="30"/>
          <w:szCs w:val="30"/>
        </w:rPr>
        <w:t xml:space="preserve"> вторым </w:t>
      </w:r>
      <w:r w:rsidR="008340B8">
        <w:rPr>
          <w:rFonts w:ascii="Times New Roman" w:hAnsi="Times New Roman" w:cs="Times New Roman"/>
          <w:sz w:val="30"/>
          <w:szCs w:val="30"/>
        </w:rPr>
        <w:t xml:space="preserve">и третьим </w:t>
      </w:r>
      <w:r w:rsidR="005A395A" w:rsidRPr="00B03B63">
        <w:rPr>
          <w:rFonts w:ascii="Times New Roman" w:hAnsi="Times New Roman" w:cs="Times New Roman"/>
          <w:sz w:val="30"/>
          <w:szCs w:val="30"/>
        </w:rPr>
        <w:t>следующего содержания:</w:t>
      </w:r>
    </w:p>
    <w:p w14:paraId="72CA7F8F" w14:textId="77777777" w:rsidR="005A395A" w:rsidRPr="00B03B63" w:rsidRDefault="005A395A" w:rsidP="00E735A9">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«При предоставлении на территории Российской Федерации органами государственной власти и управления, органами местного самоуправления,  органами публичной власти федеральной территории «Сириус» права пользования чужим земельным участком (сервитута) в отношении земельных участков, находящихся в федеральной </w:t>
      </w:r>
      <w:r w:rsidRPr="00B03B63">
        <w:rPr>
          <w:rFonts w:ascii="Times New Roman" w:hAnsi="Times New Roman" w:cs="Times New Roman"/>
          <w:sz w:val="30"/>
          <w:szCs w:val="30"/>
        </w:rPr>
        <w:lastRenderedPageBreak/>
        <w:t xml:space="preserve">собственности, собственности субъектов Российской Федерации и муниципальной собственности, земельных участков, находящихся в собственности федеральной территории «Сириус», налоговая база определяется как сумма платы за предоставленный сервитут с учетом налога. При этом налоговая база определяется налоговым агентом отдельно по каждому земельному участку, обремененному сервитутом. </w:t>
      </w:r>
    </w:p>
    <w:p w14:paraId="5D8C74E8" w14:textId="77777777" w:rsidR="005A395A" w:rsidRPr="00B03B63" w:rsidRDefault="005A395A" w:rsidP="0039646E">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этом случае налоговыми агентами признаются лица, в интересах которых установлен сервитут, за исключением физических лиц, не являющихся индивидуальными предпринимателями. Указанные лица обязаны исчислить, удержать из доходов, уплачиваемых за предоставленный сервитут, и уплатить в бюджет соответствующую сумму налога.»;</w:t>
      </w:r>
    </w:p>
    <w:p w14:paraId="706DBEAC" w14:textId="77777777" w:rsidR="005A395A" w:rsidRPr="00B03B63" w:rsidRDefault="0078655F" w:rsidP="0039646E">
      <w:pPr>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б</w:t>
      </w:r>
      <w:r w:rsidR="005A395A" w:rsidRPr="00B03B63">
        <w:rPr>
          <w:rFonts w:ascii="Times New Roman" w:hAnsi="Times New Roman" w:cs="Times New Roman"/>
          <w:sz w:val="30"/>
          <w:szCs w:val="30"/>
        </w:rPr>
        <w:t xml:space="preserve">) абзац второй считать абзацем </w:t>
      </w:r>
      <w:r w:rsidR="008340B8">
        <w:rPr>
          <w:rFonts w:ascii="Times New Roman" w:hAnsi="Times New Roman" w:cs="Times New Roman"/>
          <w:sz w:val="30"/>
          <w:szCs w:val="30"/>
        </w:rPr>
        <w:t>четвертым</w:t>
      </w:r>
      <w:r w:rsidR="005A395A" w:rsidRPr="00B03B63">
        <w:rPr>
          <w:rFonts w:ascii="Times New Roman" w:hAnsi="Times New Roman" w:cs="Times New Roman"/>
          <w:sz w:val="30"/>
          <w:szCs w:val="30"/>
        </w:rPr>
        <w:t>;</w:t>
      </w:r>
    </w:p>
    <w:p w14:paraId="3D38B6E2" w14:textId="77777777" w:rsidR="005A395A" w:rsidRPr="00B03B63" w:rsidRDefault="005A395A" w:rsidP="0039646E">
      <w:pPr>
        <w:pStyle w:val="aa"/>
        <w:numPr>
          <w:ilvl w:val="0"/>
          <w:numId w:val="11"/>
        </w:numPr>
        <w:spacing w:after="0" w:line="360" w:lineRule="auto"/>
        <w:ind w:left="0" w:firstLine="567"/>
        <w:jc w:val="both"/>
        <w:rPr>
          <w:rFonts w:cs="Times New Roman"/>
          <w:sz w:val="30"/>
          <w:szCs w:val="30"/>
        </w:rPr>
      </w:pPr>
      <w:r w:rsidRPr="00B03B63">
        <w:rPr>
          <w:rFonts w:cs="Times New Roman"/>
          <w:sz w:val="30"/>
          <w:szCs w:val="30"/>
        </w:rPr>
        <w:t>в подпункте 2</w:t>
      </w:r>
      <w:r w:rsidRPr="00B03B63">
        <w:rPr>
          <w:rFonts w:cs="Times New Roman"/>
          <w:sz w:val="30"/>
          <w:szCs w:val="30"/>
          <w:vertAlign w:val="superscript"/>
        </w:rPr>
        <w:t>1</w:t>
      </w:r>
      <w:r w:rsidRPr="00B03B63">
        <w:rPr>
          <w:rFonts w:cs="Times New Roman"/>
          <w:sz w:val="30"/>
          <w:szCs w:val="30"/>
        </w:rPr>
        <w:t xml:space="preserve"> пункта 1 статьи 164:</w:t>
      </w:r>
    </w:p>
    <w:p w14:paraId="43CCD33E" w14:textId="77777777" w:rsidR="005A395A" w:rsidRPr="00B03B63" w:rsidRDefault="005A395A" w:rsidP="0039646E">
      <w:pPr>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дополнить абзацем третьим следующего содержания:</w:t>
      </w:r>
    </w:p>
    <w:p w14:paraId="23D0D4E1" w14:textId="77777777" w:rsidR="005A395A" w:rsidRPr="00B03B63" w:rsidRDefault="005A395A" w:rsidP="002B7745">
      <w:pPr>
        <w:tabs>
          <w:tab w:val="left" w:pos="142"/>
        </w:tabs>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«Положения настоящего подпункта не распространяются на перевозки товаров транспортным сродством, которое не пересекает границу Российской Федерации»;</w:t>
      </w:r>
    </w:p>
    <w:p w14:paraId="1D839009" w14:textId="77777777" w:rsidR="005A395A" w:rsidRDefault="005A395A" w:rsidP="002B7745">
      <w:pPr>
        <w:tabs>
          <w:tab w:val="left" w:pos="142"/>
        </w:tabs>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абзацы третий – восьмой считать соответственно абзацами четвертым – девятым;</w:t>
      </w:r>
    </w:p>
    <w:p w14:paraId="61BD71C6" w14:textId="249966FC" w:rsidR="002B7745" w:rsidRPr="002B7745" w:rsidRDefault="002B7745" w:rsidP="002B7745">
      <w:pPr>
        <w:pStyle w:val="aa"/>
        <w:numPr>
          <w:ilvl w:val="0"/>
          <w:numId w:val="11"/>
        </w:numPr>
        <w:tabs>
          <w:tab w:val="left" w:pos="142"/>
        </w:tabs>
        <w:spacing w:after="0" w:line="360" w:lineRule="auto"/>
        <w:ind w:left="0" w:firstLine="567"/>
        <w:jc w:val="both"/>
        <w:rPr>
          <w:rFonts w:cs="Times New Roman"/>
          <w:sz w:val="30"/>
          <w:szCs w:val="30"/>
        </w:rPr>
      </w:pPr>
      <w:r w:rsidRPr="002B7745">
        <w:rPr>
          <w:rFonts w:cs="Times New Roman"/>
          <w:sz w:val="30"/>
          <w:szCs w:val="30"/>
        </w:rPr>
        <w:t>в подпункте 10 пункта 1 статьи 165 слова «в 2022 году» заменить словами «в 2022-2023 годах»;</w:t>
      </w:r>
    </w:p>
    <w:p w14:paraId="5B396A02" w14:textId="77777777" w:rsidR="00BE40E1" w:rsidRPr="00B03B63" w:rsidRDefault="00BE40E1" w:rsidP="002B7745">
      <w:pPr>
        <w:numPr>
          <w:ilvl w:val="0"/>
          <w:numId w:val="11"/>
        </w:numPr>
        <w:tabs>
          <w:tab w:val="left" w:pos="142"/>
        </w:tabs>
        <w:spacing w:after="0" w:line="360" w:lineRule="auto"/>
        <w:ind w:left="0"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в статье 176:</w:t>
      </w:r>
    </w:p>
    <w:p w14:paraId="44A4A62B" w14:textId="77777777" w:rsidR="00BE40E1" w:rsidRPr="00B03B63" w:rsidRDefault="00BE40E1" w:rsidP="002B7745">
      <w:pPr>
        <w:tabs>
          <w:tab w:val="left" w:pos="142"/>
        </w:tabs>
        <w:spacing w:after="0" w:line="360" w:lineRule="auto"/>
        <w:ind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а) пункт 1 дополнить абзацем следующего содержания:</w:t>
      </w:r>
    </w:p>
    <w:p w14:paraId="7B87987C" w14:textId="77777777" w:rsidR="00BE40E1" w:rsidRPr="00B03B63" w:rsidRDefault="00BE40E1" w:rsidP="0022635A">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случае не применения налогоплательщиком, указанным в </w:t>
      </w:r>
      <w:r w:rsidR="00CC1731" w:rsidRPr="00B03B63">
        <w:rPr>
          <w:rFonts w:ascii="Times New Roman" w:hAnsi="Times New Roman" w:cs="Times New Roman"/>
          <w:sz w:val="30"/>
          <w:szCs w:val="30"/>
        </w:rPr>
        <w:t>подпункте 6 пункта 2 статьи 176</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заявительного порядка возмещения налога, сумма налога, указанная в абзаце первом настоящего пункта, подлежит возмещению в порядке, установленном </w:t>
      </w:r>
      <w:r w:rsidRPr="00B03B63">
        <w:rPr>
          <w:rFonts w:ascii="Times New Roman" w:hAnsi="Times New Roman" w:cs="Times New Roman"/>
          <w:sz w:val="30"/>
          <w:szCs w:val="30"/>
        </w:rPr>
        <w:lastRenderedPageBreak/>
        <w:t>настоящей статьей.»;</w:t>
      </w:r>
    </w:p>
    <w:p w14:paraId="1BF1B739" w14:textId="77777777" w:rsidR="00BE40E1" w:rsidRPr="00B03B63" w:rsidRDefault="00FB512C"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в пункте 2 слова «По окончании проверки»</w:t>
      </w:r>
      <w:r w:rsidR="00BE40E1" w:rsidRPr="00B03B63">
        <w:rPr>
          <w:rFonts w:ascii="Times New Roman" w:hAnsi="Times New Roman" w:cs="Times New Roman"/>
          <w:sz w:val="30"/>
          <w:szCs w:val="30"/>
        </w:rPr>
        <w:t xml:space="preserve"> </w:t>
      </w:r>
      <w:r w:rsidRPr="00B03B63">
        <w:rPr>
          <w:rFonts w:ascii="Times New Roman" w:hAnsi="Times New Roman" w:cs="Times New Roman"/>
          <w:sz w:val="30"/>
          <w:szCs w:val="30"/>
        </w:rPr>
        <w:t>дополнить словами «(окончании срока проведения налогового мониторинга, в случае не применения налогоплательщиком, указанным в подпункте 6 пункта 2 статьи 176</w:t>
      </w:r>
      <w:r w:rsidRPr="007C440C">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заявительного порядка возмещения налога)»;</w:t>
      </w:r>
    </w:p>
    <w:p w14:paraId="230EC805" w14:textId="77777777" w:rsidR="001D5187" w:rsidRPr="00B03B63" w:rsidRDefault="001D5187" w:rsidP="0039646E">
      <w:pPr>
        <w:numPr>
          <w:ilvl w:val="0"/>
          <w:numId w:val="11"/>
        </w:numPr>
        <w:spacing w:after="0" w:line="360" w:lineRule="auto"/>
        <w:ind w:left="0"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в статье</w:t>
      </w:r>
      <w:r w:rsidR="00FF4D6C" w:rsidRPr="00B03B63">
        <w:rPr>
          <w:rFonts w:ascii="Times New Roman" w:hAnsi="Times New Roman" w:cs="Times New Roman"/>
          <w:sz w:val="30"/>
          <w:szCs w:val="30"/>
          <w:lang w:eastAsia="ru-RU"/>
        </w:rPr>
        <w:t xml:space="preserve"> 176</w:t>
      </w:r>
      <w:r w:rsidR="00FF4D6C" w:rsidRPr="00B03B63">
        <w:rPr>
          <w:rFonts w:ascii="Times New Roman" w:hAnsi="Times New Roman" w:cs="Times New Roman"/>
          <w:sz w:val="30"/>
          <w:szCs w:val="30"/>
          <w:vertAlign w:val="superscript"/>
          <w:lang w:eastAsia="ru-RU"/>
        </w:rPr>
        <w:t>1</w:t>
      </w:r>
      <w:r w:rsidRPr="00B03B63">
        <w:rPr>
          <w:rFonts w:ascii="Times New Roman" w:hAnsi="Times New Roman" w:cs="Times New Roman"/>
          <w:sz w:val="30"/>
          <w:szCs w:val="30"/>
          <w:lang w:eastAsia="ru-RU"/>
        </w:rPr>
        <w:t>:</w:t>
      </w:r>
    </w:p>
    <w:p w14:paraId="091C3825" w14:textId="77777777" w:rsidR="001D5187" w:rsidRPr="00B03B63" w:rsidRDefault="001D5187" w:rsidP="0039646E">
      <w:pPr>
        <w:spacing w:after="0" w:line="360" w:lineRule="auto"/>
        <w:ind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 xml:space="preserve">а) </w:t>
      </w:r>
      <w:r w:rsidRPr="00B03B63">
        <w:rPr>
          <w:rFonts w:ascii="Times New Roman" w:hAnsi="Times New Roman" w:cs="Times New Roman"/>
          <w:sz w:val="30"/>
          <w:szCs w:val="30"/>
        </w:rPr>
        <w:t>в пункте 2:</w:t>
      </w:r>
    </w:p>
    <w:p w14:paraId="1AA28C21"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подпункт 1 дополнить словами: «и если на дату подачи заявления о применении заявительного порядка возмещения налога в отношении налогоплательщика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68E699AA"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подпункт 2 изложить в следующей редакции:</w:t>
      </w:r>
    </w:p>
    <w:p w14:paraId="71A1FA21"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«2) налогоплательщики, представившие в налоговый орган налоговую декларацию, в которой заявлено право на возмещение налога и налоговые обязательства по которой обеспечены действующей банковской гарантией, представленной гарантом в поря</w:t>
      </w:r>
      <w:r w:rsidR="00CC1731" w:rsidRPr="00B03B63">
        <w:rPr>
          <w:rFonts w:ascii="Times New Roman" w:hAnsi="Times New Roman" w:cs="Times New Roman"/>
          <w:sz w:val="30"/>
          <w:szCs w:val="30"/>
        </w:rPr>
        <w:t>дке, предусмотренном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w:t>
      </w:r>
    </w:p>
    <w:p w14:paraId="6E05A8FD"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Банковская гарантия подлежит направлению в налоговый орган гарантом не позднее дня, следующего за днем подписания банковской гарантии, но не позднее срока, установленного пунктом 7 настоящей статьи для представления заявления о применении заявительного порядка возмещения налога (заявления о замене банковской гарантии), и должна предусматривать обязательство гаранта на основании требования налогового органа уплатить в бюджет за налогоплательщика суммы налога, излишне полученные им в результате возмещения налога в заявительном порядке, если решение о возмещении суммы налога, </w:t>
      </w:r>
      <w:r w:rsidRPr="00B03B63">
        <w:rPr>
          <w:rFonts w:ascii="Times New Roman" w:hAnsi="Times New Roman" w:cs="Times New Roman"/>
          <w:sz w:val="30"/>
          <w:szCs w:val="30"/>
        </w:rPr>
        <w:lastRenderedPageBreak/>
        <w:t xml:space="preserve">заявленной к возмещению, в заявительном порядке будет отменено полностью или частично в случаях, предусмотренных настоящей статьей;»; </w:t>
      </w:r>
    </w:p>
    <w:p w14:paraId="6A30EC6A"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подпункт 5 после слова «поручителя» дополнить словом «(поручителей)»;</w:t>
      </w:r>
    </w:p>
    <w:p w14:paraId="71EA9E1C"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пункт 3 изложить в следующей редакции:</w:t>
      </w:r>
    </w:p>
    <w:p w14:paraId="50C07ED3"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«3. Не позднее дня, следующего за днем заключения договора поручительства, управляющая компания уведомляет налоговый орган по месту учета налогоплательщика о факте заключения договора поручительства в порядке, утверждаемом федеральным органом исполнительной власти, уполномоченным по контролю и надзору в области налогов и сборов.»;</w:t>
      </w:r>
    </w:p>
    <w:p w14:paraId="03CE38CD"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пункт 4 изложить в следующей редакции:</w:t>
      </w:r>
    </w:p>
    <w:p w14:paraId="1965C347"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«4. Требования к указанной в настоящей статье банковской гарантии, а также порядок ее представления гарантом устанавливают</w:t>
      </w:r>
      <w:r w:rsidR="00CC1731" w:rsidRPr="00B03B63">
        <w:rPr>
          <w:rFonts w:ascii="Times New Roman" w:hAnsi="Times New Roman" w:cs="Times New Roman"/>
          <w:sz w:val="30"/>
          <w:szCs w:val="30"/>
        </w:rPr>
        <w:t>ся в соответствии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с учетом следующих особенностей:</w:t>
      </w:r>
    </w:p>
    <w:p w14:paraId="7001341C" w14:textId="77777777" w:rsidR="001D5187" w:rsidRPr="00B03B63" w:rsidRDefault="001D5187" w:rsidP="00F64D13">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1) срок действия банковской гарантии должен истекать не ранее чем через 10 месяцев со дня подачи налоговой декларации (уточненной налоговой декларации), в которой заявлена сумма налога к возмещению;</w:t>
      </w:r>
    </w:p>
    <w:p w14:paraId="793914A6" w14:textId="77777777" w:rsidR="001D5187" w:rsidRPr="00B03B63" w:rsidRDefault="001D5187" w:rsidP="00F64D13">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2) сумма, на которую выдана банковская гарантия (банковские гарантии), должна обеспечивать исполнение обязательств по возврату в бюджеты бюджетной системы Российской Федерации в полном объеме суммы налога, подлежащей возмещению в заявительном порядке.»;</w:t>
      </w:r>
    </w:p>
    <w:p w14:paraId="1DDA1586"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г) подпункт 2 пункта 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изложить в следующей редакции:</w:t>
      </w:r>
    </w:p>
    <w:p w14:paraId="52787AD6"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«2</w:t>
      </w:r>
      <w:r w:rsidR="00401000">
        <w:rPr>
          <w:rFonts w:ascii="Times New Roman" w:hAnsi="Times New Roman" w:cs="Times New Roman"/>
          <w:sz w:val="30"/>
          <w:szCs w:val="30"/>
        </w:rPr>
        <w:t>)</w:t>
      </w:r>
      <w:r w:rsidRPr="00B03B63">
        <w:rPr>
          <w:rFonts w:ascii="Times New Roman" w:hAnsi="Times New Roman" w:cs="Times New Roman"/>
          <w:sz w:val="30"/>
          <w:szCs w:val="30"/>
        </w:rPr>
        <w:t xml:space="preserve"> сумма, указанная в договоре поручительства (договорах поручительства), должна обеспечивать исполнение обязательств по возврату в бюджеты бюджетной системы Российской Федерации в полном </w:t>
      </w:r>
      <w:r w:rsidRPr="00B03B63">
        <w:rPr>
          <w:rFonts w:ascii="Times New Roman" w:hAnsi="Times New Roman" w:cs="Times New Roman"/>
          <w:sz w:val="30"/>
          <w:szCs w:val="30"/>
        </w:rPr>
        <w:lastRenderedPageBreak/>
        <w:t>объеме суммы налога, подлежащей возмещению в заявительном порядке.»;</w:t>
      </w:r>
    </w:p>
    <w:p w14:paraId="730D56AE"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 пункт 6</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изложить в следующей редакции:</w:t>
      </w:r>
    </w:p>
    <w:p w14:paraId="61C3437A"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«6</w:t>
      </w:r>
      <w:r w:rsidRPr="00B03B63">
        <w:rPr>
          <w:rFonts w:ascii="Times New Roman" w:hAnsi="Times New Roman" w:cs="Times New Roman"/>
          <w:sz w:val="30"/>
          <w:szCs w:val="30"/>
          <w:vertAlign w:val="superscript"/>
        </w:rPr>
        <w:t>1</w:t>
      </w:r>
      <w:r w:rsidR="00CC1731" w:rsidRPr="00B03B63">
        <w:rPr>
          <w:rFonts w:ascii="Times New Roman" w:hAnsi="Times New Roman" w:cs="Times New Roman"/>
          <w:sz w:val="30"/>
          <w:szCs w:val="30"/>
        </w:rPr>
        <w:t>.</w:t>
      </w:r>
      <w:r w:rsidRPr="00B03B63">
        <w:rPr>
          <w:rFonts w:ascii="Times New Roman" w:hAnsi="Times New Roman" w:cs="Times New Roman"/>
          <w:sz w:val="30"/>
          <w:szCs w:val="30"/>
        </w:rPr>
        <w:t xml:space="preserve"> В случаях, предусмотренных подпунктами 3 и 4 пункта 2 настоящей статьи, договор поручительства </w:t>
      </w:r>
      <w:hyperlink r:id="rId15" w:history="1">
        <w:r w:rsidRPr="00B03B63">
          <w:rPr>
            <w:rFonts w:ascii="Times New Roman" w:hAnsi="Times New Roman" w:cs="Times New Roman"/>
            <w:sz w:val="30"/>
            <w:szCs w:val="30"/>
          </w:rPr>
          <w:t>предоставляется</w:t>
        </w:r>
      </w:hyperlink>
      <w:r w:rsidRPr="00B03B63">
        <w:rPr>
          <w:rFonts w:ascii="Times New Roman" w:hAnsi="Times New Roman" w:cs="Times New Roman"/>
          <w:sz w:val="30"/>
          <w:szCs w:val="30"/>
        </w:rPr>
        <w:t xml:space="preserve"> в налоговый орган не позднее срока, предусмотренного </w:t>
      </w:r>
      <w:hyperlink r:id="rId16" w:history="1">
        <w:r w:rsidRPr="00B03B63">
          <w:rPr>
            <w:rFonts w:ascii="Times New Roman" w:hAnsi="Times New Roman" w:cs="Times New Roman"/>
            <w:sz w:val="30"/>
            <w:szCs w:val="30"/>
          </w:rPr>
          <w:t>пунктом 7</w:t>
        </w:r>
      </w:hyperlink>
      <w:r w:rsidRPr="00B03B63">
        <w:rPr>
          <w:rFonts w:ascii="Times New Roman" w:hAnsi="Times New Roman" w:cs="Times New Roman"/>
          <w:sz w:val="30"/>
          <w:szCs w:val="30"/>
        </w:rPr>
        <w:t xml:space="preserve"> настоящей статьи для подачи заявления о применении заявительного порядка возмещения налога.</w:t>
      </w:r>
    </w:p>
    <w:p w14:paraId="1B007950"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bookmarkStart w:id="2" w:name="P46"/>
      <w:bookmarkEnd w:id="2"/>
      <w:r w:rsidRPr="00B03B63">
        <w:rPr>
          <w:rFonts w:ascii="Times New Roman" w:hAnsi="Times New Roman" w:cs="Times New Roman"/>
          <w:sz w:val="30"/>
          <w:szCs w:val="30"/>
        </w:rPr>
        <w:t xml:space="preserve">В случае, предусмотренном подпунктом 5 пункта 2 настоящей статьи, договор поручительства должен быть заключен с налоговым органом не позднее срока, предусмотренного </w:t>
      </w:r>
      <w:hyperlink r:id="rId17" w:history="1">
        <w:r w:rsidRPr="00B03B63">
          <w:rPr>
            <w:rFonts w:ascii="Times New Roman" w:hAnsi="Times New Roman" w:cs="Times New Roman"/>
            <w:sz w:val="30"/>
            <w:szCs w:val="30"/>
          </w:rPr>
          <w:t>пунктом 7</w:t>
        </w:r>
      </w:hyperlink>
      <w:r w:rsidRPr="00B03B63">
        <w:rPr>
          <w:rFonts w:ascii="Times New Roman" w:hAnsi="Times New Roman" w:cs="Times New Roman"/>
          <w:sz w:val="30"/>
          <w:szCs w:val="30"/>
        </w:rPr>
        <w:t xml:space="preserve"> настоящей статьи для подачи заявления о применении заявительного порядка возмещения налога (заявления о замене договора поручительства).»;</w:t>
      </w:r>
    </w:p>
    <w:p w14:paraId="7C3AAB4E" w14:textId="77777777" w:rsidR="001D5187" w:rsidRPr="00B03B63" w:rsidRDefault="001D5187"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е) в пункте 7:</w:t>
      </w:r>
    </w:p>
    <w:p w14:paraId="71CAC6D8"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абзац первый после слов «в налоговый орган» дополнить словами </w:t>
      </w:r>
      <w:r w:rsidR="00093D19">
        <w:rPr>
          <w:rFonts w:ascii="Times New Roman" w:hAnsi="Times New Roman" w:cs="Times New Roman"/>
          <w:sz w:val="30"/>
          <w:szCs w:val="30"/>
        </w:rPr>
        <w:br/>
      </w:r>
      <w:r w:rsidRPr="00B03B63">
        <w:rPr>
          <w:rFonts w:ascii="Times New Roman" w:hAnsi="Times New Roman" w:cs="Times New Roman"/>
          <w:sz w:val="30"/>
          <w:szCs w:val="30"/>
        </w:rPr>
        <w:t>«в электронной форме по телекоммуникационным каналам связи»</w:t>
      </w:r>
      <w:r w:rsidR="00714A86">
        <w:rPr>
          <w:rFonts w:ascii="Times New Roman" w:hAnsi="Times New Roman" w:cs="Times New Roman"/>
          <w:sz w:val="30"/>
          <w:szCs w:val="30"/>
        </w:rPr>
        <w:t>;</w:t>
      </w:r>
    </w:p>
    <w:p w14:paraId="0B3B41E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дополнить абзацами следующего содержания:</w:t>
      </w:r>
    </w:p>
    <w:p w14:paraId="7B5B46DA"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срок не позднее пяти дней со дня представления уточненной налоговой декларации налогоплательщик вправе представить заявление о замене банковской гарантии, представленной гарантом в отношении ранее представленной налогоплательщиком налоговой декларации, по которой вынесено решение о возмещении суммы налога, заявленной к возмещению в заявительном порядке, на новую банковскую гарантию.</w:t>
      </w:r>
    </w:p>
    <w:p w14:paraId="77BA0B88"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срок не позднее пяти дней со дня представления уточненной налоговой декларации налогоплательщик вправе представить заявление о замене договора поручительства, заключенного в отношении ранее представленной налоговой декларации, по которой вынесено решение о возмещении суммы налога, заявленной к возмещению в заявительном </w:t>
      </w:r>
      <w:r w:rsidRPr="00B03B63">
        <w:rPr>
          <w:rFonts w:ascii="Times New Roman" w:hAnsi="Times New Roman" w:cs="Times New Roman"/>
          <w:sz w:val="30"/>
          <w:szCs w:val="30"/>
        </w:rPr>
        <w:lastRenderedPageBreak/>
        <w:t>порядке, на новый договор поручительства.</w:t>
      </w:r>
    </w:p>
    <w:p w14:paraId="375967CD"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случае если сумма налога, заявленная к возмещению в уточненной налоговой декларации, превышает сумму налога, возмещенную налогоплательщику при применении заявительного порядка в отношении ранее представленной налоговой декларации, налогоплательщик вправе представить заявление о применении заявительного порядка возмещения налога в пределах суммы налога, составляющей такое превышение.</w:t>
      </w:r>
    </w:p>
    <w:p w14:paraId="7BF00600" w14:textId="77777777" w:rsidR="00FF4D6C" w:rsidRPr="00B03B63" w:rsidRDefault="00FF4D6C"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Налогоплательщики, указанные в </w:t>
      </w:r>
      <w:hyperlink r:id="rId18" w:history="1">
        <w:r w:rsidRPr="00B03B63">
          <w:rPr>
            <w:rFonts w:ascii="Times New Roman" w:hAnsi="Times New Roman" w:cs="Times New Roman"/>
            <w:sz w:val="30"/>
            <w:szCs w:val="30"/>
          </w:rPr>
          <w:t>подпункте 6 пункта 2</w:t>
        </w:r>
      </w:hyperlink>
      <w:r w:rsidRPr="00B03B63">
        <w:rPr>
          <w:rFonts w:ascii="Times New Roman" w:hAnsi="Times New Roman" w:cs="Times New Roman"/>
          <w:sz w:val="30"/>
          <w:szCs w:val="30"/>
        </w:rPr>
        <w:t xml:space="preserve"> настоящей статьи, заявление о применении заявительного порядка возмещения налога направляю</w:t>
      </w:r>
      <w:r w:rsidR="00714A86">
        <w:rPr>
          <w:rFonts w:ascii="Times New Roman" w:hAnsi="Times New Roman" w:cs="Times New Roman"/>
          <w:sz w:val="30"/>
          <w:szCs w:val="30"/>
        </w:rPr>
        <w:t>т</w:t>
      </w:r>
      <w:r w:rsidRPr="00B03B63">
        <w:rPr>
          <w:rFonts w:ascii="Times New Roman" w:hAnsi="Times New Roman" w:cs="Times New Roman"/>
          <w:sz w:val="30"/>
          <w:szCs w:val="30"/>
        </w:rPr>
        <w:t xml:space="preserve">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14:paraId="422328BC" w14:textId="77777777" w:rsidR="00FF4D6C" w:rsidRPr="00B03B63" w:rsidRDefault="00FF4D6C"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Форма, формат, </w:t>
      </w:r>
      <w:hyperlink r:id="rId19" w:history="1">
        <w:r w:rsidRPr="00B03B63">
          <w:rPr>
            <w:rFonts w:ascii="Times New Roman" w:hAnsi="Times New Roman" w:cs="Times New Roman"/>
            <w:sz w:val="30"/>
            <w:szCs w:val="30"/>
          </w:rPr>
          <w:t>порядок</w:t>
        </w:r>
      </w:hyperlink>
      <w:r w:rsidRPr="00B03B63">
        <w:rPr>
          <w:rFonts w:ascii="Times New Roman" w:hAnsi="Times New Roman" w:cs="Times New Roman"/>
          <w:sz w:val="30"/>
          <w:szCs w:val="30"/>
        </w:rPr>
        <w:t xml:space="preserve"> направления заявления о применении заявительного порядка возмещения налога в налоговый орган утверждаются федеральным органом исполнительной власти, уполномоченным по контролю и надзору в сфере налогов и сборов.»;</w:t>
      </w:r>
    </w:p>
    <w:p w14:paraId="59DE7C27"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ж) пункт 8 изложить в следующей редакции:</w:t>
      </w:r>
    </w:p>
    <w:p w14:paraId="474DC56D"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«8. В течение пяти дней со дня подачи заявления о применении заявительного порядка возмещении налога (заявления о замене банковской гарантии (договора поручительства) налоговый орган проверяет соблюдение требований, предусмотренных пунктами 2, </w:t>
      </w:r>
      <w:hyperlink r:id="rId20" w:history="1">
        <w:r w:rsidRPr="00B03B63">
          <w:rPr>
            <w:rFonts w:ascii="Times New Roman" w:hAnsi="Times New Roman" w:cs="Times New Roman"/>
            <w:sz w:val="30"/>
            <w:szCs w:val="30"/>
          </w:rPr>
          <w:t>4</w:t>
        </w:r>
      </w:hyperlink>
      <w:r w:rsidRPr="00B03B63">
        <w:rPr>
          <w:rFonts w:ascii="Times New Roman" w:hAnsi="Times New Roman" w:cs="Times New Roman"/>
          <w:sz w:val="30"/>
          <w:szCs w:val="30"/>
        </w:rPr>
        <w:t>, 4</w:t>
      </w:r>
      <w:r w:rsidRPr="00B03B63">
        <w:rPr>
          <w:rFonts w:ascii="Times New Roman" w:hAnsi="Times New Roman" w:cs="Times New Roman"/>
          <w:sz w:val="30"/>
          <w:szCs w:val="30"/>
          <w:vertAlign w:val="superscript"/>
        </w:rPr>
        <w:t>1</w:t>
      </w:r>
      <w:r w:rsidR="00CC1731" w:rsidRPr="00B03B63">
        <w:rPr>
          <w:rFonts w:ascii="Times New Roman" w:hAnsi="Times New Roman" w:cs="Times New Roman"/>
          <w:sz w:val="30"/>
          <w:szCs w:val="30"/>
        </w:rPr>
        <w:t>,</w:t>
      </w:r>
      <w:r w:rsidR="00CC1731" w:rsidRPr="00B03B63">
        <w:rPr>
          <w:rFonts w:ascii="Times New Roman" w:hAnsi="Times New Roman" w:cs="Times New Roman"/>
          <w:sz w:val="30"/>
          <w:szCs w:val="30"/>
        </w:rPr>
        <w:br/>
        <w:t>6</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и </w:t>
      </w:r>
      <w:hyperlink r:id="rId21" w:history="1">
        <w:r w:rsidRPr="00B03B63">
          <w:rPr>
            <w:rFonts w:ascii="Times New Roman" w:hAnsi="Times New Roman" w:cs="Times New Roman"/>
            <w:sz w:val="30"/>
            <w:szCs w:val="30"/>
          </w:rPr>
          <w:t>7</w:t>
        </w:r>
      </w:hyperlink>
      <w:r w:rsidRPr="00B03B63">
        <w:rPr>
          <w:rFonts w:ascii="Times New Roman" w:hAnsi="Times New Roman" w:cs="Times New Roman"/>
          <w:sz w:val="30"/>
          <w:szCs w:val="30"/>
        </w:rPr>
        <w:t xml:space="preserve"> настоящей статьи, если иное не установлено абзацем шестым настоящего пункта, и принимает соответствующее </w:t>
      </w:r>
      <w:hyperlink r:id="rId22" w:history="1">
        <w:r w:rsidRPr="00B03B63">
          <w:rPr>
            <w:rFonts w:ascii="Times New Roman" w:hAnsi="Times New Roman" w:cs="Times New Roman"/>
            <w:sz w:val="30"/>
            <w:szCs w:val="30"/>
          </w:rPr>
          <w:t>решени</w:t>
        </w:r>
      </w:hyperlink>
      <w:r w:rsidRPr="00B03B63">
        <w:rPr>
          <w:rFonts w:ascii="Times New Roman" w:hAnsi="Times New Roman" w:cs="Times New Roman"/>
          <w:sz w:val="30"/>
          <w:szCs w:val="30"/>
        </w:rPr>
        <w:t xml:space="preserve">е (соответствующие решения): </w:t>
      </w:r>
    </w:p>
    <w:p w14:paraId="0D9BB799"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 возмещении суммы налога, заявленной к возмещению, в заявительном порядке;</w:t>
      </w:r>
    </w:p>
    <w:p w14:paraId="29DF299F"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об отказе в возмещении суммы налога, заявленной к возмещению, в заявительном порядке;</w:t>
      </w:r>
    </w:p>
    <w:p w14:paraId="714C85B6"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о замене банковской гарантии (договора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w:t>
      </w:r>
    </w:p>
    <w:p w14:paraId="1FB285DD"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об отказе в замене банковской гарантии (договора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w:t>
      </w:r>
    </w:p>
    <w:p w14:paraId="1EC634BF"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случае применения налогоплательщиками заявительного порядка возмещения налога в соответствии с подпунктами 2 или 5 пункта 2 настоящей статьи течение срока, установленного абзацем первым настоящего пункта, начинается со дня, следующего за днем представления заявления о применении заявительного порядка возмещения налога и банковской гарантии (договора поручительства) при условии соблюдения сроков для представления указанных документов.</w:t>
      </w:r>
    </w:p>
    <w:p w14:paraId="34E24579" w14:textId="4E53F1A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Одновременно с решением о возмещении суммы налога, заявленной к возмещению, в заявительном порядке в зависимости от наличия задолженности налогоплательщика налоговый орган принимает решение о зачете суммы налога, заявленной к возмещению, в заявительном порядке и (или) решение о возврате (полностью или частично) суммы налога, заявленной к возмещению, в заявительном порядке.</w:t>
      </w:r>
    </w:p>
    <w:p w14:paraId="679014BD"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Указанные в абзацах втором – пятом, седьмом настоящего пункта решения в течение пяти дней со дня вынесения должны быть вручены лицу, в отношении которого они были вынесены (его представителю), под расписку или переданы иным способом, свидетельствующим о дате получения решений этим лицом (его представителем). В случае, если указанные решения невозможно вручить или передать иным способом, свидетельствующим о дате его получения, они направляются по почте </w:t>
      </w:r>
      <w:r w:rsidRPr="00B03B63">
        <w:rPr>
          <w:rFonts w:ascii="Times New Roman" w:hAnsi="Times New Roman" w:cs="Times New Roman"/>
          <w:sz w:val="30"/>
          <w:szCs w:val="30"/>
        </w:rPr>
        <w:lastRenderedPageBreak/>
        <w:t xml:space="preserve">заказным письмом по месту нахождения организации (обособленного подразделения), месту жительства физического лица. </w:t>
      </w:r>
    </w:p>
    <w:p w14:paraId="1D787213" w14:textId="77777777" w:rsidR="00714A86"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Принятие решения об отказе в возмещении суммы налога, заявленной к возмещению, в заявительном порядке и (или) решения об отказе в замене банковской гарантии (договора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 не изменяет </w:t>
      </w:r>
      <w:hyperlink r:id="rId23" w:history="1">
        <w:r w:rsidRPr="00B03B63">
          <w:rPr>
            <w:rFonts w:ascii="Times New Roman" w:hAnsi="Times New Roman" w:cs="Times New Roman"/>
            <w:sz w:val="30"/>
            <w:szCs w:val="30"/>
          </w:rPr>
          <w:t>порядок</w:t>
        </w:r>
      </w:hyperlink>
      <w:r w:rsidRPr="00B03B63">
        <w:rPr>
          <w:rFonts w:ascii="Times New Roman" w:hAnsi="Times New Roman" w:cs="Times New Roman"/>
          <w:sz w:val="30"/>
          <w:szCs w:val="30"/>
        </w:rPr>
        <w:t xml:space="preserve"> и </w:t>
      </w:r>
      <w:hyperlink r:id="rId24" w:history="1">
        <w:r w:rsidRPr="00B03B63">
          <w:rPr>
            <w:rFonts w:ascii="Times New Roman" w:hAnsi="Times New Roman" w:cs="Times New Roman"/>
            <w:sz w:val="30"/>
            <w:szCs w:val="30"/>
          </w:rPr>
          <w:t>сроки</w:t>
        </w:r>
      </w:hyperlink>
      <w:r w:rsidRPr="00B03B63">
        <w:rPr>
          <w:rFonts w:ascii="Times New Roman" w:hAnsi="Times New Roman" w:cs="Times New Roman"/>
          <w:sz w:val="30"/>
          <w:szCs w:val="30"/>
        </w:rPr>
        <w:t xml:space="preserve"> проведения камеральной налоговой проверки представленной налоговой декларации.</w:t>
      </w:r>
    </w:p>
    <w:p w14:paraId="30BD0D75"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случае вынесения решения об отказе в возмещении суммы налога, заявленной к возмещению, в заявительном порядке возмещение налога осуществляется в порядке и сроки, предусмотренные </w:t>
      </w:r>
      <w:hyperlink r:id="rId25" w:history="1">
        <w:r w:rsidRPr="00B03B63">
          <w:rPr>
            <w:rFonts w:ascii="Times New Roman" w:hAnsi="Times New Roman" w:cs="Times New Roman"/>
            <w:sz w:val="30"/>
            <w:szCs w:val="30"/>
          </w:rPr>
          <w:t>статьей 176</w:t>
        </w:r>
      </w:hyperlink>
      <w:r w:rsidRPr="00B03B63">
        <w:rPr>
          <w:rFonts w:ascii="Times New Roman" w:hAnsi="Times New Roman" w:cs="Times New Roman"/>
          <w:sz w:val="30"/>
          <w:szCs w:val="30"/>
        </w:rPr>
        <w:t xml:space="preserve"> настоящего Кодекса. </w:t>
      </w:r>
    </w:p>
    <w:p w14:paraId="5FBA111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Не позднее дня, следующего за днем вынесения одного из решений, указанных в абзацах третьем - пятом настоящего пункта, налоговый орган в соответствии со </w:t>
      </w:r>
      <w:r w:rsidRPr="00F02B97">
        <w:rPr>
          <w:rFonts w:ascii="Times New Roman" w:hAnsi="Times New Roman" w:cs="Times New Roman"/>
          <w:sz w:val="30"/>
          <w:szCs w:val="30"/>
        </w:rPr>
        <w:t>стать</w:t>
      </w:r>
      <w:r w:rsidR="00714A86" w:rsidRPr="00F02B97">
        <w:rPr>
          <w:rFonts w:ascii="Times New Roman" w:hAnsi="Times New Roman" w:cs="Times New Roman"/>
          <w:sz w:val="30"/>
          <w:szCs w:val="30"/>
        </w:rPr>
        <w:t>ями 74 и</w:t>
      </w:r>
      <w:r w:rsidRPr="00F02B97">
        <w:rPr>
          <w:rFonts w:ascii="Times New Roman" w:hAnsi="Times New Roman" w:cs="Times New Roman"/>
          <w:sz w:val="30"/>
          <w:szCs w:val="30"/>
        </w:rPr>
        <w:t xml:space="preserve"> 74</w:t>
      </w:r>
      <w:r w:rsidRPr="00F02B97">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уведомляет гаранта, выдавшего соответствующую банковскую гарантию, о его освобождении от обязательств по этой банковской гарантии, поручителя – об освобождении от обязательств по договору поручительства.»;</w:t>
      </w:r>
    </w:p>
    <w:p w14:paraId="002E025D" w14:textId="77777777" w:rsidR="00D915B2" w:rsidRPr="001A5878"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з) в пункте 12:</w:t>
      </w:r>
    </w:p>
    <w:p w14:paraId="001D51F3" w14:textId="77777777" w:rsidR="00754EAF" w:rsidRDefault="00754EAF" w:rsidP="0039646E">
      <w:pPr>
        <w:widowControl w:val="0"/>
        <w:spacing w:after="0" w:line="360" w:lineRule="auto"/>
        <w:ind w:firstLine="567"/>
        <w:jc w:val="both"/>
        <w:rPr>
          <w:rFonts w:ascii="Times New Roman" w:hAnsi="Times New Roman" w:cs="Times New Roman"/>
          <w:sz w:val="30"/>
          <w:szCs w:val="30"/>
        </w:rPr>
      </w:pPr>
      <w:r w:rsidRPr="00754EAF">
        <w:rPr>
          <w:rFonts w:ascii="Times New Roman" w:hAnsi="Times New Roman" w:cs="Times New Roman"/>
          <w:sz w:val="30"/>
          <w:szCs w:val="30"/>
        </w:rPr>
        <w:t xml:space="preserve">в абзаце первом слова </w:t>
      </w:r>
      <w:proofErr w:type="gramStart"/>
      <w:r w:rsidRPr="00754EAF">
        <w:rPr>
          <w:rFonts w:ascii="Times New Roman" w:hAnsi="Times New Roman" w:cs="Times New Roman"/>
          <w:sz w:val="30"/>
          <w:szCs w:val="30"/>
        </w:rPr>
        <w:t>« в</w:t>
      </w:r>
      <w:proofErr w:type="gramEnd"/>
      <w:r w:rsidRPr="00754EAF">
        <w:rPr>
          <w:rFonts w:ascii="Times New Roman" w:hAnsi="Times New Roman" w:cs="Times New Roman"/>
          <w:sz w:val="30"/>
          <w:szCs w:val="30"/>
        </w:rPr>
        <w:t xml:space="preserve"> письменной форме» заменить словами «в электронной форме по телекоммуникационным каналам связи»;</w:t>
      </w:r>
    </w:p>
    <w:p w14:paraId="7FDD988A"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абзацы второй – третий признать утратившими силу;</w:t>
      </w:r>
    </w:p>
    <w:p w14:paraId="7331D65C"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дополнить абзацем следующего содержания:</w:t>
      </w:r>
    </w:p>
    <w:p w14:paraId="59F985D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«Не позднее дня, следующего за днем направления налогоплательщику сообщения об отсутствии выявленных нарушений законодательства о налогах и сборах, налоговый орг</w:t>
      </w:r>
      <w:r w:rsidR="00CC1731" w:rsidRPr="00B03B63">
        <w:rPr>
          <w:rFonts w:ascii="Times New Roman" w:hAnsi="Times New Roman" w:cs="Times New Roman"/>
          <w:sz w:val="30"/>
          <w:szCs w:val="30"/>
        </w:rPr>
        <w:t xml:space="preserve">ан в соответствии </w:t>
      </w:r>
      <w:r w:rsidR="00CC1731" w:rsidRPr="00F02B97">
        <w:rPr>
          <w:rFonts w:ascii="Times New Roman" w:hAnsi="Times New Roman" w:cs="Times New Roman"/>
          <w:sz w:val="30"/>
          <w:szCs w:val="30"/>
        </w:rPr>
        <w:t>со стать</w:t>
      </w:r>
      <w:r w:rsidR="00714A86" w:rsidRPr="00F02B97">
        <w:rPr>
          <w:rFonts w:ascii="Times New Roman" w:hAnsi="Times New Roman" w:cs="Times New Roman"/>
          <w:sz w:val="30"/>
          <w:szCs w:val="30"/>
        </w:rPr>
        <w:t>ями 74 и</w:t>
      </w:r>
      <w:r w:rsidR="00CC1731" w:rsidRPr="00F02B97">
        <w:rPr>
          <w:rFonts w:ascii="Times New Roman" w:hAnsi="Times New Roman" w:cs="Times New Roman"/>
          <w:sz w:val="30"/>
          <w:szCs w:val="30"/>
        </w:rPr>
        <w:t xml:space="preserve"> 74</w:t>
      </w:r>
      <w:r w:rsidRPr="00F02B97">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уведомляет гаранта, выдавшего </w:t>
      </w:r>
      <w:r w:rsidRPr="00B03B63">
        <w:rPr>
          <w:rFonts w:ascii="Times New Roman" w:hAnsi="Times New Roman" w:cs="Times New Roman"/>
          <w:sz w:val="30"/>
          <w:szCs w:val="30"/>
        </w:rPr>
        <w:lastRenderedPageBreak/>
        <w:t>банковскую гарантию, об освобождении гаранта от обязательств по банковской гарантии, поручителя - об освобождении от обязательств по договору поручительства.»;</w:t>
      </w:r>
    </w:p>
    <w:p w14:paraId="548FD9FA"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и) пункт 13 дополнить абзацем следующего содержания:</w:t>
      </w:r>
    </w:p>
    <w:p w14:paraId="2DAA1BFF" w14:textId="77777777" w:rsidR="00D915B2"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случае, если сумма налога, возмещенная в заявительном порядке, не превышает сумму налога, подлежащую возмещению по результатам камеральной налоговой проверки, то налоговый орган в течение семи дней со дня составления акта камеральной налоговой проверки (дополнения к акту камеральной налоговой проверки) в соответствии со </w:t>
      </w:r>
      <w:r w:rsidRPr="00F02B97">
        <w:rPr>
          <w:rFonts w:ascii="Times New Roman" w:hAnsi="Times New Roman" w:cs="Times New Roman"/>
          <w:sz w:val="30"/>
          <w:szCs w:val="30"/>
        </w:rPr>
        <w:t>стать</w:t>
      </w:r>
      <w:r w:rsidR="00714A86" w:rsidRPr="00F02B97">
        <w:rPr>
          <w:rFonts w:ascii="Times New Roman" w:hAnsi="Times New Roman" w:cs="Times New Roman"/>
          <w:sz w:val="30"/>
          <w:szCs w:val="30"/>
        </w:rPr>
        <w:t>ями 74 и</w:t>
      </w:r>
      <w:r w:rsidRPr="00F02B97">
        <w:rPr>
          <w:rFonts w:ascii="Times New Roman" w:hAnsi="Times New Roman" w:cs="Times New Roman"/>
          <w:sz w:val="30"/>
          <w:szCs w:val="30"/>
        </w:rPr>
        <w:t xml:space="preserve"> 74</w:t>
      </w:r>
      <w:r w:rsidRPr="00F02B97">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уведомляет гаранта, выдавшего банковскую гарантию, об освобождении от обязательств по банковской гарантии, поручителя - о его освобождении от обязательств по договору поручительства.»;</w:t>
      </w:r>
    </w:p>
    <w:p w14:paraId="7200C6BF" w14:textId="77777777" w:rsidR="00754EAF" w:rsidRPr="00754EAF" w:rsidRDefault="00F07E95" w:rsidP="00754EAF">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к</w:t>
      </w:r>
      <w:r w:rsidR="00D915B2" w:rsidRPr="00B03B63">
        <w:rPr>
          <w:rFonts w:ascii="Times New Roman" w:hAnsi="Times New Roman" w:cs="Times New Roman"/>
          <w:sz w:val="30"/>
          <w:szCs w:val="30"/>
        </w:rPr>
        <w:t xml:space="preserve">) </w:t>
      </w:r>
      <w:r w:rsidR="00754EAF" w:rsidRPr="00754EAF">
        <w:rPr>
          <w:rFonts w:ascii="Times New Roman" w:hAnsi="Times New Roman" w:cs="Times New Roman"/>
          <w:sz w:val="30"/>
          <w:szCs w:val="30"/>
        </w:rPr>
        <w:t>пункт 16 признать утратившим силу;</w:t>
      </w:r>
    </w:p>
    <w:p w14:paraId="22D587AC" w14:textId="77777777" w:rsidR="00754EAF" w:rsidRDefault="00754EAF" w:rsidP="00754EAF">
      <w:pPr>
        <w:widowControl w:val="0"/>
        <w:spacing w:after="0" w:line="360" w:lineRule="auto"/>
        <w:ind w:firstLine="567"/>
        <w:jc w:val="both"/>
        <w:rPr>
          <w:rFonts w:ascii="Times New Roman" w:hAnsi="Times New Roman" w:cs="Times New Roman"/>
          <w:sz w:val="30"/>
          <w:szCs w:val="30"/>
        </w:rPr>
      </w:pPr>
      <w:r w:rsidRPr="00754EAF">
        <w:rPr>
          <w:rFonts w:ascii="Times New Roman" w:hAnsi="Times New Roman" w:cs="Times New Roman"/>
          <w:sz w:val="30"/>
          <w:szCs w:val="30"/>
        </w:rPr>
        <w:t>л) пункт 17 после слов «, в заявительном порядке» дополнить словами «, решения об отмене решения о возмещении суммы налога, заявленной к возмещению в заявительном порядке, в части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w:t>
      </w:r>
      <w:proofErr w:type="gramStart"/>
      <w:r w:rsidRPr="00754EAF">
        <w:rPr>
          <w:rFonts w:ascii="Times New Roman" w:hAnsi="Times New Roman" w:cs="Times New Roman"/>
          <w:sz w:val="30"/>
          <w:szCs w:val="30"/>
        </w:rPr>
        <w:t>, »</w:t>
      </w:r>
      <w:proofErr w:type="gramEnd"/>
      <w:r w:rsidRPr="00754EAF">
        <w:rPr>
          <w:rFonts w:ascii="Times New Roman" w:hAnsi="Times New Roman" w:cs="Times New Roman"/>
          <w:sz w:val="30"/>
          <w:szCs w:val="30"/>
        </w:rPr>
        <w:t>;</w:t>
      </w:r>
    </w:p>
    <w:p w14:paraId="74C295BE" w14:textId="77777777" w:rsidR="00D915B2" w:rsidRPr="00B03B63" w:rsidRDefault="00754EAF"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м) </w:t>
      </w:r>
      <w:r w:rsidR="00D915B2" w:rsidRPr="00B03B63">
        <w:rPr>
          <w:rFonts w:ascii="Times New Roman" w:hAnsi="Times New Roman" w:cs="Times New Roman"/>
          <w:sz w:val="30"/>
          <w:szCs w:val="30"/>
        </w:rPr>
        <w:t>в абзаце втором пункта 20 слова «представивший банковскую гарантию» заменить словами «в отношении которого представлена банковская гарантия</w:t>
      </w:r>
      <w:r w:rsidR="00714A86">
        <w:rPr>
          <w:rFonts w:ascii="Times New Roman" w:hAnsi="Times New Roman" w:cs="Times New Roman"/>
          <w:sz w:val="30"/>
          <w:szCs w:val="30"/>
        </w:rPr>
        <w:t xml:space="preserve"> </w:t>
      </w:r>
      <w:r w:rsidR="00714A86" w:rsidRPr="00F02B97">
        <w:rPr>
          <w:rFonts w:ascii="Times New Roman" w:hAnsi="Times New Roman" w:cs="Times New Roman"/>
          <w:sz w:val="30"/>
          <w:szCs w:val="30"/>
        </w:rPr>
        <w:t>или заключен договор поручительства</w:t>
      </w:r>
      <w:r w:rsidR="00714A86" w:rsidRPr="00B03B63">
        <w:rPr>
          <w:rFonts w:ascii="Times New Roman" w:hAnsi="Times New Roman" w:cs="Times New Roman"/>
          <w:sz w:val="30"/>
          <w:szCs w:val="30"/>
        </w:rPr>
        <w:t>»</w:t>
      </w:r>
      <w:r w:rsidR="00D915B2" w:rsidRPr="00B03B63">
        <w:rPr>
          <w:rFonts w:ascii="Times New Roman" w:hAnsi="Times New Roman" w:cs="Times New Roman"/>
          <w:sz w:val="30"/>
          <w:szCs w:val="30"/>
        </w:rPr>
        <w:t xml:space="preserve">», слова «обязан уведомить банк, выдавший банковскую гарантию, об освобождении банка от обязательств по этой банковской гарантии, а также при наличии письменного обращения налогоплательщика вернуть налогоплательщику банковскую гарантию в срок не позднее трех дней со дня получения такого обращения» заменить словами «в соответствии со </w:t>
      </w:r>
      <w:r w:rsidR="00D915B2" w:rsidRPr="00B03B63">
        <w:rPr>
          <w:rFonts w:ascii="Times New Roman" w:hAnsi="Times New Roman" w:cs="Times New Roman"/>
          <w:sz w:val="30"/>
          <w:szCs w:val="30"/>
        </w:rPr>
        <w:lastRenderedPageBreak/>
        <w:t>стать</w:t>
      </w:r>
      <w:r w:rsidR="00714A86">
        <w:rPr>
          <w:rFonts w:ascii="Times New Roman" w:hAnsi="Times New Roman" w:cs="Times New Roman"/>
          <w:sz w:val="30"/>
          <w:szCs w:val="30"/>
        </w:rPr>
        <w:t xml:space="preserve">ями </w:t>
      </w:r>
      <w:r w:rsidR="00714A86" w:rsidRPr="00F02B97">
        <w:rPr>
          <w:rFonts w:ascii="Times New Roman" w:hAnsi="Times New Roman" w:cs="Times New Roman"/>
          <w:sz w:val="30"/>
          <w:szCs w:val="30"/>
        </w:rPr>
        <w:t>74 и</w:t>
      </w:r>
      <w:r w:rsidR="00D915B2" w:rsidRPr="00F02B97">
        <w:rPr>
          <w:rFonts w:ascii="Times New Roman" w:hAnsi="Times New Roman" w:cs="Times New Roman"/>
          <w:sz w:val="30"/>
          <w:szCs w:val="30"/>
        </w:rPr>
        <w:t xml:space="preserve"> 74</w:t>
      </w:r>
      <w:r w:rsidR="00D915B2" w:rsidRPr="00F02B97">
        <w:rPr>
          <w:rFonts w:ascii="Times New Roman" w:hAnsi="Times New Roman" w:cs="Times New Roman"/>
          <w:sz w:val="30"/>
          <w:szCs w:val="30"/>
          <w:vertAlign w:val="superscript"/>
        </w:rPr>
        <w:t>1</w:t>
      </w:r>
      <w:r w:rsidR="00D915B2" w:rsidRPr="00B03B63">
        <w:rPr>
          <w:rFonts w:ascii="Times New Roman" w:hAnsi="Times New Roman" w:cs="Times New Roman"/>
          <w:sz w:val="30"/>
          <w:szCs w:val="30"/>
        </w:rPr>
        <w:t xml:space="preserve"> настоящего Кодекса уведомляет гаранта, выдавшего банковскую гарантию, об освобождении от обязательств по банковской гарантии, поручителя – об освобождении от обязательств по договору поручительства»;</w:t>
      </w:r>
    </w:p>
    <w:p w14:paraId="67F78611" w14:textId="6B57A757" w:rsidR="00D915B2" w:rsidRPr="00B03B63" w:rsidRDefault="00754EAF"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н</w:t>
      </w:r>
      <w:r w:rsidR="00D915B2" w:rsidRPr="00B03B63">
        <w:rPr>
          <w:rFonts w:ascii="Times New Roman" w:hAnsi="Times New Roman" w:cs="Times New Roman"/>
          <w:sz w:val="30"/>
          <w:szCs w:val="30"/>
        </w:rPr>
        <w:t>) в пункте 24:</w:t>
      </w:r>
    </w:p>
    <w:p w14:paraId="1DDF37AF" w14:textId="77777777" w:rsidR="00754EAF" w:rsidRDefault="00754EAF" w:rsidP="00754EAF">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 абзаце втором слова «предусмотренного </w:t>
      </w:r>
      <w:hyperlink r:id="rId26" w:history="1">
        <w:r w:rsidRPr="00742464">
          <w:rPr>
            <w:rFonts w:ascii="Times New Roman" w:hAnsi="Times New Roman" w:cs="Times New Roman"/>
            <w:sz w:val="30"/>
            <w:szCs w:val="30"/>
          </w:rPr>
          <w:t>абзацем первым</w:t>
        </w:r>
      </w:hyperlink>
      <w:r>
        <w:rPr>
          <w:rFonts w:ascii="Times New Roman" w:hAnsi="Times New Roman" w:cs="Times New Roman"/>
          <w:sz w:val="30"/>
          <w:szCs w:val="30"/>
        </w:rPr>
        <w:t>» заменить словами «предусмотренного абзацем вторым или третьим»;</w:t>
      </w:r>
    </w:p>
    <w:p w14:paraId="1767F192"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третьем слова «не позднее дня, следующего за днем подачи уточненной налоговой декларации» заменить словами «не позднее десяти дней с момента представления уточненной налоговой декларации, если иное не установлено настоящим пунктом»;</w:t>
      </w:r>
    </w:p>
    <w:p w14:paraId="09AB1BF9"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дополнить абзацами следующего содержания:</w:t>
      </w:r>
    </w:p>
    <w:p w14:paraId="045CE03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«Решение о возмещении суммы налога, заявленной к возмещению, в заявительном порядке не подлежит отмене в случае, если на дату представления уточненной налоговой декларации (представленной до завершения камеральной налоговой проверки) сумма, возмещенная (зачтенная) налогоплательщику в заявительном порядке, равна или меньше суммы, заявленной к возмещению в заявительном порядке по уточненной налоговой декларации.</w:t>
      </w:r>
    </w:p>
    <w:p w14:paraId="7A11B59A" w14:textId="64D58065"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Решение о возмещении суммы налога, заявленной к возмещению, в заявительном порядке в случае превышения суммы налога, возмещенной (зачтенной) в заявительном порядке над суммой налога, заявленной к возмещению в заявительном порядке по уточнённой налоговой декларации (представленной до завершения камеральной налоговой проверки), не подлежит отмене в части суммы налога, заявленной к возмещению в заявительном порядке по уточненной налоговой декларации. При этом в указанном случае налоговый орган в срок не позднее десяти дней с момента представления такой уточненной </w:t>
      </w:r>
      <w:r w:rsidRPr="00B03B63">
        <w:rPr>
          <w:rFonts w:ascii="Times New Roman" w:hAnsi="Times New Roman" w:cs="Times New Roman"/>
          <w:sz w:val="30"/>
          <w:szCs w:val="30"/>
        </w:rPr>
        <w:lastRenderedPageBreak/>
        <w:t>налоговой декларации, принимает решение об отмене решения о возмещении суммы налога, заявленной к возмещению в заявительном порядке, в части превышения суммы налога, возмещенной (зачтенной) в заявительном порядке, над суммой налога, заявленной к возмещению в заявительном порядке по уточненной налоговой декларации.</w:t>
      </w:r>
      <w:r w:rsidR="00976BE3" w:rsidRPr="00976BE3">
        <w:t xml:space="preserve"> </w:t>
      </w:r>
      <w:proofErr w:type="gramStart"/>
      <w:r w:rsidR="00976BE3" w:rsidRPr="00976BE3">
        <w:rPr>
          <w:rFonts w:ascii="Times New Roman" w:hAnsi="Times New Roman" w:cs="Times New Roman"/>
          <w:sz w:val="30"/>
          <w:szCs w:val="30"/>
        </w:rPr>
        <w:t>Суммы</w:t>
      </w:r>
      <w:proofErr w:type="gramEnd"/>
      <w:r w:rsidR="00976BE3" w:rsidRPr="00976BE3">
        <w:rPr>
          <w:rFonts w:ascii="Times New Roman" w:hAnsi="Times New Roman" w:cs="Times New Roman"/>
          <w:sz w:val="30"/>
          <w:szCs w:val="30"/>
        </w:rPr>
        <w:t xml:space="preserve"> излишне полученные налогоплательщиком (зачтенные ему) в заявительном порядке должны быть возвращены им с учетом процентов, предусмотренных пунктом 17 настоящей статьи.</w:t>
      </w:r>
    </w:p>
    <w:p w14:paraId="1470D42D" w14:textId="77777777" w:rsidR="00D915B2" w:rsidRPr="00976BE3" w:rsidRDefault="00D915B2" w:rsidP="0039646E">
      <w:pPr>
        <w:widowControl w:val="0"/>
        <w:spacing w:after="0" w:line="360" w:lineRule="auto"/>
        <w:ind w:firstLine="567"/>
        <w:jc w:val="both"/>
        <w:rPr>
          <w:rFonts w:ascii="Times New Roman" w:hAnsi="Times New Roman" w:cs="Times New Roman"/>
          <w:sz w:val="30"/>
          <w:szCs w:val="30"/>
        </w:rPr>
      </w:pPr>
      <w:r w:rsidRPr="00976BE3">
        <w:rPr>
          <w:rFonts w:ascii="Times New Roman" w:hAnsi="Times New Roman" w:cs="Times New Roman"/>
          <w:sz w:val="30"/>
          <w:szCs w:val="30"/>
        </w:rPr>
        <w:t>Положения абзацев четвертого и пятого настоящего пункта не применяются, если:</w:t>
      </w:r>
    </w:p>
    <w:p w14:paraId="4788864F" w14:textId="77777777" w:rsidR="00D915B2" w:rsidRPr="00F02B97" w:rsidRDefault="00D915B2" w:rsidP="0039646E">
      <w:pPr>
        <w:widowControl w:val="0"/>
        <w:spacing w:after="0" w:line="360" w:lineRule="auto"/>
        <w:ind w:firstLine="567"/>
        <w:jc w:val="both"/>
        <w:rPr>
          <w:rFonts w:ascii="Times New Roman" w:hAnsi="Times New Roman" w:cs="Times New Roman"/>
          <w:sz w:val="30"/>
          <w:szCs w:val="30"/>
        </w:rPr>
      </w:pPr>
      <w:r w:rsidRPr="00976BE3">
        <w:rPr>
          <w:rFonts w:ascii="Times New Roman" w:hAnsi="Times New Roman" w:cs="Times New Roman"/>
          <w:sz w:val="30"/>
          <w:szCs w:val="30"/>
        </w:rPr>
        <w:t>ранее представленная банковская гарантия или банковская гарантия, взамен ранее представленной, не соответствует требованиям, предъявляемым пунктами 2 и 4 настоящей статьи;</w:t>
      </w:r>
    </w:p>
    <w:p w14:paraId="5B9554DF"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нарушены сроки, предусмотренные пунктом 7 настоящей статьи, для представления заявления о замене банковской гарантии на новую банковскую гарантию, взамен ранее представленной;</w:t>
      </w:r>
    </w:p>
    <w:p w14:paraId="0AE5D67E"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ранее заключенный договор поручительства или новый договор поручительства, взамен ранее заключенного, не соответствует требования</w:t>
      </w:r>
      <w:r w:rsidR="00CC1731" w:rsidRPr="00B03B63">
        <w:rPr>
          <w:rFonts w:ascii="Times New Roman" w:hAnsi="Times New Roman" w:cs="Times New Roman"/>
          <w:sz w:val="30"/>
          <w:szCs w:val="30"/>
        </w:rPr>
        <w:t>м, предъявляемым пунктами 2 и 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настоящей статьи;</w:t>
      </w:r>
    </w:p>
    <w:p w14:paraId="2E624D55"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нарушен срок, предусмотренный пунктом 7 настоящей статьи, для представления заявления о замене договора поручительства, заключенного в отношении ранее представленной налоговой декларации, на новый заключенный договор поручительства, взамен ранее заключенного.</w:t>
      </w:r>
    </w:p>
    <w:p w14:paraId="0C3D7A24"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Не позднее пяти дней со дня истечения срока, установленного пунктом 8 настоящей статьи для проверки налоговым органом соблюдения требований, п</w:t>
      </w:r>
      <w:r w:rsidR="00CC1731" w:rsidRPr="00B03B63">
        <w:rPr>
          <w:rFonts w:ascii="Times New Roman" w:hAnsi="Times New Roman" w:cs="Times New Roman"/>
          <w:sz w:val="30"/>
          <w:szCs w:val="30"/>
        </w:rPr>
        <w:t>редусмотренных пунктами 2, 4, 4</w:t>
      </w:r>
      <w:r w:rsidRPr="00B03B63">
        <w:rPr>
          <w:rFonts w:ascii="Times New Roman" w:hAnsi="Times New Roman" w:cs="Times New Roman"/>
          <w:sz w:val="30"/>
          <w:szCs w:val="30"/>
          <w:vertAlign w:val="superscript"/>
        </w:rPr>
        <w:t>1</w:t>
      </w:r>
      <w:r w:rsidR="00CC1731" w:rsidRPr="00B03B63">
        <w:rPr>
          <w:rFonts w:ascii="Times New Roman" w:hAnsi="Times New Roman" w:cs="Times New Roman"/>
          <w:sz w:val="30"/>
          <w:szCs w:val="30"/>
        </w:rPr>
        <w:t>, 6</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и 7 настоящей статьи, налоговый орган:</w:t>
      </w:r>
    </w:p>
    <w:p w14:paraId="2D837CC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уведомля</w:t>
      </w:r>
      <w:r w:rsidR="00CC1731" w:rsidRPr="00B03B63">
        <w:rPr>
          <w:rFonts w:ascii="Times New Roman" w:hAnsi="Times New Roman" w:cs="Times New Roman"/>
          <w:sz w:val="30"/>
          <w:szCs w:val="30"/>
        </w:rPr>
        <w:t>ет в соответствии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гаранта об освобождении от обязательств по банковской гарантии, представленной гарантом по ранее поданной налогоплательщиком налоговой декларации, при условии принятия налоговым органом решения о замене банковской гарантии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p>
    <w:p w14:paraId="28561BD5" w14:textId="77777777" w:rsidR="00D915B2"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уведомляет в соответствии с</w:t>
      </w:r>
      <w:r w:rsidR="00714A86">
        <w:rPr>
          <w:rFonts w:ascii="Times New Roman" w:hAnsi="Times New Roman" w:cs="Times New Roman"/>
          <w:sz w:val="30"/>
          <w:szCs w:val="30"/>
        </w:rPr>
        <w:t>о статьей 74 настоящего Кодекса</w:t>
      </w:r>
      <w:r w:rsidRPr="00B03B63">
        <w:rPr>
          <w:rFonts w:ascii="Times New Roman" w:hAnsi="Times New Roman" w:cs="Times New Roman"/>
          <w:sz w:val="30"/>
          <w:szCs w:val="30"/>
        </w:rPr>
        <w:t xml:space="preserve"> поручителя об освобождении от обязательств по договору поручительства в отношении ранее поданной налогоплательщиком налоговой декларации, при условии принятия налоговым органом решения о замене договора поручительства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p>
    <w:p w14:paraId="0A768FCD" w14:textId="6DAB8BBD" w:rsidR="00714A86" w:rsidRPr="00F02B97" w:rsidRDefault="00754EAF" w:rsidP="00714A86">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о</w:t>
      </w:r>
      <w:r w:rsidR="00714A86">
        <w:rPr>
          <w:rFonts w:ascii="Times New Roman" w:hAnsi="Times New Roman" w:cs="Times New Roman"/>
          <w:sz w:val="30"/>
          <w:szCs w:val="30"/>
        </w:rPr>
        <w:t xml:space="preserve">) </w:t>
      </w:r>
      <w:r w:rsidR="00714A86" w:rsidRPr="00F02B97">
        <w:rPr>
          <w:rFonts w:ascii="Times New Roman" w:hAnsi="Times New Roman" w:cs="Times New Roman"/>
          <w:sz w:val="30"/>
          <w:szCs w:val="30"/>
        </w:rPr>
        <w:t>дополнить пунктом 25 следующего содержания:</w:t>
      </w:r>
    </w:p>
    <w:p w14:paraId="017761A6" w14:textId="77777777" w:rsidR="00376C5E" w:rsidRPr="00376C5E" w:rsidRDefault="00714A86" w:rsidP="0039646E">
      <w:pPr>
        <w:widowControl w:val="0"/>
        <w:spacing w:after="0" w:line="360" w:lineRule="auto"/>
        <w:ind w:firstLine="567"/>
        <w:jc w:val="both"/>
        <w:rPr>
          <w:rFonts w:ascii="Times New Roman" w:hAnsi="Times New Roman" w:cs="Times New Roman"/>
          <w:sz w:val="30"/>
          <w:szCs w:val="30"/>
        </w:rPr>
      </w:pPr>
      <w:r w:rsidRPr="00F02B97">
        <w:rPr>
          <w:rFonts w:ascii="Times New Roman" w:hAnsi="Times New Roman" w:cs="Times New Roman"/>
          <w:sz w:val="30"/>
          <w:szCs w:val="30"/>
        </w:rPr>
        <w:t>«25. Формы, порядок заполнения и форматы представления в налоговый орган в электронной форме заявлений, предусмотренных настоящей статьей, утверждаются федеральным органом исполнительной власти, уполномоченным по контролю и надзору в области налогов и сборов.»;</w:t>
      </w:r>
    </w:p>
    <w:p w14:paraId="5BE9DD4B" w14:textId="77777777" w:rsidR="00D915B2" w:rsidRPr="00B03B63" w:rsidRDefault="00D915B2" w:rsidP="0039646E">
      <w:pPr>
        <w:numPr>
          <w:ilvl w:val="0"/>
          <w:numId w:val="11"/>
        </w:numPr>
        <w:spacing w:after="0" w:line="360" w:lineRule="auto"/>
        <w:ind w:left="0"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в статье 184:</w:t>
      </w:r>
    </w:p>
    <w:p w14:paraId="35DB64BC" w14:textId="77777777" w:rsidR="00D915B2" w:rsidRPr="00B03B63" w:rsidRDefault="00CC173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дополнить пунктом 1</w:t>
      </w:r>
      <w:r w:rsidR="00D915B2" w:rsidRPr="00B03B63">
        <w:rPr>
          <w:rFonts w:ascii="Times New Roman" w:hAnsi="Times New Roman" w:cs="Times New Roman"/>
          <w:sz w:val="30"/>
          <w:szCs w:val="30"/>
          <w:vertAlign w:val="superscript"/>
        </w:rPr>
        <w:t>1</w:t>
      </w:r>
      <w:r w:rsidR="00D915B2" w:rsidRPr="00B03B63">
        <w:rPr>
          <w:rFonts w:ascii="Times New Roman" w:hAnsi="Times New Roman" w:cs="Times New Roman"/>
          <w:sz w:val="30"/>
          <w:szCs w:val="30"/>
        </w:rPr>
        <w:t xml:space="preserve"> следующего содержания:</w:t>
      </w:r>
    </w:p>
    <w:p w14:paraId="3CB4411C" w14:textId="77777777" w:rsidR="00D915B2" w:rsidRPr="00B03B63" w:rsidRDefault="00CC173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«1</w:t>
      </w:r>
      <w:r w:rsidR="00D915B2"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w:t>
      </w:r>
      <w:r w:rsidR="00D915B2" w:rsidRPr="00B03B63">
        <w:rPr>
          <w:rFonts w:ascii="Times New Roman" w:hAnsi="Times New Roman" w:cs="Times New Roman"/>
          <w:sz w:val="30"/>
          <w:szCs w:val="30"/>
        </w:rPr>
        <w:t xml:space="preserve"> Требования к указанной в настоящей статье банковской гарантии, а также порядок ее представления гарантом устанавливаются в соотве</w:t>
      </w:r>
      <w:r w:rsidRPr="00B03B63">
        <w:rPr>
          <w:rFonts w:ascii="Times New Roman" w:hAnsi="Times New Roman" w:cs="Times New Roman"/>
          <w:sz w:val="30"/>
          <w:szCs w:val="30"/>
        </w:rPr>
        <w:t>тствии со статьей 74</w:t>
      </w:r>
      <w:r w:rsidR="00D915B2" w:rsidRPr="00B03B63">
        <w:rPr>
          <w:rFonts w:ascii="Times New Roman" w:hAnsi="Times New Roman" w:cs="Times New Roman"/>
          <w:sz w:val="30"/>
          <w:szCs w:val="30"/>
          <w:vertAlign w:val="superscript"/>
        </w:rPr>
        <w:t>1</w:t>
      </w:r>
      <w:r w:rsidR="00D915B2" w:rsidRPr="00B03B63">
        <w:rPr>
          <w:rFonts w:ascii="Times New Roman" w:hAnsi="Times New Roman" w:cs="Times New Roman"/>
          <w:sz w:val="30"/>
          <w:szCs w:val="30"/>
        </w:rPr>
        <w:t xml:space="preserve"> настоящего Кодекса, с учетом особенностей, предусмотренных настоящей статьей.»;</w:t>
      </w:r>
    </w:p>
    <w:p w14:paraId="6A32AD94"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б) в пункте 2:</w:t>
      </w:r>
    </w:p>
    <w:p w14:paraId="353A01E0"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первом слово «налогоплательщиком» исключить;</w:t>
      </w:r>
    </w:p>
    <w:p w14:paraId="0D66B290"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втором слова «банком, включенным в перечень банков, отвечающих установленным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требованиям для принятия банковских гарантий в целях налогообложения» заменить словом «гарантом»;</w:t>
      </w:r>
    </w:p>
    <w:p w14:paraId="37DCFD07"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третьем слово «банка» заменить словом «гаранта»;</w:t>
      </w:r>
    </w:p>
    <w:p w14:paraId="33E3D0A8"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шестом слова «банк, выдавший» заменить словами «в соответс</w:t>
      </w:r>
      <w:r w:rsidR="00CC1731" w:rsidRPr="00B03B63">
        <w:rPr>
          <w:rFonts w:ascii="Times New Roman" w:hAnsi="Times New Roman" w:cs="Times New Roman"/>
          <w:sz w:val="30"/>
          <w:szCs w:val="30"/>
        </w:rPr>
        <w:t>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гаранта, выдавшего»;</w:t>
      </w:r>
    </w:p>
    <w:p w14:paraId="45C89213" w14:textId="77777777" w:rsidR="00D915B2" w:rsidRPr="00B03B63" w:rsidRDefault="00CC173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в абзаце втором пункта 2</w:t>
      </w:r>
      <w:r w:rsidR="00D915B2" w:rsidRPr="00B03B63">
        <w:rPr>
          <w:rFonts w:ascii="Times New Roman" w:hAnsi="Times New Roman" w:cs="Times New Roman"/>
          <w:sz w:val="30"/>
          <w:szCs w:val="30"/>
          <w:vertAlign w:val="superscript"/>
        </w:rPr>
        <w:t>1</w:t>
      </w:r>
      <w:r w:rsidR="00D915B2" w:rsidRPr="00B03B63">
        <w:rPr>
          <w:rFonts w:ascii="Times New Roman" w:hAnsi="Times New Roman" w:cs="Times New Roman"/>
          <w:sz w:val="30"/>
          <w:szCs w:val="30"/>
        </w:rPr>
        <w:t xml:space="preserve"> слова «налогоплательщиками – организациями» заменить словами </w:t>
      </w:r>
      <w:r w:rsidRPr="00B03B63">
        <w:rPr>
          <w:rFonts w:ascii="Times New Roman" w:hAnsi="Times New Roman" w:cs="Times New Roman"/>
          <w:sz w:val="30"/>
          <w:szCs w:val="30"/>
        </w:rPr>
        <w:br/>
      </w:r>
      <w:r w:rsidR="00D915B2" w:rsidRPr="00B03B63">
        <w:rPr>
          <w:rFonts w:ascii="Times New Roman" w:hAnsi="Times New Roman" w:cs="Times New Roman"/>
          <w:sz w:val="30"/>
          <w:szCs w:val="30"/>
        </w:rPr>
        <w:t>«в отношении налогоплательщиков – организаций», слова «Такие налогоплательщики не представляют банковскую гарантию» заменить словами «В отношении таких налогоплательщиков не представляется банковская гарантия»;</w:t>
      </w:r>
    </w:p>
    <w:p w14:paraId="3A98C2F6" w14:textId="77777777" w:rsidR="00BE419A" w:rsidRPr="00F02B97" w:rsidRDefault="00BE419A" w:rsidP="00BE419A">
      <w:pPr>
        <w:widowControl w:val="0"/>
        <w:spacing w:after="0" w:line="360" w:lineRule="auto"/>
        <w:ind w:firstLine="567"/>
        <w:jc w:val="both"/>
        <w:rPr>
          <w:rFonts w:ascii="Times New Roman" w:hAnsi="Times New Roman" w:cs="Times New Roman"/>
          <w:sz w:val="30"/>
          <w:szCs w:val="30"/>
        </w:rPr>
      </w:pPr>
      <w:r w:rsidRPr="00BE419A">
        <w:rPr>
          <w:rFonts w:ascii="Times New Roman" w:hAnsi="Times New Roman" w:cs="Times New Roman"/>
          <w:sz w:val="30"/>
          <w:szCs w:val="30"/>
        </w:rPr>
        <w:t xml:space="preserve">г) </w:t>
      </w:r>
      <w:r w:rsidRPr="00F02B97">
        <w:rPr>
          <w:rFonts w:ascii="Times New Roman" w:hAnsi="Times New Roman" w:cs="Times New Roman"/>
          <w:sz w:val="30"/>
          <w:szCs w:val="30"/>
        </w:rPr>
        <w:t>пункт 2</w:t>
      </w:r>
      <w:r w:rsidRPr="00F02B97">
        <w:rPr>
          <w:rFonts w:ascii="Times New Roman" w:hAnsi="Times New Roman" w:cs="Times New Roman"/>
          <w:sz w:val="30"/>
          <w:szCs w:val="30"/>
          <w:vertAlign w:val="superscript"/>
        </w:rPr>
        <w:t>2</w:t>
      </w:r>
      <w:r w:rsidRPr="00F02B97">
        <w:rPr>
          <w:rFonts w:ascii="Times New Roman" w:hAnsi="Times New Roman" w:cs="Times New Roman"/>
          <w:sz w:val="30"/>
          <w:szCs w:val="30"/>
        </w:rPr>
        <w:t xml:space="preserve"> дополнить абзацами следующего содержания:</w:t>
      </w:r>
    </w:p>
    <w:p w14:paraId="117C2BF7" w14:textId="77777777" w:rsidR="00BE419A" w:rsidRPr="00F02B97" w:rsidRDefault="00BE419A" w:rsidP="00BE419A">
      <w:pPr>
        <w:widowControl w:val="0"/>
        <w:spacing w:after="0" w:line="360" w:lineRule="auto"/>
        <w:ind w:firstLine="567"/>
        <w:jc w:val="both"/>
        <w:rPr>
          <w:rFonts w:ascii="Times New Roman" w:hAnsi="Times New Roman" w:cs="Times New Roman"/>
          <w:sz w:val="30"/>
          <w:szCs w:val="30"/>
        </w:rPr>
      </w:pPr>
      <w:r w:rsidRPr="00F02B97">
        <w:rPr>
          <w:rFonts w:ascii="Times New Roman" w:hAnsi="Times New Roman" w:cs="Times New Roman"/>
          <w:sz w:val="30"/>
          <w:szCs w:val="30"/>
        </w:rPr>
        <w:t>«Налоговый орган обязан в соответствии со статьей 74 настоящего Кодекса уведомить поручителя в целях освобождения от уплаты акциза при совершении операций, указанных в подпунктах 4, 4</w:t>
      </w:r>
      <w:r w:rsidRPr="00F02B97">
        <w:rPr>
          <w:rFonts w:ascii="Times New Roman" w:hAnsi="Times New Roman" w:cs="Times New Roman"/>
          <w:sz w:val="30"/>
          <w:szCs w:val="30"/>
          <w:vertAlign w:val="superscript"/>
        </w:rPr>
        <w:t>1</w:t>
      </w:r>
      <w:r w:rsidRPr="00F02B97">
        <w:rPr>
          <w:rFonts w:ascii="Times New Roman" w:hAnsi="Times New Roman" w:cs="Times New Roman"/>
          <w:sz w:val="30"/>
          <w:szCs w:val="30"/>
        </w:rPr>
        <w:t>, 4</w:t>
      </w:r>
      <w:r w:rsidRPr="00F02B97">
        <w:rPr>
          <w:rFonts w:ascii="Times New Roman" w:hAnsi="Times New Roman" w:cs="Times New Roman"/>
          <w:sz w:val="30"/>
          <w:szCs w:val="30"/>
          <w:vertAlign w:val="superscript"/>
        </w:rPr>
        <w:t>2</w:t>
      </w:r>
      <w:r w:rsidRPr="00F02B97">
        <w:rPr>
          <w:rFonts w:ascii="Times New Roman" w:hAnsi="Times New Roman" w:cs="Times New Roman"/>
          <w:sz w:val="30"/>
          <w:szCs w:val="30"/>
        </w:rPr>
        <w:t xml:space="preserve"> пункта 1 статьи 183 настоящего Кодекса, об освобождении от обязательств по договору поручительства в случаях:</w:t>
      </w:r>
    </w:p>
    <w:p w14:paraId="63AF58FA" w14:textId="77777777" w:rsidR="00BE419A" w:rsidRPr="00F02B97" w:rsidRDefault="00BE419A" w:rsidP="00BE419A">
      <w:pPr>
        <w:widowControl w:val="0"/>
        <w:spacing w:after="0" w:line="360" w:lineRule="auto"/>
        <w:ind w:firstLine="567"/>
        <w:jc w:val="both"/>
        <w:rPr>
          <w:rFonts w:ascii="Times New Roman" w:hAnsi="Times New Roman" w:cs="Times New Roman"/>
          <w:sz w:val="30"/>
          <w:szCs w:val="30"/>
        </w:rPr>
      </w:pPr>
      <w:r w:rsidRPr="00F02B97">
        <w:rPr>
          <w:rFonts w:ascii="Times New Roman" w:hAnsi="Times New Roman" w:cs="Times New Roman"/>
          <w:sz w:val="30"/>
          <w:szCs w:val="30"/>
        </w:rPr>
        <w:t>представления налогоплательщиком документов, предусмотренных пунктами 7, 7</w:t>
      </w:r>
      <w:r w:rsidRPr="00F02B97">
        <w:rPr>
          <w:rFonts w:ascii="Times New Roman" w:hAnsi="Times New Roman" w:cs="Times New Roman"/>
          <w:sz w:val="30"/>
          <w:szCs w:val="30"/>
          <w:vertAlign w:val="superscript"/>
        </w:rPr>
        <w:t>1</w:t>
      </w:r>
      <w:r w:rsidRPr="00F02B97">
        <w:rPr>
          <w:rFonts w:ascii="Times New Roman" w:hAnsi="Times New Roman" w:cs="Times New Roman"/>
          <w:sz w:val="30"/>
          <w:szCs w:val="30"/>
        </w:rPr>
        <w:t>, 7</w:t>
      </w:r>
      <w:r w:rsidRPr="00F02B97">
        <w:rPr>
          <w:rFonts w:ascii="Times New Roman" w:hAnsi="Times New Roman" w:cs="Times New Roman"/>
          <w:sz w:val="30"/>
          <w:szCs w:val="30"/>
          <w:vertAlign w:val="superscript"/>
        </w:rPr>
        <w:t>2</w:t>
      </w:r>
      <w:r w:rsidRPr="00F02B97">
        <w:rPr>
          <w:rFonts w:ascii="Times New Roman" w:hAnsi="Times New Roman" w:cs="Times New Roman"/>
          <w:sz w:val="30"/>
          <w:szCs w:val="30"/>
        </w:rPr>
        <w:t xml:space="preserve"> статьи 198 настоящего Кодекса, в установленный срок - не позднее третьего дня, следующего за днем завершения проверки, подтвердившей полноту представления и достоверность указанных документов;</w:t>
      </w:r>
    </w:p>
    <w:p w14:paraId="58F55C24" w14:textId="77777777" w:rsidR="00BE419A" w:rsidRDefault="00BE419A" w:rsidP="00BE419A">
      <w:pPr>
        <w:widowControl w:val="0"/>
        <w:spacing w:after="0" w:line="360" w:lineRule="auto"/>
        <w:ind w:firstLine="567"/>
        <w:jc w:val="both"/>
        <w:rPr>
          <w:rFonts w:ascii="Times New Roman" w:hAnsi="Times New Roman" w:cs="Times New Roman"/>
          <w:sz w:val="30"/>
          <w:szCs w:val="30"/>
        </w:rPr>
      </w:pPr>
      <w:r w:rsidRPr="00F02B97">
        <w:rPr>
          <w:rFonts w:ascii="Times New Roman" w:hAnsi="Times New Roman" w:cs="Times New Roman"/>
          <w:sz w:val="30"/>
          <w:szCs w:val="30"/>
        </w:rPr>
        <w:t xml:space="preserve">уплаты налогоплательщиком суммы акциза - не позднее третьего дня после представления в налоговый орган платежного поручения об уплате </w:t>
      </w:r>
      <w:r w:rsidRPr="00F02B97">
        <w:rPr>
          <w:rFonts w:ascii="Times New Roman" w:hAnsi="Times New Roman" w:cs="Times New Roman"/>
          <w:sz w:val="30"/>
          <w:szCs w:val="30"/>
        </w:rPr>
        <w:lastRenderedPageBreak/>
        <w:t>указанной суммы.»;</w:t>
      </w:r>
    </w:p>
    <w:p w14:paraId="57DCAB71" w14:textId="77777777" w:rsidR="00D915B2" w:rsidRPr="00B03B63" w:rsidRDefault="00BE419A"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д</w:t>
      </w:r>
      <w:r w:rsidR="00D915B2" w:rsidRPr="00B03B63">
        <w:rPr>
          <w:rFonts w:ascii="Times New Roman" w:hAnsi="Times New Roman" w:cs="Times New Roman"/>
          <w:sz w:val="30"/>
          <w:szCs w:val="30"/>
        </w:rPr>
        <w:t>) в пункте 4:</w:t>
      </w:r>
    </w:p>
    <w:p w14:paraId="47A9EA2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первом слово «Налогоплательщики» заменить словами </w:t>
      </w:r>
      <w:r w:rsidR="00CC1731" w:rsidRPr="00B03B63">
        <w:rPr>
          <w:rFonts w:ascii="Times New Roman" w:hAnsi="Times New Roman" w:cs="Times New Roman"/>
          <w:sz w:val="30"/>
          <w:szCs w:val="30"/>
        </w:rPr>
        <w:br/>
      </w:r>
      <w:r w:rsidRPr="00B03B63">
        <w:rPr>
          <w:rFonts w:ascii="Times New Roman" w:hAnsi="Times New Roman" w:cs="Times New Roman"/>
          <w:sz w:val="30"/>
          <w:szCs w:val="30"/>
        </w:rPr>
        <w:t>«В отношении налогоплательщиков», слова «имеют право» заменить словами «гарант вправе»;</w:t>
      </w:r>
    </w:p>
    <w:p w14:paraId="5C88239E"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 второй изложить в следующей редакции:</w:t>
      </w:r>
    </w:p>
    <w:p w14:paraId="6DCB5B9B"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отношении указанных в настоящем пункте налогоплательщиков гарант </w:t>
      </w:r>
      <w:hyperlink r:id="rId27" w:history="1">
        <w:r w:rsidRPr="00B03B63">
          <w:rPr>
            <w:rFonts w:ascii="Times New Roman" w:hAnsi="Times New Roman" w:cs="Times New Roman"/>
            <w:sz w:val="30"/>
            <w:szCs w:val="30"/>
          </w:rPr>
          <w:t>представляет</w:t>
        </w:r>
      </w:hyperlink>
      <w:r w:rsidRPr="00B03B63">
        <w:rPr>
          <w:rFonts w:ascii="Times New Roman" w:hAnsi="Times New Roman" w:cs="Times New Roman"/>
          <w:sz w:val="30"/>
          <w:szCs w:val="30"/>
        </w:rPr>
        <w:t xml:space="preserve"> в налоговый орган банковскую гарантию в поря</w:t>
      </w:r>
      <w:r w:rsidR="00CC1731" w:rsidRPr="00B03B63">
        <w:rPr>
          <w:rFonts w:ascii="Times New Roman" w:hAnsi="Times New Roman" w:cs="Times New Roman"/>
          <w:sz w:val="30"/>
          <w:szCs w:val="30"/>
        </w:rPr>
        <w:t>дке, предусмотренном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и </w:t>
      </w:r>
      <w:hyperlink r:id="rId28" w:history="1">
        <w:r w:rsidRPr="00B03B63">
          <w:rPr>
            <w:rFonts w:ascii="Times New Roman" w:hAnsi="Times New Roman" w:cs="Times New Roman"/>
            <w:sz w:val="30"/>
            <w:szCs w:val="30"/>
          </w:rPr>
          <w:t>пунктом 14 статьи 204</w:t>
        </w:r>
      </w:hyperlink>
      <w:r w:rsidRPr="00B03B63">
        <w:rPr>
          <w:rFonts w:ascii="Times New Roman" w:hAnsi="Times New Roman" w:cs="Times New Roman"/>
          <w:sz w:val="30"/>
          <w:szCs w:val="30"/>
        </w:rPr>
        <w:t xml:space="preserve"> настоящего Кодекса. Указанные в настоящем пункте налогоплательщики </w:t>
      </w:r>
      <w:hyperlink r:id="rId29" w:history="1">
        <w:r w:rsidRPr="00B03B63">
          <w:rPr>
            <w:rFonts w:ascii="Times New Roman" w:hAnsi="Times New Roman" w:cs="Times New Roman"/>
            <w:sz w:val="30"/>
            <w:szCs w:val="30"/>
          </w:rPr>
          <w:t>представляют</w:t>
        </w:r>
      </w:hyperlink>
      <w:r w:rsidRPr="00B03B63">
        <w:rPr>
          <w:rFonts w:ascii="Times New Roman" w:hAnsi="Times New Roman" w:cs="Times New Roman"/>
          <w:sz w:val="30"/>
          <w:szCs w:val="30"/>
        </w:rPr>
        <w:t xml:space="preserve"> в налоговый орган </w:t>
      </w:r>
      <w:hyperlink r:id="rId30" w:history="1">
        <w:r w:rsidRPr="00B03B63">
          <w:rPr>
            <w:rFonts w:ascii="Times New Roman" w:hAnsi="Times New Roman" w:cs="Times New Roman"/>
            <w:sz w:val="30"/>
            <w:szCs w:val="30"/>
          </w:rPr>
          <w:t>извещение</w:t>
        </w:r>
      </w:hyperlink>
      <w:r w:rsidRPr="00B03B63">
        <w:rPr>
          <w:rFonts w:ascii="Times New Roman" w:hAnsi="Times New Roman" w:cs="Times New Roman"/>
          <w:sz w:val="30"/>
          <w:szCs w:val="30"/>
        </w:rPr>
        <w:t xml:space="preserve"> об освобождении от уплаты авансового платежа налога в порядке и сроки, предусмотренные </w:t>
      </w:r>
      <w:hyperlink r:id="rId31" w:history="1">
        <w:r w:rsidRPr="00B03B63">
          <w:rPr>
            <w:rFonts w:ascii="Times New Roman" w:hAnsi="Times New Roman" w:cs="Times New Roman"/>
            <w:sz w:val="30"/>
            <w:szCs w:val="30"/>
          </w:rPr>
          <w:t>пунктом 14 статьи 204</w:t>
        </w:r>
      </w:hyperlink>
      <w:r w:rsidRPr="00B03B63">
        <w:rPr>
          <w:rFonts w:ascii="Times New Roman" w:hAnsi="Times New Roman" w:cs="Times New Roman"/>
          <w:sz w:val="30"/>
          <w:szCs w:val="30"/>
        </w:rPr>
        <w:t xml:space="preserve"> настоящего Кодекса.»;</w:t>
      </w:r>
    </w:p>
    <w:p w14:paraId="2D864923"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 третий признать утратившим силу;</w:t>
      </w:r>
    </w:p>
    <w:p w14:paraId="13B09910"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седьмом слово «банка» заменить словом «гаранта»;</w:t>
      </w:r>
    </w:p>
    <w:p w14:paraId="78ECAA04" w14:textId="77777777" w:rsidR="00D915B2" w:rsidRPr="00B03B63" w:rsidRDefault="00BE419A"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е</w:t>
      </w:r>
      <w:r w:rsidR="00D915B2" w:rsidRPr="00B03B63">
        <w:rPr>
          <w:rFonts w:ascii="Times New Roman" w:hAnsi="Times New Roman" w:cs="Times New Roman"/>
          <w:sz w:val="30"/>
          <w:szCs w:val="30"/>
        </w:rPr>
        <w:t>) в абзаце первом пункта 5 слова «в банк, выдавший» заменить словами «в соответствии со статьей 74</w:t>
      </w:r>
      <w:r w:rsidR="00D915B2" w:rsidRPr="00B03B63">
        <w:rPr>
          <w:rFonts w:ascii="Times New Roman" w:hAnsi="Times New Roman" w:cs="Times New Roman"/>
          <w:sz w:val="30"/>
          <w:szCs w:val="30"/>
          <w:vertAlign w:val="superscript"/>
        </w:rPr>
        <w:t>1</w:t>
      </w:r>
      <w:r w:rsidR="00D915B2" w:rsidRPr="00B03B63">
        <w:rPr>
          <w:rFonts w:ascii="Times New Roman" w:hAnsi="Times New Roman" w:cs="Times New Roman"/>
          <w:sz w:val="30"/>
          <w:szCs w:val="30"/>
        </w:rPr>
        <w:t xml:space="preserve"> настоящего Кодекса гаранту, выдавшему»:</w:t>
      </w:r>
    </w:p>
    <w:p w14:paraId="2A4345EE" w14:textId="77777777" w:rsidR="00D915B2" w:rsidRPr="00B03B63" w:rsidRDefault="00F07E9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ж</w:t>
      </w:r>
      <w:r w:rsidR="00D915B2" w:rsidRPr="00B03B63">
        <w:rPr>
          <w:rFonts w:ascii="Times New Roman" w:hAnsi="Times New Roman" w:cs="Times New Roman"/>
          <w:sz w:val="30"/>
          <w:szCs w:val="30"/>
        </w:rPr>
        <w:t>) в пункте 7 слова «банком-гарантом» заменить словом «гарантом»;</w:t>
      </w:r>
    </w:p>
    <w:p w14:paraId="71DE7348" w14:textId="77777777" w:rsidR="00D915B2" w:rsidRDefault="00F07E9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00D915B2" w:rsidRPr="00B03B63">
        <w:rPr>
          <w:rFonts w:ascii="Times New Roman" w:hAnsi="Times New Roman" w:cs="Times New Roman"/>
          <w:sz w:val="30"/>
          <w:szCs w:val="30"/>
        </w:rPr>
        <w:t>) пункт 8 признать утратившим силу;</w:t>
      </w:r>
    </w:p>
    <w:p w14:paraId="7DF9775B" w14:textId="77777777" w:rsidR="00D915B2" w:rsidRPr="001A5878" w:rsidRDefault="00D915B2" w:rsidP="0039646E">
      <w:pPr>
        <w:pStyle w:val="aa"/>
        <w:widowControl w:val="0"/>
        <w:numPr>
          <w:ilvl w:val="0"/>
          <w:numId w:val="11"/>
        </w:numPr>
        <w:spacing w:after="0" w:line="360" w:lineRule="auto"/>
        <w:ind w:left="0" w:firstLine="567"/>
        <w:jc w:val="both"/>
        <w:rPr>
          <w:rFonts w:cs="Times New Roman"/>
          <w:sz w:val="30"/>
          <w:szCs w:val="30"/>
        </w:rPr>
      </w:pPr>
      <w:r w:rsidRPr="001A5878">
        <w:rPr>
          <w:rFonts w:cs="Times New Roman"/>
          <w:sz w:val="30"/>
          <w:szCs w:val="30"/>
        </w:rPr>
        <w:t>в статье 193:</w:t>
      </w:r>
    </w:p>
    <w:p w14:paraId="6664D4F8" w14:textId="77777777" w:rsidR="00A3008B" w:rsidRPr="004F14D7" w:rsidRDefault="00376C5E" w:rsidP="0039646E">
      <w:pPr>
        <w:widowControl w:val="0"/>
        <w:spacing w:after="0" w:line="360" w:lineRule="auto"/>
        <w:ind w:firstLine="567"/>
        <w:jc w:val="both"/>
        <w:rPr>
          <w:rFonts w:ascii="Times New Roman" w:hAnsi="Times New Roman" w:cs="Times New Roman"/>
          <w:sz w:val="30"/>
          <w:szCs w:val="30"/>
          <w:highlight w:val="yellow"/>
        </w:rPr>
      </w:pPr>
      <w:r w:rsidRPr="001A5878">
        <w:rPr>
          <w:rFonts w:ascii="Times New Roman" w:hAnsi="Times New Roman" w:cs="Times New Roman"/>
          <w:sz w:val="30"/>
          <w:szCs w:val="30"/>
        </w:rPr>
        <w:t xml:space="preserve">а) </w:t>
      </w:r>
      <w:r w:rsidR="00CC4E07" w:rsidRPr="001A5878">
        <w:rPr>
          <w:rFonts w:ascii="Times New Roman" w:hAnsi="Times New Roman" w:cs="Times New Roman"/>
          <w:sz w:val="30"/>
          <w:szCs w:val="30"/>
        </w:rPr>
        <w:t>в абзаце первом подпункта 4 пункта 1 слова «банковскую гарантию и» исключить, после слов «уплаты авансового платежа акциза» дополнить</w:t>
      </w:r>
      <w:r w:rsidR="00CC4E07" w:rsidRPr="00CC4E07">
        <w:rPr>
          <w:rFonts w:ascii="Times New Roman" w:hAnsi="Times New Roman" w:cs="Times New Roman"/>
          <w:sz w:val="30"/>
          <w:szCs w:val="30"/>
        </w:rPr>
        <w:t xml:space="preserve"> словами «и в отношении которых не представлена банковская гарантия»;</w:t>
      </w:r>
    </w:p>
    <w:p w14:paraId="454B121F"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в пункте 4;</w:t>
      </w:r>
    </w:p>
    <w:p w14:paraId="6C031BE8"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первом слова «покупателем этилового спирта» заменить словом «гарантом»;</w:t>
      </w:r>
    </w:p>
    <w:p w14:paraId="4E527BA8"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втором слова «банковской гарантии и» исключить, слова «в </w:t>
      </w:r>
      <w:r w:rsidRPr="00B03B63">
        <w:rPr>
          <w:rFonts w:ascii="Times New Roman" w:hAnsi="Times New Roman" w:cs="Times New Roman"/>
          <w:sz w:val="30"/>
          <w:szCs w:val="30"/>
        </w:rPr>
        <w:lastRenderedPageBreak/>
        <w:t>соответствии с пунктом 11» заменить словами «и гарантом – банковской гарантии в соответствии с пунктом 11»;</w:t>
      </w:r>
    </w:p>
    <w:p w14:paraId="4D5EB6EB"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третьем слова «покупателем этилового спирта в налоговый орган по месту учета» заменить словами «гарантом в налоговый орган»;</w:t>
      </w:r>
    </w:p>
    <w:p w14:paraId="459C3BDF" w14:textId="77777777" w:rsidR="00D915B2" w:rsidRPr="00B03B63" w:rsidRDefault="00D915B2" w:rsidP="006465B1">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198 слова «представившими банковскую гарантию, предусмотренную» заменить словами «в отношении которых представлена банковская гарантия, предусмотренная»;</w:t>
      </w:r>
    </w:p>
    <w:p w14:paraId="15B1C670" w14:textId="77777777" w:rsidR="006021FC" w:rsidRDefault="00CC4E07" w:rsidP="007E4CBC">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 xml:space="preserve">в </w:t>
      </w:r>
      <w:r w:rsidR="00D915B2" w:rsidRPr="00B03B63">
        <w:rPr>
          <w:rFonts w:cs="Times New Roman"/>
          <w:sz w:val="30"/>
          <w:szCs w:val="30"/>
        </w:rPr>
        <w:t>стать</w:t>
      </w:r>
      <w:r w:rsidR="006465B1">
        <w:rPr>
          <w:rFonts w:cs="Times New Roman"/>
          <w:sz w:val="30"/>
          <w:szCs w:val="30"/>
        </w:rPr>
        <w:t>е</w:t>
      </w:r>
      <w:r w:rsidR="00D915B2" w:rsidRPr="00B03B63">
        <w:rPr>
          <w:rFonts w:cs="Times New Roman"/>
          <w:sz w:val="30"/>
          <w:szCs w:val="30"/>
        </w:rPr>
        <w:t xml:space="preserve"> 200</w:t>
      </w:r>
      <w:r w:rsidRPr="00B03B63">
        <w:rPr>
          <w:rFonts w:cs="Times New Roman"/>
          <w:sz w:val="30"/>
          <w:szCs w:val="30"/>
        </w:rPr>
        <w:t>;</w:t>
      </w:r>
    </w:p>
    <w:p w14:paraId="601663CB" w14:textId="77777777" w:rsidR="00C77C51" w:rsidRDefault="006021FC" w:rsidP="00143F92">
      <w:pPr>
        <w:pStyle w:val="aa"/>
        <w:widowControl w:val="0"/>
        <w:spacing w:after="0" w:line="360" w:lineRule="auto"/>
        <w:ind w:left="0" w:firstLine="567"/>
        <w:jc w:val="both"/>
        <w:rPr>
          <w:rFonts w:cs="Times New Roman"/>
          <w:sz w:val="30"/>
          <w:szCs w:val="30"/>
        </w:rPr>
      </w:pPr>
      <w:r>
        <w:rPr>
          <w:rFonts w:cs="Times New Roman"/>
          <w:sz w:val="30"/>
          <w:szCs w:val="30"/>
        </w:rPr>
        <w:t xml:space="preserve">а) в </w:t>
      </w:r>
      <w:r w:rsidRPr="00B03B63">
        <w:rPr>
          <w:rFonts w:cs="Times New Roman"/>
          <w:sz w:val="30"/>
          <w:szCs w:val="30"/>
        </w:rPr>
        <w:t xml:space="preserve">пункте 16 слова </w:t>
      </w:r>
      <w:r>
        <w:rPr>
          <w:rFonts w:cs="Times New Roman"/>
          <w:sz w:val="30"/>
          <w:szCs w:val="30"/>
        </w:rPr>
        <w:t>«</w:t>
      </w:r>
      <w:r w:rsidRPr="00B03B63">
        <w:rPr>
          <w:rFonts w:cs="Times New Roman"/>
          <w:sz w:val="30"/>
          <w:szCs w:val="30"/>
        </w:rPr>
        <w:t>банком-гарантом</w:t>
      </w:r>
      <w:r>
        <w:rPr>
          <w:rFonts w:cs="Times New Roman"/>
          <w:sz w:val="30"/>
          <w:szCs w:val="30"/>
        </w:rPr>
        <w:t>»</w:t>
      </w:r>
      <w:r w:rsidRPr="00B03B63">
        <w:rPr>
          <w:rFonts w:cs="Times New Roman"/>
          <w:sz w:val="30"/>
          <w:szCs w:val="30"/>
        </w:rPr>
        <w:t xml:space="preserve"> заменить словом </w:t>
      </w:r>
      <w:r>
        <w:rPr>
          <w:rFonts w:cs="Times New Roman"/>
          <w:sz w:val="30"/>
          <w:szCs w:val="30"/>
        </w:rPr>
        <w:t>«</w:t>
      </w:r>
      <w:r w:rsidRPr="00B03B63">
        <w:rPr>
          <w:rFonts w:cs="Times New Roman"/>
          <w:sz w:val="30"/>
          <w:szCs w:val="30"/>
        </w:rPr>
        <w:t>гарантом</w:t>
      </w:r>
      <w:r>
        <w:rPr>
          <w:rFonts w:cs="Times New Roman"/>
          <w:sz w:val="30"/>
          <w:szCs w:val="30"/>
        </w:rPr>
        <w:t>»</w:t>
      </w:r>
      <w:r w:rsidRPr="00B03B63">
        <w:rPr>
          <w:rFonts w:cs="Times New Roman"/>
          <w:sz w:val="30"/>
          <w:szCs w:val="30"/>
        </w:rPr>
        <w:t>;</w:t>
      </w:r>
    </w:p>
    <w:p w14:paraId="55FF49EC" w14:textId="77777777" w:rsidR="00CD0BA7" w:rsidRPr="00502AE2" w:rsidRDefault="00CD0BA7" w:rsidP="00CD0BA7">
      <w:pPr>
        <w:widowControl w:val="0"/>
        <w:spacing w:after="0" w:line="360" w:lineRule="auto"/>
        <w:ind w:firstLine="567"/>
        <w:contextualSpacing/>
        <w:jc w:val="both"/>
        <w:rPr>
          <w:rFonts w:ascii="Times New Roman" w:hAnsi="Times New Roman" w:cs="Times New Roman"/>
          <w:sz w:val="30"/>
          <w:szCs w:val="30"/>
        </w:rPr>
      </w:pPr>
      <w:r w:rsidRPr="00CD0BA7">
        <w:rPr>
          <w:rFonts w:ascii="Times New Roman" w:hAnsi="Times New Roman" w:cs="Times New Roman"/>
          <w:sz w:val="30"/>
          <w:szCs w:val="30"/>
        </w:rPr>
        <w:t>б</w:t>
      </w:r>
      <w:r w:rsidRPr="00502AE2">
        <w:rPr>
          <w:rFonts w:ascii="Times New Roman" w:hAnsi="Times New Roman" w:cs="Times New Roman"/>
          <w:sz w:val="30"/>
          <w:szCs w:val="30"/>
        </w:rPr>
        <w:t>) пункт 31 дополнить абзацем следующего содержания:</w:t>
      </w:r>
    </w:p>
    <w:p w14:paraId="3DC3C125" w14:textId="77777777" w:rsidR="006465B1" w:rsidRPr="00CD0BA7" w:rsidRDefault="00CD0BA7" w:rsidP="00143F92">
      <w:pPr>
        <w:pStyle w:val="aa"/>
        <w:widowControl w:val="0"/>
        <w:spacing w:after="0" w:line="360" w:lineRule="auto"/>
        <w:ind w:left="0" w:firstLine="567"/>
        <w:jc w:val="both"/>
        <w:rPr>
          <w:rFonts w:cs="Times New Roman"/>
          <w:sz w:val="30"/>
          <w:szCs w:val="30"/>
        </w:rPr>
      </w:pPr>
      <w:r w:rsidRPr="00502AE2">
        <w:rPr>
          <w:rFonts w:cs="Times New Roman"/>
          <w:sz w:val="30"/>
          <w:szCs w:val="30"/>
        </w:rPr>
        <w:t xml:space="preserve">«Коэффициент </w:t>
      </w:r>
      <w:proofErr w:type="spellStart"/>
      <w:r w:rsidRPr="00502AE2">
        <w:rPr>
          <w:rFonts w:cs="Times New Roman"/>
          <w:sz w:val="30"/>
          <w:szCs w:val="30"/>
        </w:rPr>
        <w:t>К</w:t>
      </w:r>
      <w:r w:rsidRPr="00502AE2">
        <w:rPr>
          <w:rFonts w:cs="Times New Roman"/>
          <w:sz w:val="30"/>
          <w:szCs w:val="30"/>
          <w:vertAlign w:val="subscript"/>
        </w:rPr>
        <w:t>вд</w:t>
      </w:r>
      <w:proofErr w:type="spellEnd"/>
      <w:r w:rsidRPr="00502AE2">
        <w:rPr>
          <w:rFonts w:cs="Times New Roman"/>
          <w:sz w:val="30"/>
          <w:szCs w:val="30"/>
        </w:rPr>
        <w:t xml:space="preserve"> принимается равным 1 при совершении операций реализации, предусмотренных подпунктами 4, 4</w:t>
      </w:r>
      <w:r w:rsidRPr="00502AE2">
        <w:rPr>
          <w:rFonts w:cs="Times New Roman"/>
          <w:sz w:val="30"/>
          <w:szCs w:val="30"/>
          <w:vertAlign w:val="superscript"/>
        </w:rPr>
        <w:t>1</w:t>
      </w:r>
      <w:r w:rsidRPr="00502AE2">
        <w:rPr>
          <w:rFonts w:cs="Times New Roman"/>
          <w:sz w:val="30"/>
          <w:szCs w:val="30"/>
        </w:rPr>
        <w:t>, 4</w:t>
      </w:r>
      <w:r w:rsidRPr="00502AE2">
        <w:rPr>
          <w:rFonts w:cs="Times New Roman"/>
          <w:sz w:val="30"/>
          <w:szCs w:val="30"/>
          <w:vertAlign w:val="superscript"/>
        </w:rPr>
        <w:t>2</w:t>
      </w:r>
      <w:r w:rsidRPr="00502AE2">
        <w:rPr>
          <w:rFonts w:cs="Times New Roman"/>
          <w:sz w:val="30"/>
          <w:szCs w:val="30"/>
        </w:rPr>
        <w:t xml:space="preserve"> пункта 1 статьи 183 настоящего Кодекса, </w:t>
      </w:r>
      <w:proofErr w:type="gramStart"/>
      <w:r w:rsidRPr="00502AE2">
        <w:rPr>
          <w:rFonts w:cs="Times New Roman"/>
          <w:sz w:val="30"/>
          <w:szCs w:val="30"/>
        </w:rPr>
        <w:t>с  подакцизными</w:t>
      </w:r>
      <w:proofErr w:type="gramEnd"/>
      <w:r w:rsidRPr="00502AE2">
        <w:rPr>
          <w:rFonts w:cs="Times New Roman"/>
          <w:sz w:val="30"/>
          <w:szCs w:val="30"/>
        </w:rPr>
        <w:t xml:space="preserve"> товарами, при производстве которых использован виноград согласно  подпункту 38 пункта 1 статьи 182 настоящего Кодекса.»;</w:t>
      </w:r>
    </w:p>
    <w:p w14:paraId="19D57D30" w14:textId="77777777" w:rsidR="00D915B2" w:rsidRPr="00B03B63" w:rsidRDefault="00D915B2" w:rsidP="006465B1">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пункте 17 статьи 201 слова «банком-гарантом» заменить словом «гарантом»;</w:t>
      </w:r>
    </w:p>
    <w:p w14:paraId="2E305EA0" w14:textId="77777777" w:rsidR="00FF4D6C" w:rsidRPr="00B03B63" w:rsidRDefault="00FF4D6C" w:rsidP="0039646E">
      <w:pPr>
        <w:numPr>
          <w:ilvl w:val="0"/>
          <w:numId w:val="11"/>
        </w:numPr>
        <w:spacing w:after="0" w:line="360" w:lineRule="auto"/>
        <w:ind w:left="0"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 xml:space="preserve">в абзаце шестом пункта 4 </w:t>
      </w:r>
      <w:r w:rsidRPr="00B03B63">
        <w:rPr>
          <w:rFonts w:ascii="Times New Roman" w:hAnsi="Times New Roman" w:cs="Times New Roman"/>
          <w:sz w:val="30"/>
          <w:szCs w:val="30"/>
        </w:rPr>
        <w:t xml:space="preserve">статьи 203 после слов «налоговой проверки» дополнить словами «(окончании срока проведения налогового мониторинга, в случае, если налогоплательщик, указанный в </w:t>
      </w:r>
      <w:hyperlink r:id="rId32" w:history="1">
        <w:r w:rsidRPr="00B03B63">
          <w:rPr>
            <w:rFonts w:ascii="Times New Roman" w:hAnsi="Times New Roman" w:cs="Times New Roman"/>
            <w:sz w:val="30"/>
            <w:szCs w:val="30"/>
          </w:rPr>
          <w:t xml:space="preserve">подпункте 10 пункта </w:t>
        </w:r>
      </w:hyperlink>
      <w:r w:rsidRPr="00B03B63">
        <w:rPr>
          <w:rFonts w:ascii="Times New Roman" w:hAnsi="Times New Roman" w:cs="Times New Roman"/>
          <w:sz w:val="30"/>
          <w:szCs w:val="30"/>
        </w:rPr>
        <w:t>1 статьи 203</w:t>
      </w:r>
      <w:r w:rsidRPr="007C440C">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заявления о применении заявительного порядка возмещения налога не </w:t>
      </w:r>
      <w:r w:rsidR="0066596B" w:rsidRPr="00B03B63">
        <w:rPr>
          <w:rFonts w:ascii="Times New Roman" w:hAnsi="Times New Roman" w:cs="Times New Roman"/>
          <w:sz w:val="30"/>
          <w:szCs w:val="30"/>
        </w:rPr>
        <w:t>направил</w:t>
      </w:r>
      <w:r w:rsidRPr="00B03B63">
        <w:rPr>
          <w:rFonts w:ascii="Times New Roman" w:hAnsi="Times New Roman" w:cs="Times New Roman"/>
          <w:sz w:val="30"/>
          <w:szCs w:val="30"/>
        </w:rPr>
        <w:t>)»;</w:t>
      </w:r>
    </w:p>
    <w:p w14:paraId="10AADED8" w14:textId="77777777" w:rsidR="00FF4D6C" w:rsidRPr="00B03B63" w:rsidRDefault="00D915B2" w:rsidP="0039646E">
      <w:pPr>
        <w:numPr>
          <w:ilvl w:val="0"/>
          <w:numId w:val="11"/>
        </w:numPr>
        <w:spacing w:after="0" w:line="360" w:lineRule="auto"/>
        <w:ind w:left="0"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в</w:t>
      </w:r>
      <w:r w:rsidR="0066596B" w:rsidRPr="00B03B63">
        <w:rPr>
          <w:rFonts w:ascii="Times New Roman" w:hAnsi="Times New Roman" w:cs="Times New Roman"/>
          <w:sz w:val="30"/>
          <w:szCs w:val="30"/>
          <w:lang w:eastAsia="ru-RU"/>
        </w:rPr>
        <w:t xml:space="preserve"> стать</w:t>
      </w:r>
      <w:r w:rsidRPr="00B03B63">
        <w:rPr>
          <w:rFonts w:ascii="Times New Roman" w:hAnsi="Times New Roman" w:cs="Times New Roman"/>
          <w:sz w:val="30"/>
          <w:szCs w:val="30"/>
          <w:lang w:eastAsia="ru-RU"/>
        </w:rPr>
        <w:t>е</w:t>
      </w:r>
      <w:r w:rsidR="0066596B" w:rsidRPr="00B03B63">
        <w:rPr>
          <w:rFonts w:ascii="Times New Roman" w:hAnsi="Times New Roman" w:cs="Times New Roman"/>
          <w:sz w:val="30"/>
          <w:szCs w:val="30"/>
          <w:lang w:eastAsia="ru-RU"/>
        </w:rPr>
        <w:t xml:space="preserve"> 203</w:t>
      </w:r>
      <w:r w:rsidR="0066596B" w:rsidRPr="007C440C">
        <w:rPr>
          <w:rFonts w:ascii="Times New Roman" w:hAnsi="Times New Roman" w:cs="Times New Roman"/>
          <w:sz w:val="30"/>
          <w:szCs w:val="30"/>
          <w:vertAlign w:val="superscript"/>
          <w:lang w:eastAsia="ru-RU"/>
        </w:rPr>
        <w:t>1</w:t>
      </w:r>
      <w:r w:rsidR="0066596B" w:rsidRPr="00B03B63">
        <w:rPr>
          <w:rFonts w:ascii="Times New Roman" w:hAnsi="Times New Roman" w:cs="Times New Roman"/>
          <w:sz w:val="30"/>
          <w:szCs w:val="30"/>
          <w:lang w:eastAsia="ru-RU"/>
        </w:rPr>
        <w:t>:</w:t>
      </w:r>
    </w:p>
    <w:p w14:paraId="0633B939"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в пункте 2:</w:t>
      </w:r>
    </w:p>
    <w:p w14:paraId="09556E64"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слова «заявления о возмещении налога» заменить словами «заявления о применении заявительного порядка возмещения налога», слова «заявление о возмещении налога» заменить словами «заявление о применении заявительного порядка возмещения налога»;</w:t>
      </w:r>
    </w:p>
    <w:p w14:paraId="2D78AC06"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абзац четвертый изложить в следующей редакции:</w:t>
      </w:r>
    </w:p>
    <w:p w14:paraId="096C36C7"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«Не позднее дня, следующего за днем выдачи банковской гарантии, и не позднее дня представления заявления о применении заявительного порядка возмещения налога (заявления о замене банковской гарантии), гарант представляет в налоговый орган</w:t>
      </w:r>
      <w:r w:rsidR="00C74F1A">
        <w:rPr>
          <w:rFonts w:ascii="Times New Roman" w:hAnsi="Times New Roman" w:cs="Times New Roman"/>
          <w:sz w:val="30"/>
          <w:szCs w:val="30"/>
        </w:rPr>
        <w:t xml:space="preserve"> по месту учета налогоплательщика</w:t>
      </w:r>
      <w:r w:rsidRPr="00B03B63">
        <w:rPr>
          <w:rFonts w:ascii="Times New Roman" w:hAnsi="Times New Roman" w:cs="Times New Roman"/>
          <w:sz w:val="30"/>
          <w:szCs w:val="30"/>
        </w:rPr>
        <w:t xml:space="preserve"> банковскую гарантию, предусматривающую обязательство гаранта на основании требования налогового органа уплатить в бюджет за налогоплательщика суммы налога, излишне полученные им в результате возмещения налога, 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 Вместо банковской гарантии, представляемой гарантом, налогоплательщик одновременно с заявлением о применении заявительного порядка возмещения налога (заявления о замене договора поручительства) представляет в налоговый орган договор поручительства (договоры поручительства), предусмотренный пунктом 2</w:t>
      </w:r>
      <w:r w:rsidRPr="00B03B63">
        <w:rPr>
          <w:rFonts w:ascii="Times New Roman" w:hAnsi="Times New Roman" w:cs="Times New Roman"/>
          <w:sz w:val="30"/>
          <w:szCs w:val="30"/>
          <w:vertAlign w:val="superscript"/>
        </w:rPr>
        <w:t>2</w:t>
      </w:r>
      <w:r w:rsidRPr="00B03B63">
        <w:rPr>
          <w:rFonts w:ascii="Times New Roman" w:hAnsi="Times New Roman" w:cs="Times New Roman"/>
          <w:sz w:val="30"/>
          <w:szCs w:val="30"/>
        </w:rPr>
        <w:t xml:space="preserve"> статьи 184 настоящего Кодекса (с учетом особенностей, установленных настоящей статьей в целях возмещения сумм налога в заявительном порядке), предусматривающий обязательство поручителя уплатить в бюджет за налогоплательщика суммы налога, излишне полученные им в результате возмещения налога, или, 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w:t>
      </w:r>
    </w:p>
    <w:p w14:paraId="177E268B"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пятом слова «следующими налогоплательщиками-организациями» заменить словами «в отношении следующих налогоплательщиков-организаций»;</w:t>
      </w:r>
    </w:p>
    <w:p w14:paraId="5D996974"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абзац шестой дополнить словами «и если на дату подачи заявления о применении заявительного порядка возмещения налога в отношении </w:t>
      </w:r>
      <w:r w:rsidRPr="00B03B63">
        <w:rPr>
          <w:rFonts w:ascii="Times New Roman" w:hAnsi="Times New Roman" w:cs="Times New Roman"/>
          <w:sz w:val="30"/>
          <w:szCs w:val="30"/>
        </w:rPr>
        <w:lastRenderedPageBreak/>
        <w:t>указанного налогоплательщика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616F6181"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дополнить абзацами следующего содержания:</w:t>
      </w:r>
    </w:p>
    <w:p w14:paraId="08FC6DF4"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срок не позднее пяти дней со дня представления уточненной налоговой декларации налогоплательщик вправе представить заявление о замене банковской гарантии, представленной гарантом в отношении ранее представленной налогоплательщиком налоговой декларации, по которой вынесено решение о возмещении суммы налога, заявленной к возмещению в заявительном порядке, на новую банковскую гарантию.</w:t>
      </w:r>
    </w:p>
    <w:p w14:paraId="5712E62E"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срок не позднее пяти дней со дня представления уточненной налоговой декларации налогоплательщик вправе представить заявление о замене договора поручительства, заключенного в отношении ранее представленной налоговой декларации, по которой вынесено решение о возмещении суммы налога, заявленной к возмещению в заявительном порядке на новый договор поручительства.</w:t>
      </w:r>
    </w:p>
    <w:p w14:paraId="0B1569ED" w14:textId="77777777" w:rsidR="00D915B2" w:rsidRPr="00B03B63" w:rsidRDefault="00D915B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случае если сумма налога, заявленная к возмещению в уточненной налоговой декларации, превышает сумму налога, возмещенную налогоплательщику при применении заявительного порядка в отношении ранее представленной налоговой декларации, налогоплательщик вправе представить заявление о применении заявительного порядка возмещения налога в пределах суммы налога, составляющей такое превышение.</w:t>
      </w:r>
    </w:p>
    <w:p w14:paraId="4F8D5C33" w14:textId="77777777" w:rsidR="006F6685" w:rsidRPr="00B03B63" w:rsidRDefault="0066596B" w:rsidP="0014449B">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Налогоплательщики, указанные в </w:t>
      </w:r>
      <w:hyperlink r:id="rId33" w:history="1">
        <w:r w:rsidRPr="00B03B63">
          <w:rPr>
            <w:rFonts w:ascii="Times New Roman" w:hAnsi="Times New Roman" w:cs="Times New Roman"/>
            <w:sz w:val="30"/>
            <w:szCs w:val="30"/>
          </w:rPr>
          <w:t xml:space="preserve">подпункте 10 пункта </w:t>
        </w:r>
      </w:hyperlink>
      <w:r w:rsidRPr="00B03B63">
        <w:rPr>
          <w:rFonts w:ascii="Times New Roman" w:hAnsi="Times New Roman" w:cs="Times New Roman"/>
          <w:sz w:val="30"/>
          <w:szCs w:val="30"/>
        </w:rPr>
        <w:t>1 настоящей статьи, заявления о применении заявительного порядка возмещения налога направляют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14:paraId="7D16E5B8"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б) в пункте 3:</w:t>
      </w:r>
    </w:p>
    <w:p w14:paraId="7277B1D6"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первом предложение первое исключить;</w:t>
      </w:r>
    </w:p>
    <w:p w14:paraId="74EE5174"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абзац второй изложить в следующей редакции: </w:t>
      </w:r>
    </w:p>
    <w:p w14:paraId="75B7D2F0"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«банковская гарантия предоставляется в налоговый орган не позднее срока, предусмотренного абзацем четвертым пункта 2 настоящей статьи»;</w:t>
      </w:r>
    </w:p>
    <w:p w14:paraId="28242E82"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четвертом слова «заявленной к возмещению» заменить словами «подлежащей возмещению в заявительном порядке.»;</w:t>
      </w:r>
    </w:p>
    <w:p w14:paraId="0F190BAB"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дополнить пунктом 3</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следующего содержания: </w:t>
      </w:r>
    </w:p>
    <w:p w14:paraId="4EE15BD0" w14:textId="77777777" w:rsidR="00046E4E" w:rsidRPr="00B03B63" w:rsidRDefault="00CF4999"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«3</w:t>
      </w:r>
      <w:r w:rsidR="00046E4E" w:rsidRPr="00B03B63">
        <w:rPr>
          <w:rFonts w:ascii="Times New Roman" w:hAnsi="Times New Roman" w:cs="Times New Roman"/>
          <w:sz w:val="30"/>
          <w:szCs w:val="30"/>
          <w:vertAlign w:val="superscript"/>
        </w:rPr>
        <w:t>1</w:t>
      </w:r>
      <w:r w:rsidR="00046E4E" w:rsidRPr="00B03B63">
        <w:rPr>
          <w:rFonts w:ascii="Times New Roman" w:hAnsi="Times New Roman" w:cs="Times New Roman"/>
          <w:sz w:val="30"/>
          <w:szCs w:val="30"/>
        </w:rPr>
        <w:t>. К договору поручительства, заключенному в целях возмещения сумм налога в заявительном порядке, применяются требования законодательства о налогах и сборах с учетом следующих особенностей:</w:t>
      </w:r>
    </w:p>
    <w:p w14:paraId="368C1959"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договор поручительства предоставляется в налоговый орган не позднее срока, предусмотренного абзацем четвертым пункта 2 настоящей статьи</w:t>
      </w:r>
      <w:r w:rsidR="00BE419A">
        <w:rPr>
          <w:rFonts w:ascii="Times New Roman" w:hAnsi="Times New Roman" w:cs="Times New Roman"/>
          <w:sz w:val="30"/>
          <w:szCs w:val="30"/>
        </w:rPr>
        <w:t>;</w:t>
      </w:r>
    </w:p>
    <w:p w14:paraId="37B53C8E"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срок действия договора поручительства должен составлять не менее </w:t>
      </w:r>
      <w:r w:rsidR="004F163A">
        <w:rPr>
          <w:rFonts w:ascii="Times New Roman" w:hAnsi="Times New Roman" w:cs="Times New Roman"/>
          <w:sz w:val="30"/>
          <w:szCs w:val="30"/>
        </w:rPr>
        <w:t>8</w:t>
      </w:r>
      <w:r w:rsidRPr="00B03B63">
        <w:rPr>
          <w:rFonts w:ascii="Times New Roman" w:hAnsi="Times New Roman" w:cs="Times New Roman"/>
          <w:sz w:val="30"/>
          <w:szCs w:val="30"/>
        </w:rPr>
        <w:t xml:space="preserve"> месяцев со дня подачи налоговой декларации, в которой заявлена сумма налога к возмещению, и должен быть не более одного года со дня заключения договора поручительства;</w:t>
      </w:r>
    </w:p>
    <w:p w14:paraId="3EE0E987"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сумма, указанная в договоре поручительства, должна обеспечивать исполнение обязательств по возврату в бюджеты бюджетной системы Российской Федерации в полном объеме суммы налога, подлежащей возмещению в заявительном порядке.</w:t>
      </w:r>
      <w:r w:rsidR="00BE419A">
        <w:rPr>
          <w:rFonts w:ascii="Times New Roman" w:hAnsi="Times New Roman" w:cs="Times New Roman"/>
          <w:sz w:val="30"/>
          <w:szCs w:val="30"/>
        </w:rPr>
        <w:t>»;</w:t>
      </w:r>
    </w:p>
    <w:p w14:paraId="556BC6FE"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г) пункт 4 признать утратившим силу;</w:t>
      </w:r>
    </w:p>
    <w:p w14:paraId="22BDEE25"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 пункт 5 изложить в новой редакции:</w:t>
      </w:r>
    </w:p>
    <w:p w14:paraId="6B65BC2F"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«5. В течение пяти дней со дня подачи заявления о применении заявительного порядка возмещения налога (заявления о замене банковской гарантии (договора поручительства) налоговый орган проверяет соблюдение налогоплательщиком требований, </w:t>
      </w:r>
      <w:r w:rsidRPr="00B03B63">
        <w:rPr>
          <w:rFonts w:ascii="Times New Roman" w:hAnsi="Times New Roman" w:cs="Times New Roman"/>
          <w:sz w:val="30"/>
          <w:szCs w:val="30"/>
        </w:rPr>
        <w:lastRenderedPageBreak/>
        <w:t xml:space="preserve">предусмотренных абзацами третьим и четвертым пункта 2 и </w:t>
      </w:r>
      <w:hyperlink w:anchor="Par26" w:history="1">
        <w:r w:rsidRPr="00B03B63">
          <w:rPr>
            <w:rFonts w:ascii="Times New Roman" w:hAnsi="Times New Roman" w:cs="Times New Roman"/>
            <w:sz w:val="30"/>
            <w:szCs w:val="30"/>
          </w:rPr>
          <w:t>пунктом 3</w:t>
        </w:r>
      </w:hyperlink>
      <w:r w:rsidRPr="00B03B63">
        <w:rPr>
          <w:rFonts w:ascii="Times New Roman" w:hAnsi="Times New Roman" w:cs="Times New Roman"/>
          <w:sz w:val="30"/>
          <w:szCs w:val="30"/>
        </w:rPr>
        <w:t xml:space="preserve"> настоящей статьи, наличие производства по делу о несостоятельности (банкротстве) в соответствии с законодательством Российской Федерации о несостоятельности (банкротстве), и принимает одно или несколько из следующих решений:</w:t>
      </w:r>
    </w:p>
    <w:p w14:paraId="38F14080"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 возмещении суммы налога, заявленной к возмещению, в заявительном порядке;</w:t>
      </w:r>
    </w:p>
    <w:p w14:paraId="1A4437DC"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об отказе в возмещении суммы налога, заявленной к возмещению, в заявительном порядке;</w:t>
      </w:r>
    </w:p>
    <w:p w14:paraId="461F9FBB"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 замене банковской гарантии (договора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w:t>
      </w:r>
    </w:p>
    <w:p w14:paraId="463F943D"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об отказе в замене банковской гарантии (договора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w:t>
      </w:r>
    </w:p>
    <w:p w14:paraId="1026B0B2"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Течение вышеуказанного срока начинается со дня, следующего за днем соблюдения условий о представлении налогоплательщиком заявления о применении заявительного порядка возмещения налога и банковской гарантии (договора поручительства) при условии соблюдения сроков для представления указанных документов в налоговый орган.</w:t>
      </w:r>
    </w:p>
    <w:p w14:paraId="3755498C"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Одновременно с решением о возмещении суммы налога, заявленной к возмещению, в зависимости от наличия задолженност</w:t>
      </w:r>
      <w:r w:rsidR="00BE419A">
        <w:rPr>
          <w:rFonts w:ascii="Times New Roman" w:hAnsi="Times New Roman" w:cs="Times New Roman"/>
          <w:sz w:val="30"/>
          <w:szCs w:val="30"/>
        </w:rPr>
        <w:t>и</w:t>
      </w:r>
      <w:r w:rsidRPr="00B03B63">
        <w:rPr>
          <w:rFonts w:ascii="Times New Roman" w:hAnsi="Times New Roman" w:cs="Times New Roman"/>
          <w:sz w:val="30"/>
          <w:szCs w:val="30"/>
        </w:rPr>
        <w:t xml:space="preserve"> налогоплательщика по указанным платежам налоговый орган принимает решение о зачете суммы налога, заявленной к возмещению, и (или) решение о возврате (полностью или частично) суммы налога, заявленной к возмещению.</w:t>
      </w:r>
    </w:p>
    <w:p w14:paraId="5DF35221"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 xml:space="preserve">Налоговый орган обязан направить соответствующие решения налогоплательщику в течение пяти дней со дня принятия указанных решений либо вручить лицу, в отношении которого они были вынесены (его представителю), под расписку или передать иным способом, свидетельствующим о дате получения решения этим лицом (его представителем). В случае, если указанные решения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месту жительства физического лица. </w:t>
      </w:r>
    </w:p>
    <w:p w14:paraId="5AA2A6C3"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Принятие решения об отказе в возмещении суммы налога, заявленной к возмещению, решения об отказе в замене банковской гарантии (договора поручительства) по ранее поданной налоговой декларации, по которой вынесено решение о возмещении суммы налога, заявленной к возмещению, в заявительном порядке не изменяет порядок и сроки проведения камеральной налоговой проверки представленной налоговой декларации. В случае вынесения решения об отказе в возмещении суммы налога, заявленной к возмещению, возмещение налога осуществляется в порядке и сроки, которые предусмотрены </w:t>
      </w:r>
      <w:hyperlink r:id="rId34" w:history="1">
        <w:r w:rsidRPr="00B03B63">
          <w:rPr>
            <w:rFonts w:ascii="Times New Roman" w:hAnsi="Times New Roman" w:cs="Times New Roman"/>
            <w:sz w:val="30"/>
            <w:szCs w:val="30"/>
          </w:rPr>
          <w:t>статьей 203</w:t>
        </w:r>
      </w:hyperlink>
      <w:r w:rsidRPr="00B03B63">
        <w:rPr>
          <w:rFonts w:ascii="Times New Roman" w:hAnsi="Times New Roman" w:cs="Times New Roman"/>
          <w:sz w:val="30"/>
          <w:szCs w:val="30"/>
        </w:rPr>
        <w:t xml:space="preserve"> настоящего Кодекса. При этом в случае, указанном в настоящем абзаце, налоговый орган обязан</w:t>
      </w:r>
      <w:r w:rsidR="00BE419A">
        <w:rPr>
          <w:rFonts w:ascii="Times New Roman" w:hAnsi="Times New Roman" w:cs="Times New Roman"/>
          <w:sz w:val="30"/>
          <w:szCs w:val="30"/>
        </w:rPr>
        <w:t xml:space="preserve"> не позднее дня, следующего за днем вынесения одного из решений, указанных в абзацах третьем или пятом настоящего пункта</w:t>
      </w:r>
      <w:r w:rsidRPr="00B03B63">
        <w:rPr>
          <w:rFonts w:ascii="Times New Roman" w:hAnsi="Times New Roman" w:cs="Times New Roman"/>
          <w:sz w:val="30"/>
          <w:szCs w:val="30"/>
        </w:rPr>
        <w:t xml:space="preserve">: </w:t>
      </w:r>
    </w:p>
    <w:p w14:paraId="2CE45A76"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соответствии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уведомить гаранта, выдавшего банковскую гарантию, об освобождении от обязательств по банковской гарантии и (при наличии письменного обращения налогоплательщика) одновременно направить налогоплательщику уведомление об утрате права на возмещение суммы налога в заявительном порядке;</w:t>
      </w:r>
    </w:p>
    <w:p w14:paraId="4F6F2F9E" w14:textId="77777777" w:rsidR="00046E4E" w:rsidRPr="00B03B63" w:rsidRDefault="00BE419A"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lastRenderedPageBreak/>
        <w:t>в соответствии со статьей 74 настоящего Кодекса</w:t>
      </w:r>
      <w:r w:rsidRPr="00B03B63">
        <w:rPr>
          <w:rFonts w:ascii="Times New Roman" w:hAnsi="Times New Roman" w:cs="Times New Roman"/>
          <w:sz w:val="30"/>
          <w:szCs w:val="30"/>
        </w:rPr>
        <w:t xml:space="preserve"> </w:t>
      </w:r>
      <w:r w:rsidR="00046E4E" w:rsidRPr="00B03B63">
        <w:rPr>
          <w:rFonts w:ascii="Times New Roman" w:hAnsi="Times New Roman" w:cs="Times New Roman"/>
          <w:sz w:val="30"/>
          <w:szCs w:val="30"/>
        </w:rPr>
        <w:t xml:space="preserve">уведомить поручителя об освобождении от обязательств по договору поручительства и (при наличии письменного обращения налогоплательщика) </w:t>
      </w:r>
      <w:r>
        <w:rPr>
          <w:rFonts w:ascii="Times New Roman" w:hAnsi="Times New Roman" w:cs="Times New Roman"/>
          <w:sz w:val="30"/>
          <w:szCs w:val="30"/>
        </w:rPr>
        <w:t>в аналогичном порядке</w:t>
      </w:r>
      <w:r w:rsidRPr="00B03B63">
        <w:rPr>
          <w:rFonts w:ascii="Times New Roman" w:hAnsi="Times New Roman" w:cs="Times New Roman"/>
          <w:sz w:val="30"/>
          <w:szCs w:val="30"/>
        </w:rPr>
        <w:t xml:space="preserve"> </w:t>
      </w:r>
      <w:r w:rsidR="00046E4E" w:rsidRPr="00B03B63">
        <w:rPr>
          <w:rFonts w:ascii="Times New Roman" w:hAnsi="Times New Roman" w:cs="Times New Roman"/>
          <w:sz w:val="30"/>
          <w:szCs w:val="30"/>
        </w:rPr>
        <w:t>налогоплательщика - об утрате права на возмещение суммы налога в заявительном порядке.»;</w:t>
      </w:r>
    </w:p>
    <w:p w14:paraId="77829690"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е) в пункте 9:</w:t>
      </w:r>
    </w:p>
    <w:p w14:paraId="67D70E2B" w14:textId="77777777" w:rsidR="00BE419A" w:rsidRDefault="00BE419A" w:rsidP="0039646E">
      <w:pPr>
        <w:widowControl w:val="0"/>
        <w:spacing w:after="0" w:line="360" w:lineRule="auto"/>
        <w:ind w:firstLine="567"/>
        <w:jc w:val="both"/>
        <w:rPr>
          <w:rFonts w:ascii="Times New Roman" w:hAnsi="Times New Roman" w:cs="Times New Roman"/>
          <w:sz w:val="30"/>
          <w:szCs w:val="30"/>
        </w:rPr>
      </w:pPr>
      <w:r w:rsidRPr="00AD1A2D">
        <w:rPr>
          <w:rFonts w:ascii="Times New Roman" w:hAnsi="Times New Roman" w:cs="Times New Roman"/>
          <w:sz w:val="30"/>
          <w:szCs w:val="30"/>
        </w:rPr>
        <w:t>в абзаце первом слова «в письменной форме» заменить словами «в электронной форме по телекоммуникационным каналам связи»;</w:t>
      </w:r>
    </w:p>
    <w:p w14:paraId="40476B33"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втором слова «направляет в банк, выдавший банковскую гарантию, письменное заявление об освобождении банка от обязательств по этой банковской гарантии, а при наличии письменного обращения налогоплательщика налоговый орган обязан также возвратить ему банковскую гарантию в срок не позднее трех рабочих дней со дня получения такого обращения» заменить словами «в соответствии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 </w:t>
      </w:r>
    </w:p>
    <w:p w14:paraId="0EE86CBB"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 третий изложить в следующей редакции:</w:t>
      </w:r>
    </w:p>
    <w:p w14:paraId="059FF650" w14:textId="691CC4D3"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«Не позднее дня, следующего за днем направления налогоплательщику, обязанность по уплате налога которого обеспечена поручительством, предусмотренным настоящей статьей, сообщения об отсутствии выявленных нарушений законодательства Российской Федерации о налогах и сборах, налоговый орган обязан </w:t>
      </w:r>
      <w:r w:rsidR="00BE419A">
        <w:rPr>
          <w:rFonts w:ascii="Times New Roman" w:hAnsi="Times New Roman" w:cs="Times New Roman"/>
          <w:sz w:val="30"/>
          <w:szCs w:val="30"/>
        </w:rPr>
        <w:t>в соответствии со статьей 74 настоящего Кодекса</w:t>
      </w:r>
      <w:r w:rsidR="00BE419A" w:rsidRPr="00B03B63">
        <w:rPr>
          <w:rFonts w:ascii="Times New Roman" w:hAnsi="Times New Roman" w:cs="Times New Roman"/>
          <w:sz w:val="30"/>
          <w:szCs w:val="30"/>
        </w:rPr>
        <w:t xml:space="preserve"> </w:t>
      </w:r>
      <w:r w:rsidRPr="00B03B63">
        <w:rPr>
          <w:rFonts w:ascii="Times New Roman" w:hAnsi="Times New Roman" w:cs="Times New Roman"/>
          <w:sz w:val="30"/>
          <w:szCs w:val="30"/>
        </w:rPr>
        <w:t>направить поручителю уведомление об освобождении от обязательств по договору поручительства.»;</w:t>
      </w:r>
    </w:p>
    <w:p w14:paraId="64B90D43"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ж) пункт 10 дополнить абзацами следующего содержания:</w:t>
      </w:r>
    </w:p>
    <w:p w14:paraId="2A3EB801"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случае, если сумма налога, возмещенная в заявительном порядке, не превышает сумму налога, подлежащую возмещению по результатам </w:t>
      </w:r>
      <w:r w:rsidRPr="00B03B63">
        <w:rPr>
          <w:rFonts w:ascii="Times New Roman" w:hAnsi="Times New Roman" w:cs="Times New Roman"/>
          <w:sz w:val="30"/>
          <w:szCs w:val="30"/>
        </w:rPr>
        <w:lastRenderedPageBreak/>
        <w:t>камеральной налоговой проверки, налоговый орган в течение семи дней со дня составления акта камеральной налоговой проверки (дополнения к акту камеральной налоговой проверки):</w:t>
      </w:r>
    </w:p>
    <w:p w14:paraId="4325D116"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соответствии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w:t>
      </w:r>
    </w:p>
    <w:p w14:paraId="1CD300DA" w14:textId="77777777" w:rsidR="00046E4E" w:rsidRPr="00B03B63" w:rsidRDefault="004D0E42"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соответствии со статьей 74 настоящего Кодекса </w:t>
      </w:r>
      <w:r w:rsidR="00046E4E" w:rsidRPr="00B03B63">
        <w:rPr>
          <w:rFonts w:ascii="Times New Roman" w:hAnsi="Times New Roman" w:cs="Times New Roman"/>
          <w:sz w:val="30"/>
          <w:szCs w:val="30"/>
        </w:rPr>
        <w:t xml:space="preserve">уведомляет поручителя об освобождении от обязательств по договору поручительства.»; </w:t>
      </w:r>
    </w:p>
    <w:p w14:paraId="65D46616"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з) пункт 13 изложить в следующей редакции:</w:t>
      </w:r>
    </w:p>
    <w:p w14:paraId="205D515B"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«13. Решения, указанные в </w:t>
      </w:r>
      <w:hyperlink w:anchor="Par49" w:history="1">
        <w:r w:rsidRPr="00B03B63">
          <w:rPr>
            <w:rFonts w:ascii="Times New Roman" w:hAnsi="Times New Roman" w:cs="Times New Roman"/>
            <w:sz w:val="30"/>
            <w:szCs w:val="30"/>
          </w:rPr>
          <w:t>пунктах 11</w:t>
        </w:r>
      </w:hyperlink>
      <w:r w:rsidRPr="00B03B63">
        <w:rPr>
          <w:rFonts w:ascii="Times New Roman" w:hAnsi="Times New Roman" w:cs="Times New Roman"/>
          <w:sz w:val="30"/>
          <w:szCs w:val="30"/>
        </w:rPr>
        <w:t xml:space="preserve"> и 12 настоящей статьи, в течение пяти дней со дня их вынесения должны быть вручены лицу, в отношении которого они были вынесены (его представителю), под расписку или переданы иным способом, свидетельствующим о дате получения решений этим лицом (его представителем). В случае, если указанные решения невозможно вручить или передать иным способом, свидетельствующим о дате их получения, они направляются по почте заказным письмом по месту нахождения организации (обособленного подразделения), месту жительства физического лица.»; </w:t>
      </w:r>
    </w:p>
    <w:p w14:paraId="3706D119" w14:textId="77777777" w:rsidR="004D0E42" w:rsidRPr="004D0E42" w:rsidRDefault="00F07E95" w:rsidP="004D0E42">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и</w:t>
      </w:r>
      <w:r w:rsidR="00046E4E" w:rsidRPr="00B03B63">
        <w:rPr>
          <w:rFonts w:ascii="Times New Roman" w:hAnsi="Times New Roman" w:cs="Times New Roman"/>
          <w:sz w:val="30"/>
          <w:szCs w:val="30"/>
        </w:rPr>
        <w:t xml:space="preserve">) </w:t>
      </w:r>
      <w:r w:rsidR="004D0E42" w:rsidRPr="004D0E42">
        <w:rPr>
          <w:rFonts w:ascii="Times New Roman" w:hAnsi="Times New Roman" w:cs="Times New Roman"/>
          <w:sz w:val="30"/>
          <w:szCs w:val="30"/>
        </w:rPr>
        <w:t>в пункте 17:</w:t>
      </w:r>
    </w:p>
    <w:p w14:paraId="1B907909" w14:textId="77777777" w:rsidR="004D0E42" w:rsidRPr="004D0E42" w:rsidRDefault="004D0E42" w:rsidP="004D0E42">
      <w:pPr>
        <w:widowControl w:val="0"/>
        <w:spacing w:after="0" w:line="360" w:lineRule="auto"/>
        <w:ind w:firstLine="567"/>
        <w:jc w:val="both"/>
        <w:rPr>
          <w:rFonts w:ascii="Times New Roman" w:hAnsi="Times New Roman" w:cs="Times New Roman"/>
          <w:sz w:val="30"/>
          <w:szCs w:val="30"/>
        </w:rPr>
      </w:pPr>
      <w:r w:rsidRPr="004D0E42">
        <w:rPr>
          <w:rFonts w:ascii="Times New Roman" w:hAnsi="Times New Roman" w:cs="Times New Roman"/>
          <w:sz w:val="30"/>
          <w:szCs w:val="30"/>
        </w:rPr>
        <w:t>абзац второй изложить в следующей редакции:</w:t>
      </w:r>
    </w:p>
    <w:p w14:paraId="108016A7" w14:textId="77777777" w:rsidR="004D0E42" w:rsidRPr="004D0E42" w:rsidRDefault="004D0E42" w:rsidP="004D0E42">
      <w:pPr>
        <w:widowControl w:val="0"/>
        <w:spacing w:after="0" w:line="360" w:lineRule="auto"/>
        <w:ind w:firstLine="567"/>
        <w:jc w:val="both"/>
        <w:rPr>
          <w:rFonts w:ascii="Times New Roman" w:hAnsi="Times New Roman" w:cs="Times New Roman"/>
          <w:sz w:val="30"/>
          <w:szCs w:val="30"/>
        </w:rPr>
      </w:pPr>
      <w:r w:rsidRPr="004D0E42">
        <w:rPr>
          <w:rFonts w:ascii="Times New Roman" w:hAnsi="Times New Roman" w:cs="Times New Roman"/>
          <w:sz w:val="30"/>
          <w:szCs w:val="30"/>
        </w:rPr>
        <w:t xml:space="preserve">«Не позднее трех дней со дня получения уведомления территориального органа Федерального казначейства о возврате налогоплательщиком, в отношении которого представлена банковская гарантия или заключен договор поручительства, сумм налога, указанных в </w:t>
      </w:r>
      <w:r w:rsidR="00192403" w:rsidRPr="00192403">
        <w:rPr>
          <w:rFonts w:ascii="Times New Roman" w:hAnsi="Times New Roman" w:cs="Times New Roman"/>
          <w:sz w:val="30"/>
          <w:szCs w:val="30"/>
        </w:rPr>
        <w:t xml:space="preserve">решении об отмене (полностью или частично) решения о возмещении суммы налога, </w:t>
      </w:r>
      <w:r w:rsidRPr="004D0E42">
        <w:rPr>
          <w:rFonts w:ascii="Times New Roman" w:hAnsi="Times New Roman" w:cs="Times New Roman"/>
          <w:sz w:val="30"/>
          <w:szCs w:val="30"/>
        </w:rPr>
        <w:t>налоговый орган:»;</w:t>
      </w:r>
    </w:p>
    <w:p w14:paraId="1CF1C9FB" w14:textId="156F634B" w:rsidR="004D0E42" w:rsidRPr="004D0E42" w:rsidRDefault="004D0E42" w:rsidP="004D0E42">
      <w:pPr>
        <w:widowControl w:val="0"/>
        <w:spacing w:after="0" w:line="360" w:lineRule="auto"/>
        <w:ind w:firstLine="567"/>
        <w:jc w:val="both"/>
        <w:rPr>
          <w:rFonts w:ascii="Times New Roman" w:hAnsi="Times New Roman" w:cs="Times New Roman"/>
          <w:sz w:val="30"/>
          <w:szCs w:val="30"/>
        </w:rPr>
      </w:pPr>
      <w:r w:rsidRPr="004D0E42">
        <w:rPr>
          <w:rFonts w:ascii="Times New Roman" w:hAnsi="Times New Roman" w:cs="Times New Roman"/>
          <w:sz w:val="30"/>
          <w:szCs w:val="30"/>
        </w:rPr>
        <w:t>дополнить абзацами следующего содержания:</w:t>
      </w:r>
    </w:p>
    <w:p w14:paraId="02DE5656" w14:textId="77777777" w:rsidR="004D0E42" w:rsidRPr="004D0E42" w:rsidRDefault="004D0E42" w:rsidP="004D0E42">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lastRenderedPageBreak/>
        <w:t>«в соответствии со статьей 74</w:t>
      </w:r>
      <w:r w:rsidRPr="0014449B">
        <w:rPr>
          <w:rFonts w:ascii="Times New Roman" w:hAnsi="Times New Roman" w:cs="Times New Roman"/>
          <w:sz w:val="30"/>
          <w:szCs w:val="30"/>
          <w:vertAlign w:val="superscript"/>
        </w:rPr>
        <w:t>1</w:t>
      </w:r>
      <w:r w:rsidRPr="004D0E42">
        <w:rPr>
          <w:rFonts w:ascii="Times New Roman" w:hAnsi="Times New Roman" w:cs="Times New Roman"/>
          <w:sz w:val="30"/>
          <w:szCs w:val="30"/>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w:t>
      </w:r>
    </w:p>
    <w:p w14:paraId="26A2E4E8" w14:textId="77777777" w:rsidR="004D0E42" w:rsidRDefault="004D0E42" w:rsidP="004D0E42">
      <w:pPr>
        <w:widowControl w:val="0"/>
        <w:spacing w:after="0" w:line="360" w:lineRule="auto"/>
        <w:ind w:firstLine="567"/>
        <w:jc w:val="both"/>
        <w:rPr>
          <w:rFonts w:ascii="Times New Roman" w:hAnsi="Times New Roman" w:cs="Times New Roman"/>
          <w:sz w:val="30"/>
          <w:szCs w:val="30"/>
        </w:rPr>
      </w:pPr>
      <w:r w:rsidRPr="004D0E42">
        <w:rPr>
          <w:rFonts w:ascii="Times New Roman" w:hAnsi="Times New Roman" w:cs="Times New Roman"/>
          <w:sz w:val="30"/>
          <w:szCs w:val="30"/>
        </w:rPr>
        <w:t>в соответствии со статьей 74 настоящего Кодекса уведомляет поручителя об освобождении от обязательств по договору поручительства.»;</w:t>
      </w:r>
    </w:p>
    <w:p w14:paraId="52344C95" w14:textId="77777777" w:rsidR="00046E4E" w:rsidRPr="00B03B63" w:rsidRDefault="00192403"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к</w:t>
      </w:r>
      <w:r w:rsidR="00046E4E" w:rsidRPr="00B03B63">
        <w:rPr>
          <w:rFonts w:ascii="Times New Roman" w:hAnsi="Times New Roman" w:cs="Times New Roman"/>
          <w:sz w:val="30"/>
          <w:szCs w:val="30"/>
        </w:rPr>
        <w:t>) в пункте 18 слова «банку-гаранту» заменить словом «гаранту», слово «банком» заменить словом «гарантом», слово «банк» заменить словом «гарант», слово «банка» заменить словом «гаранта»;</w:t>
      </w:r>
    </w:p>
    <w:p w14:paraId="3B6AD8BB" w14:textId="77777777" w:rsidR="00046E4E" w:rsidRPr="00B03B63" w:rsidRDefault="00192403"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л</w:t>
      </w:r>
      <w:r w:rsidR="00046E4E" w:rsidRPr="00B03B63">
        <w:rPr>
          <w:rFonts w:ascii="Times New Roman" w:hAnsi="Times New Roman" w:cs="Times New Roman"/>
          <w:sz w:val="30"/>
          <w:szCs w:val="30"/>
        </w:rPr>
        <w:t>) в пункте 20:</w:t>
      </w:r>
    </w:p>
    <w:p w14:paraId="0D09474B" w14:textId="77777777" w:rsidR="00754EAF" w:rsidRDefault="00754EAF" w:rsidP="0039646E">
      <w:pPr>
        <w:widowControl w:val="0"/>
        <w:spacing w:after="0" w:line="360" w:lineRule="auto"/>
        <w:ind w:firstLine="567"/>
        <w:jc w:val="both"/>
        <w:rPr>
          <w:rFonts w:ascii="Times New Roman" w:hAnsi="Times New Roman" w:cs="Times New Roman"/>
          <w:sz w:val="30"/>
          <w:szCs w:val="30"/>
        </w:rPr>
      </w:pPr>
      <w:r w:rsidRPr="00754EAF">
        <w:rPr>
          <w:rFonts w:ascii="Times New Roman" w:hAnsi="Times New Roman" w:cs="Times New Roman"/>
          <w:sz w:val="30"/>
          <w:szCs w:val="30"/>
        </w:rPr>
        <w:t>в абзаце втором слова «предусмотренного абзацем первым» заменить словами «предусмотренного абзацем вторым или третьим»;</w:t>
      </w:r>
    </w:p>
    <w:p w14:paraId="3800B50E"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третьем слова «не позднее дня, следующего за днем подачи уточненной налоговой декларации» заменить словами «не позднее десяти дней с момента представления уточненной налоговой декларации, если иное не установлено настоящим пунктом»;</w:t>
      </w:r>
    </w:p>
    <w:p w14:paraId="0E2EA564"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дополнить абзацами следующего содержания:</w:t>
      </w:r>
    </w:p>
    <w:p w14:paraId="2E8BB5DC"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«Решение о возмещении суммы налога, заявленной к возмещению, в заявительном порядке не подлежит отмене в случае, если на дату представления уточненной налоговой декларации (представленной до завершения камеральной налоговой проверки) сумма, возмещенная (зачтенная) налогоплательщику в заявительном порядке, равна или меньше суммы, заявленной к возмещению в заявительном порядке по уточненной налоговой декларации.</w:t>
      </w:r>
    </w:p>
    <w:p w14:paraId="40CC8C2B"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Решение о возмещении суммы налога, заявленной к возмещению, в заявительном порядке в случае превышения суммы налога, возмещенной (зачтенной) в заявительном порядке над суммой налога, заявленной к возмещению в заявительном порядке по уточнённой налоговой </w:t>
      </w:r>
      <w:r w:rsidRPr="00B03B63">
        <w:rPr>
          <w:rFonts w:ascii="Times New Roman" w:hAnsi="Times New Roman" w:cs="Times New Roman"/>
          <w:sz w:val="30"/>
          <w:szCs w:val="30"/>
        </w:rPr>
        <w:lastRenderedPageBreak/>
        <w:t>декларации (представленной до завершения камеральной налоговой проверки), не подлежит отмене в части суммы налога, заявленной к возмещению в заявительном порядке по уточненной налоговой декларации. При этом в указанном случае налоговый орган в срок не позднее десяти дней с момента представления такой уточненной налоговой декларации, принимает решение об отмене решения о возмещении суммы налога, заявленной к возмещению в заявительном порядке, в части превышения суммы налога, возмещенной (зачтенной) в заявительном порядке, над суммой налога, заявленной к возмещению в заявительном порядке по уточненной налоговой декларации.</w:t>
      </w:r>
    </w:p>
    <w:p w14:paraId="022A1FE5"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Положения абзацев четвертого и пятого настоящего пункта не применяются, если:</w:t>
      </w:r>
    </w:p>
    <w:p w14:paraId="2516589A"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ранее представленная банковская гарантия или новая банковская гарантия, взамен ранее представленной, не соответствует требованиям, предъявляемым пунктами 2 и 3 настоящей статьи;</w:t>
      </w:r>
    </w:p>
    <w:p w14:paraId="6551DF91"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нарушены сроки, предусмотренные пунктом 2 настоящей статьи, для представления заявления о замене банковской гарантии на новую банковскую гарантию, взамен ранее представленной;</w:t>
      </w:r>
    </w:p>
    <w:p w14:paraId="10FAA36E"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ранее заключенный договор поручительства или новый договор поручительства, взамен ранее заключенного, не соответствует требованиям, предъявляемым пунктами 2, 3</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настоящей статьи;</w:t>
      </w:r>
    </w:p>
    <w:p w14:paraId="7A5C800F"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нарушен срок, предусмотренный пунктом 2 настоящей статьи, для представления заявления о замене договора поручительства, заключенного в отношении ранее представленной налоговой декларации, на новый заключенный договор поручительства, взамен ранее заключенного.</w:t>
      </w:r>
    </w:p>
    <w:p w14:paraId="49A9BC21"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Не позднее пяти дней со дня истечения срока, установленного пунктом 5 настоящей статьи для проверки налоговым органом </w:t>
      </w:r>
      <w:r w:rsidRPr="00B03B63">
        <w:rPr>
          <w:rFonts w:ascii="Times New Roman" w:hAnsi="Times New Roman" w:cs="Times New Roman"/>
          <w:sz w:val="30"/>
          <w:szCs w:val="30"/>
        </w:rPr>
        <w:lastRenderedPageBreak/>
        <w:t>соблюдения требований, предусмотренных пунктами 1 - 3 настоящей статьи, налоговый орган:</w:t>
      </w:r>
    </w:p>
    <w:p w14:paraId="0FA3216C" w14:textId="77777777" w:rsidR="00046E4E" w:rsidRPr="00B03B63"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уведомляет гаранта в со</w:t>
      </w:r>
      <w:r w:rsidR="00CF4999" w:rsidRPr="00B03B63">
        <w:rPr>
          <w:rFonts w:ascii="Times New Roman" w:hAnsi="Times New Roman" w:cs="Times New Roman"/>
          <w:sz w:val="30"/>
          <w:szCs w:val="30"/>
        </w:rPr>
        <w:t>ответствии со статьей 74</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настоящего Кодекса об освобождении от обязательств по банковской гарантии, представленной гарантом по ранее поданной налогоплательщиком налоговой декларации, при условии принятия налоговым органом решения о замене банковской гарантии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p>
    <w:p w14:paraId="0045E123" w14:textId="77777777" w:rsidR="00046E4E" w:rsidRDefault="00046E4E"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уведомляет поручителя</w:t>
      </w:r>
      <w:r w:rsidR="004D0E42">
        <w:rPr>
          <w:rFonts w:ascii="Times New Roman" w:hAnsi="Times New Roman" w:cs="Times New Roman"/>
          <w:sz w:val="30"/>
          <w:szCs w:val="30"/>
        </w:rPr>
        <w:t xml:space="preserve"> </w:t>
      </w:r>
      <w:r w:rsidR="004D0E42" w:rsidRPr="00B03B63">
        <w:rPr>
          <w:rFonts w:ascii="Times New Roman" w:hAnsi="Times New Roman" w:cs="Times New Roman"/>
          <w:sz w:val="30"/>
          <w:szCs w:val="30"/>
        </w:rPr>
        <w:t>в соответствии со статьей 74 настоящего Кодекса</w:t>
      </w:r>
      <w:r w:rsidRPr="00B03B63">
        <w:rPr>
          <w:rFonts w:ascii="Times New Roman" w:hAnsi="Times New Roman" w:cs="Times New Roman"/>
          <w:sz w:val="30"/>
          <w:szCs w:val="30"/>
        </w:rPr>
        <w:t xml:space="preserve"> об освобождении от обязательств по договору поручительства в электронной форме по формату, утвержденному федеральным органом исполнительной власти, уполномоченным по контролю и надзору в области налогов и сборов, в отношении ранее поданной налогоплательщиком налоговой декларации, при условии принятия налоговым органом решения о замене договора поручительства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p>
    <w:p w14:paraId="13DAB856" w14:textId="77777777" w:rsidR="004D0E42" w:rsidRPr="00AD1A2D" w:rsidRDefault="00192403" w:rsidP="004D0E42">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м</w:t>
      </w:r>
      <w:r w:rsidR="004D0E42">
        <w:rPr>
          <w:rFonts w:ascii="Times New Roman" w:hAnsi="Times New Roman" w:cs="Times New Roman"/>
          <w:sz w:val="30"/>
          <w:szCs w:val="30"/>
        </w:rPr>
        <w:t xml:space="preserve">) </w:t>
      </w:r>
      <w:r w:rsidR="004D0E42" w:rsidRPr="00AD1A2D">
        <w:rPr>
          <w:rFonts w:ascii="Times New Roman" w:hAnsi="Times New Roman" w:cs="Times New Roman"/>
          <w:sz w:val="30"/>
          <w:szCs w:val="30"/>
        </w:rPr>
        <w:t>дополнить пунктом 21 следующего содержания:</w:t>
      </w:r>
    </w:p>
    <w:p w14:paraId="48DE6CB2" w14:textId="77777777" w:rsidR="004D0E42" w:rsidRPr="00AD1A2D" w:rsidRDefault="004D0E42" w:rsidP="004D0E42">
      <w:pPr>
        <w:widowControl w:val="0"/>
        <w:spacing w:after="0" w:line="360" w:lineRule="auto"/>
        <w:ind w:firstLine="567"/>
        <w:jc w:val="both"/>
        <w:rPr>
          <w:rFonts w:ascii="Times New Roman" w:hAnsi="Times New Roman" w:cs="Times New Roman"/>
          <w:sz w:val="30"/>
          <w:szCs w:val="30"/>
        </w:rPr>
      </w:pPr>
      <w:r w:rsidRPr="00AD1A2D">
        <w:rPr>
          <w:rFonts w:ascii="Times New Roman" w:hAnsi="Times New Roman" w:cs="Times New Roman"/>
          <w:sz w:val="30"/>
          <w:szCs w:val="30"/>
        </w:rPr>
        <w:t>«21. Формы уведомления об утрате права на возмещение суммы налога в заявительном порядке, сообщений в соответствии с пунктом 9 настоящей статьи, решений, предусмотренных настоящей статьей, утверждаются федеральным органом исполнительной власти, уполномоченным по контролю и надзору в области налогов и сборов.</w:t>
      </w:r>
    </w:p>
    <w:p w14:paraId="17FCCC61" w14:textId="77777777" w:rsidR="004D0E42" w:rsidRPr="00B03B63" w:rsidRDefault="004D0E42" w:rsidP="004D0E42">
      <w:pPr>
        <w:widowControl w:val="0"/>
        <w:spacing w:after="0" w:line="360" w:lineRule="auto"/>
        <w:ind w:firstLine="567"/>
        <w:jc w:val="both"/>
        <w:rPr>
          <w:rFonts w:ascii="Times New Roman" w:hAnsi="Times New Roman" w:cs="Times New Roman"/>
          <w:sz w:val="30"/>
          <w:szCs w:val="30"/>
        </w:rPr>
      </w:pPr>
      <w:r w:rsidRPr="00AD1A2D">
        <w:rPr>
          <w:rFonts w:ascii="Times New Roman" w:hAnsi="Times New Roman" w:cs="Times New Roman"/>
          <w:sz w:val="30"/>
          <w:szCs w:val="30"/>
        </w:rPr>
        <w:t xml:space="preserve">Формы, порядок заполнения и форматы представления в налоговый </w:t>
      </w:r>
      <w:r w:rsidRPr="00AD1A2D">
        <w:rPr>
          <w:rFonts w:ascii="Times New Roman" w:hAnsi="Times New Roman" w:cs="Times New Roman"/>
          <w:sz w:val="30"/>
          <w:szCs w:val="30"/>
        </w:rPr>
        <w:lastRenderedPageBreak/>
        <w:t>орган в электронной форме заявлений, предусмотренных настоящей статьей, утверждаются федеральным органом исполнительной власти, уполномоченным по контролю и надзору в области налогов и сборов.»;</w:t>
      </w:r>
    </w:p>
    <w:p w14:paraId="58395784" w14:textId="77777777" w:rsidR="002D0CD8" w:rsidRPr="00B03B63" w:rsidRDefault="002D0CD8" w:rsidP="0039646E">
      <w:pPr>
        <w:numPr>
          <w:ilvl w:val="0"/>
          <w:numId w:val="11"/>
        </w:numPr>
        <w:spacing w:after="0" w:line="360" w:lineRule="auto"/>
        <w:ind w:left="0" w:firstLine="567"/>
        <w:jc w:val="both"/>
        <w:rPr>
          <w:rFonts w:ascii="Times New Roman" w:hAnsi="Times New Roman" w:cs="Times New Roman"/>
          <w:sz w:val="30"/>
          <w:szCs w:val="30"/>
          <w:lang w:eastAsia="ru-RU"/>
        </w:rPr>
      </w:pPr>
      <w:r w:rsidRPr="00B03B63">
        <w:rPr>
          <w:rFonts w:ascii="Times New Roman" w:hAnsi="Times New Roman" w:cs="Times New Roman"/>
          <w:sz w:val="30"/>
          <w:szCs w:val="30"/>
          <w:lang w:eastAsia="ru-RU"/>
        </w:rPr>
        <w:t>в статье 204:</w:t>
      </w:r>
    </w:p>
    <w:p w14:paraId="2ADF3839"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в пункте 11:</w:t>
      </w:r>
    </w:p>
    <w:p w14:paraId="507CB14E"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первом слова «банковской гарантии» исключить, слова «одновременно с извещением» заменить словами «гарантом банковской гарантии, а налогоплательщиком – извещения»;</w:t>
      </w:r>
    </w:p>
    <w:p w14:paraId="5AAAEBEE"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третьем слова «Налогоплательщик имеет право представить» заменить словами «В отношении налогоплательщика могут быть представлены»;</w:t>
      </w:r>
    </w:p>
    <w:p w14:paraId="6A29E732"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шестом слова «банковскую гарантию» заменить словами «банковская гарантия»;</w:t>
      </w:r>
    </w:p>
    <w:p w14:paraId="64974BEB"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седьмом слово «банка» заменить словом «гаранта»;</w:t>
      </w:r>
    </w:p>
    <w:p w14:paraId="1B485FA6"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абзацы двенадцатый - тринадцатый признать утратившими силу;</w:t>
      </w:r>
    </w:p>
    <w:p w14:paraId="428A1EA6" w14:textId="77777777" w:rsidR="002D0CD8" w:rsidRPr="00B03B63" w:rsidRDefault="00CF4999"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в абзаце первом пункта 12</w:t>
      </w:r>
      <w:r w:rsidR="002D0CD8" w:rsidRPr="00B03B63">
        <w:rPr>
          <w:rFonts w:ascii="Times New Roman" w:hAnsi="Times New Roman" w:cs="Times New Roman"/>
          <w:sz w:val="30"/>
          <w:szCs w:val="30"/>
          <w:vertAlign w:val="superscript"/>
        </w:rPr>
        <w:t>1</w:t>
      </w:r>
      <w:r w:rsidR="002D0CD8" w:rsidRPr="00B03B63">
        <w:rPr>
          <w:rFonts w:ascii="Times New Roman" w:hAnsi="Times New Roman" w:cs="Times New Roman"/>
          <w:sz w:val="30"/>
          <w:szCs w:val="30"/>
        </w:rPr>
        <w:t xml:space="preserve"> слова «обязан направить в банк, выдавший» заменить словами «в поря</w:t>
      </w:r>
      <w:r w:rsidRPr="00B03B63">
        <w:rPr>
          <w:rFonts w:ascii="Times New Roman" w:hAnsi="Times New Roman" w:cs="Times New Roman"/>
          <w:sz w:val="30"/>
          <w:szCs w:val="30"/>
        </w:rPr>
        <w:t>дке, предусмотренном статьей 74</w:t>
      </w:r>
      <w:r w:rsidR="002D0CD8" w:rsidRPr="00B03B63">
        <w:rPr>
          <w:rFonts w:ascii="Times New Roman" w:hAnsi="Times New Roman" w:cs="Times New Roman"/>
          <w:sz w:val="30"/>
          <w:szCs w:val="30"/>
          <w:vertAlign w:val="superscript"/>
        </w:rPr>
        <w:t>1</w:t>
      </w:r>
      <w:r w:rsidR="002D0CD8" w:rsidRPr="00B03B63">
        <w:rPr>
          <w:rFonts w:ascii="Times New Roman" w:hAnsi="Times New Roman" w:cs="Times New Roman"/>
          <w:sz w:val="30"/>
          <w:szCs w:val="30"/>
        </w:rPr>
        <w:t xml:space="preserve"> настоящего Кодекса, уведомляет гаранта, выдавшего», слово «уведомление» исключить;</w:t>
      </w:r>
    </w:p>
    <w:p w14:paraId="47C69AC0"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w:t>
      </w:r>
      <w:r w:rsidR="00192403" w:rsidRPr="00B03B63">
        <w:rPr>
          <w:rFonts w:ascii="Times New Roman" w:hAnsi="Times New Roman" w:cs="Times New Roman"/>
          <w:sz w:val="30"/>
          <w:szCs w:val="30"/>
        </w:rPr>
        <w:t xml:space="preserve">в подпункте 4 </w:t>
      </w:r>
      <w:r w:rsidRPr="00B03B63">
        <w:rPr>
          <w:rFonts w:ascii="Times New Roman" w:hAnsi="Times New Roman" w:cs="Times New Roman"/>
          <w:sz w:val="30"/>
          <w:szCs w:val="30"/>
        </w:rPr>
        <w:t>пункт</w:t>
      </w:r>
      <w:r w:rsidR="00192403">
        <w:rPr>
          <w:rFonts w:ascii="Times New Roman" w:hAnsi="Times New Roman" w:cs="Times New Roman"/>
          <w:sz w:val="30"/>
          <w:szCs w:val="30"/>
        </w:rPr>
        <w:t>а</w:t>
      </w:r>
      <w:r w:rsidRPr="00B03B63">
        <w:rPr>
          <w:rFonts w:ascii="Times New Roman" w:hAnsi="Times New Roman" w:cs="Times New Roman"/>
          <w:sz w:val="30"/>
          <w:szCs w:val="30"/>
        </w:rPr>
        <w:t xml:space="preserve"> 13</w:t>
      </w:r>
      <w:r w:rsidR="00192403">
        <w:rPr>
          <w:rFonts w:ascii="Times New Roman" w:hAnsi="Times New Roman" w:cs="Times New Roman"/>
          <w:sz w:val="30"/>
          <w:szCs w:val="30"/>
        </w:rPr>
        <w:t xml:space="preserve"> </w:t>
      </w:r>
      <w:r w:rsidRPr="00B03B63">
        <w:rPr>
          <w:rFonts w:ascii="Times New Roman" w:hAnsi="Times New Roman" w:cs="Times New Roman"/>
          <w:sz w:val="30"/>
          <w:szCs w:val="30"/>
        </w:rPr>
        <w:t>слова «банку-гаранту» заменить словом «гаранту», слова «банком-гарантом» заменить словом «гарантом»;</w:t>
      </w:r>
    </w:p>
    <w:p w14:paraId="292B866D"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г) первое предложение пункта 14 изложить в следующей редакции: «Не позднее </w:t>
      </w:r>
      <w:r w:rsidR="00192403">
        <w:rPr>
          <w:rFonts w:ascii="Times New Roman" w:hAnsi="Times New Roman" w:cs="Times New Roman"/>
          <w:sz w:val="30"/>
          <w:szCs w:val="30"/>
        </w:rPr>
        <w:t>2</w:t>
      </w:r>
      <w:r w:rsidRPr="00B03B63">
        <w:rPr>
          <w:rFonts w:ascii="Times New Roman" w:hAnsi="Times New Roman" w:cs="Times New Roman"/>
          <w:sz w:val="30"/>
          <w:szCs w:val="30"/>
        </w:rPr>
        <w:t xml:space="preserve">8-го числа текущего налогового периода в отношении налогоплательщика - производителя алкогольной и (или) подакцизной продукции в налоговый орган по месту его учета в целях освобождения от уплаты авансового платежа акциза гарантом должна быть </w:t>
      </w:r>
      <w:hyperlink r:id="rId35" w:history="1">
        <w:r w:rsidRPr="00B03B63">
          <w:rPr>
            <w:rFonts w:ascii="Times New Roman" w:hAnsi="Times New Roman" w:cs="Times New Roman"/>
            <w:sz w:val="30"/>
            <w:szCs w:val="30"/>
          </w:rPr>
          <w:t>представлена</w:t>
        </w:r>
      </w:hyperlink>
      <w:r w:rsidRPr="00B03B63">
        <w:rPr>
          <w:rFonts w:ascii="Times New Roman" w:hAnsi="Times New Roman" w:cs="Times New Roman"/>
          <w:sz w:val="30"/>
          <w:szCs w:val="30"/>
        </w:rPr>
        <w:t xml:space="preserve"> банковская гарантия, а налогоплательщиком - извещение (извещения) об освобождении от уплаты авансового платежа акциза в четырех </w:t>
      </w:r>
      <w:r w:rsidRPr="00B03B63">
        <w:rPr>
          <w:rFonts w:ascii="Times New Roman" w:hAnsi="Times New Roman" w:cs="Times New Roman"/>
          <w:sz w:val="30"/>
          <w:szCs w:val="30"/>
        </w:rPr>
        <w:lastRenderedPageBreak/>
        <w:t>экземплярах, в том числе один экземпляр в электронной форме.»;</w:t>
      </w:r>
    </w:p>
    <w:p w14:paraId="05D0D2CD"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 в подпункте 6 пункта 15 слово «банка» заменить словом «гаранта»;</w:t>
      </w:r>
    </w:p>
    <w:p w14:paraId="3733B5B9"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е) пункт 17 дополнить абзацем следующего содержания:</w:t>
      </w:r>
    </w:p>
    <w:p w14:paraId="55CF5D56"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случае установления налоговым органом несоответствия сведений, указанных в извещении об освобождении от уплаты авансового платежа, сведениям, содержащимся в банковской гарантии, </w:t>
      </w:r>
      <w:r w:rsidR="00B31C79">
        <w:rPr>
          <w:rFonts w:ascii="Times New Roman" w:hAnsi="Times New Roman" w:cs="Times New Roman"/>
          <w:sz w:val="30"/>
          <w:szCs w:val="30"/>
        </w:rPr>
        <w:t>относящейся к указанному</w:t>
      </w:r>
      <w:r w:rsidRPr="00B03B63">
        <w:rPr>
          <w:rFonts w:ascii="Times New Roman" w:hAnsi="Times New Roman" w:cs="Times New Roman"/>
          <w:sz w:val="30"/>
          <w:szCs w:val="30"/>
        </w:rPr>
        <w:t xml:space="preserve"> извещению, налоговый орган отказывает в проставлении отметки с указанием выявленных несоответствий.»;</w:t>
      </w:r>
    </w:p>
    <w:p w14:paraId="0F3C9200"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ж) в пункте 20:</w:t>
      </w:r>
    </w:p>
    <w:p w14:paraId="21B9B0BD"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седьмом слова «представить банковскую гарантию» заменить словами «в отношении указанного покупателя гарантом должна быть представлена банковская гарантия»;</w:t>
      </w:r>
    </w:p>
    <w:p w14:paraId="6BBE18FA"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тридцать первом слово «банка» заменить словом «гаранта»;</w:t>
      </w:r>
    </w:p>
    <w:p w14:paraId="76D1123F" w14:textId="77777777" w:rsidR="002D0CD8" w:rsidRPr="00B03B63" w:rsidRDefault="002D0CD8"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з) в пункте 21 слова «представить банковскую гарантию» заменить словами «в отношении указанного налогоплательщика гарантом должна быть пр</w:t>
      </w:r>
      <w:r w:rsidR="008D7F68" w:rsidRPr="00B03B63">
        <w:rPr>
          <w:rFonts w:ascii="Times New Roman" w:hAnsi="Times New Roman" w:cs="Times New Roman"/>
          <w:sz w:val="30"/>
          <w:szCs w:val="30"/>
        </w:rPr>
        <w:t>едставлена банковская гарантия»;</w:t>
      </w:r>
    </w:p>
    <w:p w14:paraId="4DB5FC96" w14:textId="77777777" w:rsidR="0006618D" w:rsidRPr="00B03B63" w:rsidRDefault="00066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208:</w:t>
      </w:r>
    </w:p>
    <w:p w14:paraId="59A7F084"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 пункт 1 дополнить </w:t>
      </w:r>
      <w:r w:rsidR="0093190C">
        <w:rPr>
          <w:rFonts w:ascii="Times New Roman" w:hAnsi="Times New Roman" w:cs="Times New Roman"/>
          <w:sz w:val="30"/>
          <w:szCs w:val="30"/>
        </w:rPr>
        <w:t>под</w:t>
      </w:r>
      <w:r w:rsidRPr="00B03B63">
        <w:rPr>
          <w:rFonts w:ascii="Times New Roman" w:hAnsi="Times New Roman" w:cs="Times New Roman"/>
          <w:sz w:val="30"/>
          <w:szCs w:val="30"/>
        </w:rPr>
        <w:t>пункт</w:t>
      </w:r>
      <w:r w:rsidR="0093190C">
        <w:rPr>
          <w:rFonts w:ascii="Times New Roman" w:hAnsi="Times New Roman" w:cs="Times New Roman"/>
          <w:sz w:val="30"/>
          <w:szCs w:val="30"/>
        </w:rPr>
        <w:t>а</w:t>
      </w:r>
      <w:r w:rsidRPr="00B03B63">
        <w:rPr>
          <w:rFonts w:ascii="Times New Roman" w:hAnsi="Times New Roman" w:cs="Times New Roman"/>
          <w:sz w:val="30"/>
          <w:szCs w:val="30"/>
        </w:rPr>
        <w:t>м</w:t>
      </w:r>
      <w:r w:rsidR="0093190C">
        <w:rPr>
          <w:rFonts w:ascii="Times New Roman" w:hAnsi="Times New Roman" w:cs="Times New Roman"/>
          <w:sz w:val="30"/>
          <w:szCs w:val="30"/>
        </w:rPr>
        <w:t>и</w:t>
      </w:r>
      <w:r w:rsidRPr="00B03B63">
        <w:rPr>
          <w:rFonts w:ascii="Times New Roman" w:hAnsi="Times New Roman" w:cs="Times New Roman"/>
          <w:sz w:val="30"/>
          <w:szCs w:val="30"/>
        </w:rPr>
        <w:t xml:space="preserve"> 6</w:t>
      </w:r>
      <w:r w:rsidRPr="00B03B63">
        <w:rPr>
          <w:rFonts w:ascii="Times New Roman" w:hAnsi="Times New Roman" w:cs="Times New Roman"/>
          <w:sz w:val="30"/>
          <w:szCs w:val="30"/>
          <w:vertAlign w:val="superscript"/>
        </w:rPr>
        <w:t>2</w:t>
      </w:r>
      <w:r w:rsidRPr="00B03B63">
        <w:rPr>
          <w:rFonts w:ascii="Times New Roman" w:hAnsi="Times New Roman" w:cs="Times New Roman"/>
          <w:sz w:val="30"/>
          <w:szCs w:val="30"/>
        </w:rPr>
        <w:t xml:space="preserve"> и 6</w:t>
      </w:r>
      <w:r w:rsidRPr="00B03B63">
        <w:rPr>
          <w:rFonts w:ascii="Times New Roman" w:hAnsi="Times New Roman" w:cs="Times New Roman"/>
          <w:sz w:val="30"/>
          <w:szCs w:val="30"/>
          <w:vertAlign w:val="superscript"/>
        </w:rPr>
        <w:t>3</w:t>
      </w:r>
      <w:r w:rsidRPr="00B03B63">
        <w:rPr>
          <w:rFonts w:ascii="Times New Roman" w:hAnsi="Times New Roman" w:cs="Times New Roman"/>
          <w:sz w:val="30"/>
          <w:szCs w:val="30"/>
        </w:rPr>
        <w:t xml:space="preserve"> следующего содержания:</w:t>
      </w:r>
    </w:p>
    <w:p w14:paraId="1AC2D29E"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«6</w:t>
      </w:r>
      <w:r w:rsidRPr="00B03B63">
        <w:rPr>
          <w:rFonts w:ascii="Times New Roman" w:hAnsi="Times New Roman" w:cs="Times New Roman"/>
          <w:sz w:val="30"/>
          <w:szCs w:val="30"/>
          <w:vertAlign w:val="superscript"/>
        </w:rPr>
        <w:t>2</w:t>
      </w:r>
      <w:r w:rsidR="0093190C">
        <w:rPr>
          <w:rFonts w:ascii="Times New Roman" w:hAnsi="Times New Roman" w:cs="Times New Roman"/>
          <w:sz w:val="30"/>
          <w:szCs w:val="30"/>
        </w:rPr>
        <w:t xml:space="preserve">) </w:t>
      </w:r>
      <w:r w:rsidRPr="00B03B63">
        <w:rPr>
          <w:rFonts w:ascii="Times New Roman" w:hAnsi="Times New Roman" w:cs="Times New Roman"/>
          <w:sz w:val="30"/>
          <w:szCs w:val="30"/>
        </w:rPr>
        <w:t xml:space="preserve">вознаграждение и иные выплаты при выполнении </w:t>
      </w:r>
      <w:r w:rsidR="00D94351" w:rsidRPr="00D94351">
        <w:rPr>
          <w:rFonts w:ascii="Times New Roman" w:hAnsi="Times New Roman" w:cs="Times New Roman"/>
          <w:sz w:val="30"/>
          <w:szCs w:val="30"/>
        </w:rPr>
        <w:t xml:space="preserve">дистанционным работником </w:t>
      </w:r>
      <w:r w:rsidRPr="00B03B63">
        <w:rPr>
          <w:rFonts w:ascii="Times New Roman" w:hAnsi="Times New Roman" w:cs="Times New Roman"/>
          <w:sz w:val="30"/>
          <w:szCs w:val="30"/>
        </w:rPr>
        <w:t>трудовой функции дистанционно</w:t>
      </w:r>
      <w:r w:rsidR="00E62239">
        <w:rPr>
          <w:rFonts w:ascii="Times New Roman" w:hAnsi="Times New Roman" w:cs="Times New Roman"/>
          <w:sz w:val="30"/>
          <w:szCs w:val="30"/>
        </w:rPr>
        <w:t xml:space="preserve"> по договору с</w:t>
      </w:r>
      <w:r w:rsidRPr="00B03B63">
        <w:rPr>
          <w:rFonts w:ascii="Times New Roman" w:hAnsi="Times New Roman" w:cs="Times New Roman"/>
          <w:sz w:val="30"/>
          <w:szCs w:val="30"/>
        </w:rPr>
        <w:t xml:space="preserve"> </w:t>
      </w:r>
      <w:r w:rsidR="00D94351">
        <w:rPr>
          <w:rFonts w:ascii="Times New Roman" w:hAnsi="Times New Roman" w:cs="Times New Roman"/>
          <w:sz w:val="30"/>
          <w:szCs w:val="30"/>
        </w:rPr>
        <w:t xml:space="preserve">работодателем, являющимся </w:t>
      </w:r>
      <w:r w:rsidRPr="00B03B63">
        <w:rPr>
          <w:rFonts w:ascii="Times New Roman" w:hAnsi="Times New Roman" w:cs="Times New Roman"/>
          <w:sz w:val="30"/>
          <w:szCs w:val="30"/>
        </w:rPr>
        <w:t>российск</w:t>
      </w:r>
      <w:r w:rsidR="00E62239">
        <w:rPr>
          <w:rFonts w:ascii="Times New Roman" w:hAnsi="Times New Roman" w:cs="Times New Roman"/>
          <w:sz w:val="30"/>
          <w:szCs w:val="30"/>
        </w:rPr>
        <w:t>ой</w:t>
      </w:r>
      <w:r w:rsidRPr="00B03B63">
        <w:rPr>
          <w:rFonts w:ascii="Times New Roman" w:hAnsi="Times New Roman" w:cs="Times New Roman"/>
          <w:sz w:val="30"/>
          <w:szCs w:val="30"/>
        </w:rPr>
        <w:t xml:space="preserve"> организаци</w:t>
      </w:r>
      <w:r w:rsidR="00E62239">
        <w:rPr>
          <w:rFonts w:ascii="Times New Roman" w:hAnsi="Times New Roman" w:cs="Times New Roman"/>
          <w:sz w:val="30"/>
          <w:szCs w:val="30"/>
        </w:rPr>
        <w:t>е</w:t>
      </w:r>
      <w:r w:rsidRPr="00B03B63">
        <w:rPr>
          <w:rFonts w:ascii="Times New Roman" w:hAnsi="Times New Roman" w:cs="Times New Roman"/>
          <w:sz w:val="30"/>
          <w:szCs w:val="30"/>
        </w:rPr>
        <w:t>й (за исключением</w:t>
      </w:r>
      <w:r w:rsidR="00E62239">
        <w:rPr>
          <w:rFonts w:ascii="Times New Roman" w:hAnsi="Times New Roman" w:cs="Times New Roman"/>
          <w:sz w:val="30"/>
          <w:szCs w:val="30"/>
        </w:rPr>
        <w:t xml:space="preserve"> договора, заключенного с</w:t>
      </w:r>
      <w:r w:rsidRPr="00B03B63">
        <w:rPr>
          <w:rFonts w:ascii="Times New Roman" w:hAnsi="Times New Roman" w:cs="Times New Roman"/>
          <w:sz w:val="30"/>
          <w:szCs w:val="30"/>
        </w:rPr>
        <w:t xml:space="preserve"> обособленны</w:t>
      </w:r>
      <w:r w:rsidR="00E62239">
        <w:rPr>
          <w:rFonts w:ascii="Times New Roman" w:hAnsi="Times New Roman" w:cs="Times New Roman"/>
          <w:sz w:val="30"/>
          <w:szCs w:val="30"/>
        </w:rPr>
        <w:t>м</w:t>
      </w:r>
      <w:r w:rsidRPr="00B03B63">
        <w:rPr>
          <w:rFonts w:ascii="Times New Roman" w:hAnsi="Times New Roman" w:cs="Times New Roman"/>
          <w:sz w:val="30"/>
          <w:szCs w:val="30"/>
        </w:rPr>
        <w:t xml:space="preserve"> подразделени</w:t>
      </w:r>
      <w:r w:rsidR="00E62239">
        <w:rPr>
          <w:rFonts w:ascii="Times New Roman" w:hAnsi="Times New Roman" w:cs="Times New Roman"/>
          <w:sz w:val="30"/>
          <w:szCs w:val="30"/>
        </w:rPr>
        <w:t>ем</w:t>
      </w:r>
      <w:r w:rsidRPr="00B03B63">
        <w:rPr>
          <w:rFonts w:ascii="Times New Roman" w:hAnsi="Times New Roman" w:cs="Times New Roman"/>
          <w:sz w:val="30"/>
          <w:szCs w:val="30"/>
        </w:rPr>
        <w:t xml:space="preserve"> российск</w:t>
      </w:r>
      <w:r w:rsidR="00E62239">
        <w:rPr>
          <w:rFonts w:ascii="Times New Roman" w:hAnsi="Times New Roman" w:cs="Times New Roman"/>
          <w:sz w:val="30"/>
          <w:szCs w:val="30"/>
        </w:rPr>
        <w:t>ой</w:t>
      </w:r>
      <w:r w:rsidRPr="00B03B63">
        <w:rPr>
          <w:rFonts w:ascii="Times New Roman" w:hAnsi="Times New Roman" w:cs="Times New Roman"/>
          <w:sz w:val="30"/>
          <w:szCs w:val="30"/>
        </w:rPr>
        <w:t xml:space="preserve"> организаци</w:t>
      </w:r>
      <w:r w:rsidR="00E62239">
        <w:rPr>
          <w:rFonts w:ascii="Times New Roman" w:hAnsi="Times New Roman" w:cs="Times New Roman"/>
          <w:sz w:val="30"/>
          <w:szCs w:val="30"/>
        </w:rPr>
        <w:t>и</w:t>
      </w:r>
      <w:r w:rsidRPr="00B03B63">
        <w:rPr>
          <w:rFonts w:ascii="Times New Roman" w:hAnsi="Times New Roman" w:cs="Times New Roman"/>
          <w:sz w:val="30"/>
          <w:szCs w:val="30"/>
        </w:rPr>
        <w:t>, зарегистрированны</w:t>
      </w:r>
      <w:r w:rsidR="00E62239">
        <w:rPr>
          <w:rFonts w:ascii="Times New Roman" w:hAnsi="Times New Roman" w:cs="Times New Roman"/>
          <w:sz w:val="30"/>
          <w:szCs w:val="30"/>
        </w:rPr>
        <w:t>м</w:t>
      </w:r>
      <w:r w:rsidRPr="00B03B63">
        <w:rPr>
          <w:rFonts w:ascii="Times New Roman" w:hAnsi="Times New Roman" w:cs="Times New Roman"/>
          <w:sz w:val="30"/>
          <w:szCs w:val="30"/>
        </w:rPr>
        <w:t xml:space="preserve"> за пределами Российской Федерации)</w:t>
      </w:r>
      <w:r w:rsidR="00E62239">
        <w:rPr>
          <w:rFonts w:ascii="Times New Roman" w:hAnsi="Times New Roman" w:cs="Times New Roman"/>
          <w:sz w:val="30"/>
          <w:szCs w:val="30"/>
        </w:rPr>
        <w:t>, с обособленным подразделением иностранной организации, зарегистрированным на территории Российской Федерации</w:t>
      </w:r>
      <w:r w:rsidRPr="00B03B63">
        <w:rPr>
          <w:rFonts w:ascii="Times New Roman" w:hAnsi="Times New Roman" w:cs="Times New Roman"/>
          <w:sz w:val="30"/>
          <w:szCs w:val="30"/>
        </w:rPr>
        <w:t>;</w:t>
      </w:r>
    </w:p>
    <w:p w14:paraId="3F16C8FF"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6</w:t>
      </w:r>
      <w:r w:rsidRPr="00B03B63">
        <w:rPr>
          <w:rFonts w:ascii="Times New Roman" w:hAnsi="Times New Roman" w:cs="Times New Roman"/>
          <w:sz w:val="30"/>
          <w:szCs w:val="30"/>
          <w:vertAlign w:val="superscript"/>
        </w:rPr>
        <w:t>3</w:t>
      </w:r>
      <w:r w:rsidR="0093190C">
        <w:rPr>
          <w:rFonts w:ascii="Times New Roman" w:hAnsi="Times New Roman" w:cs="Times New Roman"/>
          <w:sz w:val="30"/>
          <w:szCs w:val="30"/>
        </w:rPr>
        <w:t>)</w:t>
      </w:r>
      <w:r w:rsidR="00211BE6" w:rsidRPr="00B03B63">
        <w:rPr>
          <w:rFonts w:ascii="Times New Roman" w:hAnsi="Times New Roman" w:cs="Times New Roman"/>
          <w:sz w:val="30"/>
          <w:szCs w:val="30"/>
        </w:rPr>
        <w:t> </w:t>
      </w:r>
      <w:r w:rsidRPr="00B03B63">
        <w:rPr>
          <w:rFonts w:ascii="Times New Roman" w:hAnsi="Times New Roman" w:cs="Times New Roman"/>
          <w:sz w:val="30"/>
          <w:szCs w:val="30"/>
        </w:rPr>
        <w:t xml:space="preserve">вознаграждение, полученное налогоплательщиком за выполненные работы, оказанные услуги, переданные права на использование результатов интеллектуальной деятельности, в случае, </w:t>
      </w:r>
      <w:r w:rsidRPr="00B03B63">
        <w:rPr>
          <w:rFonts w:ascii="Times New Roman" w:hAnsi="Times New Roman" w:cs="Times New Roman"/>
          <w:sz w:val="30"/>
          <w:szCs w:val="30"/>
        </w:rPr>
        <w:lastRenderedPageBreak/>
        <w:t xml:space="preserve">если выполнение работ, оказание услуг, передача прав на использование результатов интеллектуальной деятельности осуществлены в информационно-телекоммуникационной сети «Интернет» с </w:t>
      </w:r>
      <w:r w:rsidR="00D94351" w:rsidRPr="00D94351">
        <w:rPr>
          <w:rFonts w:ascii="Times New Roman" w:hAnsi="Times New Roman" w:cs="Times New Roman"/>
          <w:sz w:val="30"/>
          <w:szCs w:val="30"/>
        </w:rPr>
        <w:t xml:space="preserve">использованием </w:t>
      </w:r>
      <w:r w:rsidRPr="00B03B63">
        <w:rPr>
          <w:rFonts w:ascii="Times New Roman" w:hAnsi="Times New Roman" w:cs="Times New Roman"/>
          <w:sz w:val="30"/>
          <w:szCs w:val="30"/>
        </w:rPr>
        <w:t xml:space="preserve">доменных имен и сетевых адресов, находящихся в российской национальной доменной зоне, и (или) информационных систем, </w:t>
      </w:r>
      <w:r w:rsidR="00D94351" w:rsidRPr="00D94351">
        <w:rPr>
          <w:rFonts w:ascii="Times New Roman" w:hAnsi="Times New Roman" w:cs="Times New Roman"/>
          <w:sz w:val="30"/>
          <w:szCs w:val="30"/>
        </w:rPr>
        <w:t xml:space="preserve">технические средства </w:t>
      </w:r>
      <w:r w:rsidRPr="00B03B63">
        <w:rPr>
          <w:rFonts w:ascii="Times New Roman" w:hAnsi="Times New Roman" w:cs="Times New Roman"/>
          <w:sz w:val="30"/>
          <w:szCs w:val="30"/>
        </w:rPr>
        <w:t>которых размещены на территории Российской Федерации, и (или) комплексов программно-аппаратных средств, размещенных на территории Российской Федерации, при соблюдении хотя бы одного из следующих условий:</w:t>
      </w:r>
    </w:p>
    <w:p w14:paraId="6829B10E"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a)</w:t>
      </w:r>
      <w:r w:rsidR="000E0618">
        <w:rPr>
          <w:rFonts w:ascii="Times New Roman" w:hAnsi="Times New Roman" w:cs="Times New Roman"/>
          <w:sz w:val="30"/>
          <w:szCs w:val="30"/>
        </w:rPr>
        <w:t> </w:t>
      </w:r>
      <w:r w:rsidRPr="00B03B63">
        <w:rPr>
          <w:rFonts w:ascii="Times New Roman" w:hAnsi="Times New Roman" w:cs="Times New Roman"/>
          <w:sz w:val="30"/>
          <w:szCs w:val="30"/>
        </w:rPr>
        <w:t>налогоплательщик – физическое лицо является налоговым резидентом Российской Федерации;</w:t>
      </w:r>
    </w:p>
    <w:p w14:paraId="227A5ECC" w14:textId="77777777" w:rsidR="0006618D" w:rsidRPr="00B03B63" w:rsidRDefault="00D94351"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б</w:t>
      </w:r>
      <w:r w:rsidR="000E0618">
        <w:rPr>
          <w:rFonts w:ascii="Times New Roman" w:hAnsi="Times New Roman" w:cs="Times New Roman"/>
          <w:sz w:val="30"/>
          <w:szCs w:val="30"/>
        </w:rPr>
        <w:t>) </w:t>
      </w:r>
      <w:r w:rsidR="0006618D" w:rsidRPr="00B03B63">
        <w:rPr>
          <w:rFonts w:ascii="Times New Roman" w:hAnsi="Times New Roman" w:cs="Times New Roman"/>
          <w:sz w:val="30"/>
          <w:szCs w:val="30"/>
        </w:rPr>
        <w:t>доходы получены налогоплательщиком – физическим лицом на счет, открытый в банке, находящемся на территории Российской Федерации;</w:t>
      </w:r>
    </w:p>
    <w:p w14:paraId="4B93837D" w14:textId="77777777" w:rsidR="0006618D" w:rsidRPr="00B03B63" w:rsidRDefault="00D94351"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в</w:t>
      </w:r>
      <w:r w:rsidR="0006618D" w:rsidRPr="00B03B63">
        <w:rPr>
          <w:rFonts w:ascii="Times New Roman" w:hAnsi="Times New Roman" w:cs="Times New Roman"/>
          <w:sz w:val="30"/>
          <w:szCs w:val="30"/>
        </w:rPr>
        <w:t>)</w:t>
      </w:r>
      <w:r w:rsidR="000E0618">
        <w:rPr>
          <w:rFonts w:ascii="Times New Roman" w:hAnsi="Times New Roman" w:cs="Times New Roman"/>
          <w:sz w:val="30"/>
          <w:szCs w:val="30"/>
        </w:rPr>
        <w:t> </w:t>
      </w:r>
      <w:r w:rsidR="0006618D" w:rsidRPr="00B03B63">
        <w:rPr>
          <w:rFonts w:ascii="Times New Roman" w:hAnsi="Times New Roman" w:cs="Times New Roman"/>
          <w:sz w:val="30"/>
          <w:szCs w:val="30"/>
        </w:rPr>
        <w:t>источник выплаты дохода – это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w:t>
      </w:r>
    </w:p>
    <w:p w14:paraId="752821E8"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б) пункт 3 дополнить </w:t>
      </w:r>
      <w:r w:rsidR="0093190C">
        <w:rPr>
          <w:rFonts w:ascii="Times New Roman" w:hAnsi="Times New Roman" w:cs="Times New Roman"/>
          <w:sz w:val="30"/>
          <w:szCs w:val="30"/>
        </w:rPr>
        <w:t>под</w:t>
      </w:r>
      <w:r w:rsidRPr="00B03B63">
        <w:rPr>
          <w:rFonts w:ascii="Times New Roman" w:hAnsi="Times New Roman" w:cs="Times New Roman"/>
          <w:sz w:val="30"/>
          <w:szCs w:val="30"/>
        </w:rPr>
        <w:t>пунктом 6</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следующего содержания:</w:t>
      </w:r>
    </w:p>
    <w:p w14:paraId="1FA9B6C5" w14:textId="77777777" w:rsidR="0006618D" w:rsidRDefault="00211BE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«6</w:t>
      </w:r>
      <w:r w:rsidR="0006618D" w:rsidRPr="00B03B63">
        <w:rPr>
          <w:rFonts w:ascii="Times New Roman" w:hAnsi="Times New Roman" w:cs="Times New Roman"/>
          <w:sz w:val="30"/>
          <w:szCs w:val="30"/>
          <w:vertAlign w:val="superscript"/>
        </w:rPr>
        <w:t>1</w:t>
      </w:r>
      <w:r w:rsidR="0093190C">
        <w:rPr>
          <w:rFonts w:ascii="Times New Roman" w:hAnsi="Times New Roman" w:cs="Times New Roman"/>
          <w:sz w:val="30"/>
          <w:szCs w:val="30"/>
        </w:rPr>
        <w:t xml:space="preserve">) </w:t>
      </w:r>
      <w:r w:rsidR="0006618D" w:rsidRPr="00B03B63">
        <w:rPr>
          <w:rFonts w:ascii="Times New Roman" w:hAnsi="Times New Roman" w:cs="Times New Roman"/>
          <w:sz w:val="30"/>
          <w:szCs w:val="30"/>
        </w:rPr>
        <w:t xml:space="preserve">вознаграждение, полученное налогоплательщиком за выполненные работы, оказанные услуги, переданные права на использование результатов интеллектуальной деятельности, в случае, если выполнение работ, оказание услуг, передача прав на использование результатов интеллектуальной деятельности осуществлены физическими лицами с использованием информационно-телекоммуникационной сети «Интернет», независимо от места, где фактически выполнялись работы, оказывались услуги и (или) передавались права на использование </w:t>
      </w:r>
      <w:r w:rsidR="0006618D" w:rsidRPr="00B03B63">
        <w:rPr>
          <w:rFonts w:ascii="Times New Roman" w:hAnsi="Times New Roman" w:cs="Times New Roman"/>
          <w:sz w:val="30"/>
          <w:szCs w:val="30"/>
        </w:rPr>
        <w:lastRenderedPageBreak/>
        <w:t>результатов интеллектуальной деятельности, за исключением доходо</w:t>
      </w:r>
      <w:r w:rsidRPr="00B03B63">
        <w:rPr>
          <w:rFonts w:ascii="Times New Roman" w:hAnsi="Times New Roman" w:cs="Times New Roman"/>
          <w:sz w:val="30"/>
          <w:szCs w:val="30"/>
        </w:rPr>
        <w:t>в, предусмотренных подпунктом 6</w:t>
      </w:r>
      <w:r w:rsidR="0006618D" w:rsidRPr="00B03B63">
        <w:rPr>
          <w:rFonts w:ascii="Times New Roman" w:hAnsi="Times New Roman" w:cs="Times New Roman"/>
          <w:sz w:val="30"/>
          <w:szCs w:val="30"/>
          <w:vertAlign w:val="superscript"/>
        </w:rPr>
        <w:t>3</w:t>
      </w:r>
      <w:r w:rsidR="0006618D" w:rsidRPr="00B03B63">
        <w:rPr>
          <w:rFonts w:ascii="Times New Roman" w:hAnsi="Times New Roman" w:cs="Times New Roman"/>
          <w:sz w:val="30"/>
          <w:szCs w:val="30"/>
        </w:rPr>
        <w:t xml:space="preserve"> пункта 1 настоящей статьи;»;</w:t>
      </w:r>
    </w:p>
    <w:p w14:paraId="4CD57636" w14:textId="77777777" w:rsidR="00E62239" w:rsidRPr="004E008E" w:rsidRDefault="00E62239" w:rsidP="0014449B">
      <w:pPr>
        <w:pStyle w:val="aa"/>
        <w:widowControl w:val="0"/>
        <w:numPr>
          <w:ilvl w:val="0"/>
          <w:numId w:val="11"/>
        </w:numPr>
        <w:spacing w:after="0" w:line="360" w:lineRule="auto"/>
        <w:ind w:left="0" w:firstLine="567"/>
        <w:jc w:val="both"/>
        <w:rPr>
          <w:rFonts w:cs="Times New Roman"/>
          <w:sz w:val="30"/>
          <w:szCs w:val="30"/>
        </w:rPr>
      </w:pPr>
      <w:r w:rsidRPr="004E008E">
        <w:rPr>
          <w:rFonts w:cs="Times New Roman"/>
          <w:sz w:val="30"/>
          <w:szCs w:val="30"/>
        </w:rPr>
        <w:t>в статье 213:</w:t>
      </w:r>
    </w:p>
    <w:p w14:paraId="3424DCDF"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а) в пункте 1:</w:t>
      </w:r>
    </w:p>
    <w:p w14:paraId="053A1608"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абзац шестой подпункта 2 изложить в следующей редакции:</w:t>
      </w:r>
    </w:p>
    <w:p w14:paraId="206BDB2B"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пунктом 1</w:t>
      </w:r>
      <w:r w:rsidRPr="004E008E">
        <w:rPr>
          <w:rFonts w:ascii="Times New Roman" w:hAnsi="Times New Roman" w:cs="Times New Roman"/>
          <w:sz w:val="30"/>
          <w:szCs w:val="30"/>
          <w:vertAlign w:val="superscript"/>
        </w:rPr>
        <w:t>2</w:t>
      </w:r>
      <w:r w:rsidRPr="004E008E">
        <w:rPr>
          <w:rFonts w:ascii="Times New Roman" w:hAnsi="Times New Roman" w:cs="Times New Roman"/>
          <w:sz w:val="30"/>
          <w:szCs w:val="30"/>
        </w:rPr>
        <w:t xml:space="preserve"> настоящей статьи, в случае, если налогоплательщик предоставил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предоставленного социального налогового вычета, указанного в подпункте 4 пункта 1 статьи 219 настоящего Кодекса, страховая организация соответственно не удерживает сумму налога либо исчисляет сумму налога, подлежащую удержанию;»;</w:t>
      </w:r>
    </w:p>
    <w:p w14:paraId="64C3C52E"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абзац пятый подпункта 4 изложить в следующей редакции:</w:t>
      </w:r>
    </w:p>
    <w:p w14:paraId="45705744"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пунктом 1</w:t>
      </w:r>
      <w:r w:rsidRPr="004E008E">
        <w:rPr>
          <w:rFonts w:ascii="Times New Roman" w:hAnsi="Times New Roman" w:cs="Times New Roman"/>
          <w:sz w:val="30"/>
          <w:szCs w:val="30"/>
          <w:vertAlign w:val="superscript"/>
        </w:rPr>
        <w:t>2</w:t>
      </w:r>
      <w:r w:rsidRPr="004E008E">
        <w:rPr>
          <w:rFonts w:ascii="Times New Roman" w:hAnsi="Times New Roman" w:cs="Times New Roman"/>
          <w:sz w:val="30"/>
          <w:szCs w:val="30"/>
        </w:rPr>
        <w:t xml:space="preserve"> настоящей статьи, в случае, если налогоплательщик предоставил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предоставленного социального налогового вычета, указанного в подпункте 4 пункта 1 статьи 219 настоящего Кодекса, страховая организация соответственно не удерживает сумму налога либо исчисляет сумму налога, подлежащую удержанию.»;</w:t>
      </w:r>
    </w:p>
    <w:p w14:paraId="01D0B894"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б) пункт 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после слов «по месту жительства налогоплательщика» дополнить словами «(по месту постановки на учет налогоплательщика, </w:t>
      </w:r>
      <w:r w:rsidRPr="004E008E">
        <w:rPr>
          <w:rFonts w:ascii="Times New Roman" w:hAnsi="Times New Roman" w:cs="Times New Roman"/>
          <w:sz w:val="30"/>
          <w:szCs w:val="30"/>
        </w:rPr>
        <w:lastRenderedPageBreak/>
        <w:t>отнесенного к категории крупнейших)»;</w:t>
      </w:r>
    </w:p>
    <w:p w14:paraId="3F45B652"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в) дополнить пунктом 1</w:t>
      </w:r>
      <w:r w:rsidRPr="004E008E">
        <w:rPr>
          <w:rFonts w:ascii="Times New Roman" w:hAnsi="Times New Roman" w:cs="Times New Roman"/>
          <w:sz w:val="30"/>
          <w:szCs w:val="30"/>
          <w:vertAlign w:val="superscript"/>
        </w:rPr>
        <w:t>2</w:t>
      </w:r>
      <w:r w:rsidRPr="004E008E">
        <w:rPr>
          <w:rFonts w:ascii="Times New Roman" w:hAnsi="Times New Roman" w:cs="Times New Roman"/>
          <w:sz w:val="30"/>
          <w:szCs w:val="30"/>
        </w:rPr>
        <w:t xml:space="preserve"> следующего содержания:</w:t>
      </w:r>
    </w:p>
    <w:p w14:paraId="7070363D"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«1</w:t>
      </w:r>
      <w:r w:rsidRPr="004E008E">
        <w:rPr>
          <w:rFonts w:ascii="Times New Roman" w:hAnsi="Times New Roman" w:cs="Times New Roman"/>
          <w:sz w:val="30"/>
          <w:szCs w:val="30"/>
          <w:vertAlign w:val="superscript"/>
        </w:rPr>
        <w:t>2</w:t>
      </w:r>
      <w:r w:rsidR="00961E0B" w:rsidRPr="004E008E">
        <w:rPr>
          <w:rFonts w:ascii="Times New Roman" w:hAnsi="Times New Roman" w:cs="Times New Roman"/>
          <w:sz w:val="30"/>
          <w:szCs w:val="30"/>
        </w:rPr>
        <w:t>.</w:t>
      </w:r>
      <w:r w:rsidRPr="004E008E">
        <w:rPr>
          <w:rFonts w:ascii="Times New Roman" w:hAnsi="Times New Roman" w:cs="Times New Roman"/>
          <w:sz w:val="30"/>
          <w:szCs w:val="30"/>
        </w:rPr>
        <w:t xml:space="preserve"> Представление налогоплательщиком страховой организации справки, указанной в абзаце шестом подпункта 2 и абзаце пятом подпункта 4 пункта 1 настоящей статьи, не требуется при наличии у страховой организации сведений, предусмотренных абзацем шестым подпункта 2 и абзацем пятым подпункта 4 пункта 1 настоящей статьи, полученных от налогового органа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14:paraId="1BDDB9D3"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Представление сведений, предусмотренных абзацем шестым подпункта 2 и абзацем пятым подпункта 4 пункта 1 настоящей статьи, налоговым органом страховой организации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осуществляется по формату, утвержденному федеральным органом исполнительной власти, уполномоченным по контролю и надзору в области налогов и сборов, на основании запроса такой страховой организации.</w:t>
      </w:r>
    </w:p>
    <w:p w14:paraId="242E8A47" w14:textId="77777777" w:rsidR="00E62239" w:rsidRPr="004E008E" w:rsidRDefault="00E62239" w:rsidP="00E62239">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Правила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w:t>
      </w:r>
      <w:r w:rsidRPr="004E008E">
        <w:rPr>
          <w:rFonts w:ascii="Times New Roman" w:hAnsi="Times New Roman" w:cs="Times New Roman"/>
          <w:sz w:val="30"/>
          <w:szCs w:val="30"/>
        </w:rPr>
        <w:lastRenderedPageBreak/>
        <w:t>подпунктом 4 пункта 1 статьи 219 настоящего Кодекса, подлежат размещению федеральным органом исполнительной власти, уполномоченным по контролю и надзору в области налогов и сборов, на своем официальном сайте в информационно-телекоммуникационной сети «Интернет».»;</w:t>
      </w:r>
    </w:p>
    <w:p w14:paraId="287B893B" w14:textId="77777777" w:rsidR="003B36A1" w:rsidRPr="004E008E" w:rsidRDefault="003B36A1" w:rsidP="0014449B">
      <w:pPr>
        <w:pStyle w:val="aa"/>
        <w:widowControl w:val="0"/>
        <w:numPr>
          <w:ilvl w:val="0"/>
          <w:numId w:val="11"/>
        </w:numPr>
        <w:spacing w:after="0" w:line="360" w:lineRule="auto"/>
        <w:ind w:left="0" w:firstLine="567"/>
        <w:jc w:val="both"/>
        <w:rPr>
          <w:rFonts w:cs="Times New Roman"/>
          <w:sz w:val="30"/>
          <w:szCs w:val="30"/>
        </w:rPr>
      </w:pPr>
      <w:r w:rsidRPr="004E008E">
        <w:rPr>
          <w:rFonts w:cs="Times New Roman"/>
          <w:sz w:val="30"/>
          <w:szCs w:val="30"/>
        </w:rPr>
        <w:t>в пункте 2 статьи 213</w:t>
      </w:r>
      <w:r w:rsidRPr="004E008E">
        <w:rPr>
          <w:rFonts w:cs="Times New Roman"/>
          <w:sz w:val="30"/>
          <w:szCs w:val="30"/>
          <w:vertAlign w:val="superscript"/>
        </w:rPr>
        <w:t>1</w:t>
      </w:r>
      <w:r w:rsidRPr="004E008E">
        <w:rPr>
          <w:rFonts w:cs="Times New Roman"/>
          <w:sz w:val="30"/>
          <w:szCs w:val="30"/>
        </w:rPr>
        <w:t>:</w:t>
      </w:r>
    </w:p>
    <w:p w14:paraId="264C6232"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а) абзац восьмой изложить в следующей редакции:</w:t>
      </w:r>
    </w:p>
    <w:p w14:paraId="5B5FCFC2"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настоящим пунктом, в случае, если налогоплательщик предоставил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социального налогового вычета, указанного в подпункте 4 пункта 1 статьи 219 настоящего Кодекса, негосударственный пенсионный фонд соответственно не удерживает либо исчисляет сумму налога, подлежащую удержанию.»;</w:t>
      </w:r>
    </w:p>
    <w:p w14:paraId="05B23D24"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б) дополнить абзацами девятым-одиннадцатым следующего содержания:</w:t>
      </w:r>
    </w:p>
    <w:p w14:paraId="21E044A1"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«Представление налогоплательщиком негосударственному пенсионному фонду справки, указанной в абзаце восьмом настоящего пункта, не требуется при наличии у негосударственного пенсионного фонда сведений, предусмотренных абзацем восьмым настоящего пункта, полученных от налогового органа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w:t>
      </w:r>
      <w:r w:rsidRPr="004E008E">
        <w:rPr>
          <w:rFonts w:ascii="Times New Roman" w:hAnsi="Times New Roman" w:cs="Times New Roman"/>
          <w:sz w:val="30"/>
          <w:szCs w:val="30"/>
        </w:rPr>
        <w:lastRenderedPageBreak/>
        <w:t>подпунктом 4 пункта 1 статьи 219 настоящего Кодекса.</w:t>
      </w:r>
    </w:p>
    <w:p w14:paraId="33B590F5"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Представление сведений, предусмотренных абзацем восьмым настоящего пункта, налоговым органом негосударственному пенсионному фонду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осуществляется по формату, утвержденному федеральным органом исполнительной власти, уполномоченным по контролю и надзору в области налогов и сборов, на основании запроса такого негосударственного пенсионного фонда.</w:t>
      </w:r>
    </w:p>
    <w:p w14:paraId="5786D0E2" w14:textId="77777777" w:rsidR="00E62239" w:rsidRPr="00B03B63"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Правила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подлежат размещению федеральным органом исполнительной власти, уполномоченным по контролю и надзору в области налогов и сборов, на своем официальном сайте в информационно-телекоммуникационной сети «Интернет».»;</w:t>
      </w:r>
    </w:p>
    <w:p w14:paraId="6A084BAF" w14:textId="77777777" w:rsidR="0006618D" w:rsidRPr="00B03B63" w:rsidRDefault="00066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214:</w:t>
      </w:r>
    </w:p>
    <w:p w14:paraId="5B4C73C1" w14:textId="77777777" w:rsidR="0006618D" w:rsidRPr="004E008E"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 </w:t>
      </w:r>
      <w:r w:rsidRPr="004E008E">
        <w:rPr>
          <w:rFonts w:ascii="Times New Roman" w:hAnsi="Times New Roman" w:cs="Times New Roman"/>
          <w:sz w:val="30"/>
          <w:szCs w:val="30"/>
        </w:rPr>
        <w:t xml:space="preserve">пункт 2 </w:t>
      </w:r>
      <w:r w:rsidR="003B36A1" w:rsidRPr="004E008E">
        <w:rPr>
          <w:rFonts w:ascii="Times New Roman" w:hAnsi="Times New Roman" w:cs="Times New Roman"/>
          <w:sz w:val="30"/>
          <w:szCs w:val="30"/>
        </w:rPr>
        <w:t>изложить в</w:t>
      </w:r>
      <w:r w:rsidRPr="004E008E">
        <w:rPr>
          <w:rFonts w:ascii="Times New Roman" w:hAnsi="Times New Roman" w:cs="Times New Roman"/>
          <w:sz w:val="30"/>
          <w:szCs w:val="30"/>
        </w:rPr>
        <w:t xml:space="preserve"> следующе</w:t>
      </w:r>
      <w:r w:rsidR="003B36A1" w:rsidRPr="004E008E">
        <w:rPr>
          <w:rFonts w:ascii="Times New Roman" w:hAnsi="Times New Roman" w:cs="Times New Roman"/>
          <w:sz w:val="30"/>
          <w:szCs w:val="30"/>
        </w:rPr>
        <w:t>й</w:t>
      </w:r>
      <w:r w:rsidRPr="004E008E">
        <w:rPr>
          <w:rFonts w:ascii="Times New Roman" w:hAnsi="Times New Roman" w:cs="Times New Roman"/>
          <w:sz w:val="30"/>
          <w:szCs w:val="30"/>
        </w:rPr>
        <w:t xml:space="preserve"> </w:t>
      </w:r>
      <w:r w:rsidR="003B36A1" w:rsidRPr="004E008E">
        <w:rPr>
          <w:rFonts w:ascii="Times New Roman" w:hAnsi="Times New Roman" w:cs="Times New Roman"/>
          <w:sz w:val="30"/>
          <w:szCs w:val="30"/>
        </w:rPr>
        <w:t>редакции</w:t>
      </w:r>
      <w:r w:rsidRPr="004E008E">
        <w:rPr>
          <w:rFonts w:ascii="Times New Roman" w:hAnsi="Times New Roman" w:cs="Times New Roman"/>
          <w:sz w:val="30"/>
          <w:szCs w:val="30"/>
        </w:rPr>
        <w:t>:</w:t>
      </w:r>
    </w:p>
    <w:p w14:paraId="1F01A4A2"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«2. Сумма налога в отношении дивидендов, полученных от источников за пределами Российской Федерации, определяется применительно к каждой сумме полученных дивидендов по ставке, предусмотренной пунктом 1 статьи 224 настоящего Кодекса. При этом в расчет совокупности налоговых баз налогоплательщиком или налоговым </w:t>
      </w:r>
      <w:r w:rsidRPr="004E008E">
        <w:rPr>
          <w:rFonts w:ascii="Times New Roman" w:hAnsi="Times New Roman" w:cs="Times New Roman"/>
          <w:sz w:val="30"/>
          <w:szCs w:val="30"/>
        </w:rPr>
        <w:lastRenderedPageBreak/>
        <w:t>агентом для целей применения ставки, указанной в пункте 1 статьи 224 настоящего Кодекса, не включаются налоговые базы, указанные в подпунктах 2 - 9 пункта 2</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210 настоящего Кодекса.</w:t>
      </w:r>
    </w:p>
    <w:p w14:paraId="1D159573"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При этом налогоплательщики, получающие дивиденды от источников за пределами Российской Федерации, или налоговые агенты вправе уменьшить сумму налога, исчисленную в соответствии с настоящей главой в отношении указанных доходов, на сумму налога, исчисленную и уплаченную по месту нахождения источника дохода, только в случае, если источник дохода находится в иностранном государстве, с которым заключен договор (соглашение) об </w:t>
      </w:r>
      <w:proofErr w:type="spellStart"/>
      <w:r w:rsidRPr="004E008E">
        <w:rPr>
          <w:rFonts w:ascii="Times New Roman" w:hAnsi="Times New Roman" w:cs="Times New Roman"/>
          <w:sz w:val="30"/>
          <w:szCs w:val="30"/>
        </w:rPr>
        <w:t>избежании</w:t>
      </w:r>
      <w:proofErr w:type="spellEnd"/>
      <w:r w:rsidRPr="004E008E">
        <w:rPr>
          <w:rFonts w:ascii="Times New Roman" w:hAnsi="Times New Roman" w:cs="Times New Roman"/>
          <w:sz w:val="30"/>
          <w:szCs w:val="30"/>
        </w:rPr>
        <w:t xml:space="preserve"> двойного налогообложения.</w:t>
      </w:r>
    </w:p>
    <w:p w14:paraId="601311E6"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В случае, если сумма налога, уплаченная по месту нахождения источника дохода, превышает сумму налога, исчисленную в соответствии с настоящей главой, полученная разница не подлежит возврату из бюджета.</w:t>
      </w:r>
    </w:p>
    <w:p w14:paraId="56A29C70" w14:textId="77777777" w:rsidR="003B36A1" w:rsidRPr="004E008E"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Исчисление, удержание и уплата суммы налога с учетом положений настоящего пункта производятся налоговым агентом, являющимся брокером (доверительным управляющим), депозитарием, если дивиденды по ценным бумагам, выпущенным иностранными организациями, </w:t>
      </w:r>
      <w:r w:rsidR="008D0799" w:rsidRPr="004E008E">
        <w:rPr>
          <w:rFonts w:ascii="Times New Roman" w:hAnsi="Times New Roman" w:cs="Times New Roman"/>
          <w:sz w:val="30"/>
          <w:szCs w:val="30"/>
        </w:rPr>
        <w:t xml:space="preserve">поступают на счет </w:t>
      </w:r>
      <w:r w:rsidRPr="004E008E">
        <w:rPr>
          <w:rFonts w:ascii="Times New Roman" w:hAnsi="Times New Roman" w:cs="Times New Roman"/>
          <w:sz w:val="30"/>
          <w:szCs w:val="30"/>
        </w:rPr>
        <w:t>у такого брокера (доверительного управляющего), депозитария.</w:t>
      </w:r>
    </w:p>
    <w:p w14:paraId="37586681" w14:textId="77777777" w:rsidR="003B36A1" w:rsidRDefault="003B36A1" w:rsidP="003B36A1">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Налогоплательщик вправе представить налоговому агенту документы в целях учета при исчислении налога суммы налога, уплаченной по месту нахождения источника дохода, при выполнении условий, установленных настоящим пунктом.»;</w:t>
      </w:r>
    </w:p>
    <w:p w14:paraId="55613954"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в пункте 4 после слов «акциям российских» дополнить словами «и (или) иностранных»;</w:t>
      </w:r>
    </w:p>
    <w:p w14:paraId="0DE13CE3" w14:textId="77777777" w:rsidR="0006618D" w:rsidRPr="00B03B63" w:rsidRDefault="00211BE6"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214</w:t>
      </w:r>
      <w:r w:rsidRPr="00B03B63">
        <w:rPr>
          <w:rFonts w:cs="Times New Roman"/>
          <w:sz w:val="30"/>
          <w:szCs w:val="30"/>
          <w:vertAlign w:val="superscript"/>
        </w:rPr>
        <w:t>1</w:t>
      </w:r>
      <w:r w:rsidR="0006618D" w:rsidRPr="00B03B63">
        <w:rPr>
          <w:rFonts w:cs="Times New Roman"/>
          <w:sz w:val="30"/>
          <w:szCs w:val="30"/>
        </w:rPr>
        <w:t>:</w:t>
      </w:r>
    </w:p>
    <w:p w14:paraId="14E97D20"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а) в подпункте 1 пункта 10 слово «купона» дополнить словами «(накопленного (купонного) дохода)»;</w:t>
      </w:r>
    </w:p>
    <w:p w14:paraId="5C71F1FD" w14:textId="77777777" w:rsidR="008D0799" w:rsidRPr="008D0799" w:rsidRDefault="0006618D" w:rsidP="008D0799">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б) </w:t>
      </w:r>
      <w:r w:rsidR="008D0799" w:rsidRPr="008D0799">
        <w:rPr>
          <w:rFonts w:ascii="Times New Roman" w:hAnsi="Times New Roman" w:cs="Times New Roman"/>
          <w:sz w:val="30"/>
          <w:szCs w:val="30"/>
        </w:rPr>
        <w:t>в пункте 13:</w:t>
      </w:r>
    </w:p>
    <w:p w14:paraId="1A5D6E0C" w14:textId="77777777" w:rsidR="008D0799" w:rsidRDefault="008D0799" w:rsidP="008D0799">
      <w:pPr>
        <w:widowControl w:val="0"/>
        <w:spacing w:after="0" w:line="360" w:lineRule="auto"/>
        <w:ind w:firstLine="567"/>
        <w:jc w:val="both"/>
        <w:rPr>
          <w:rFonts w:ascii="Times New Roman" w:hAnsi="Times New Roman" w:cs="Times New Roman"/>
          <w:sz w:val="30"/>
          <w:szCs w:val="30"/>
        </w:rPr>
      </w:pPr>
      <w:r w:rsidRPr="008D0799">
        <w:rPr>
          <w:rFonts w:ascii="Times New Roman" w:hAnsi="Times New Roman" w:cs="Times New Roman"/>
          <w:sz w:val="30"/>
          <w:szCs w:val="30"/>
        </w:rPr>
        <w:t>абзац второй признать утратившим силу;</w:t>
      </w:r>
    </w:p>
    <w:p w14:paraId="0D5394DC"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дополнить абзацами следующего содержания:</w:t>
      </w:r>
    </w:p>
    <w:p w14:paraId="5A826EDF"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«Суммы накопленного процентного (купонного) дохода, уплаченные налогоплательщиком в составе расходов на приобретение ценной бумаги (при условии возможности определения такого дохода до выплаты процентного (купонного) дохода), уменьшают доход в виде купона, полученного налогоплательщиком по такой ценной бумаге впервые после ее приобретения. В случае уменьшения дохода в виде купона на суммы накопленного процентного (купонного) дохода в соответствии с настоящим абзацем, сумма расходов на приобретение соответствующей ценной бумаги, учитываемая при продаже (погашении) соответствующей ценной бумаги, уменьшается на сумму </w:t>
      </w:r>
      <w:r w:rsidR="008D0799">
        <w:rPr>
          <w:rFonts w:ascii="Times New Roman" w:hAnsi="Times New Roman" w:cs="Times New Roman"/>
          <w:sz w:val="30"/>
          <w:szCs w:val="30"/>
        </w:rPr>
        <w:t xml:space="preserve">такого </w:t>
      </w:r>
      <w:r w:rsidRPr="00B03B63">
        <w:rPr>
          <w:rFonts w:ascii="Times New Roman" w:hAnsi="Times New Roman" w:cs="Times New Roman"/>
          <w:sz w:val="30"/>
          <w:szCs w:val="30"/>
        </w:rPr>
        <w:t>накопленного процентного (купонного) дохода.</w:t>
      </w:r>
    </w:p>
    <w:p w14:paraId="58E44EA1"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целях настоящей главы накопленным процентным (купонным) доходом признается часть процентного (купонного) дохода, выплата которого предусмотрена условиями выпуска такой ценной бумаги, рассчитываемая пропорционально количеству календарных дней, прошедших от даты выпуска ценной бумаги или даты выплаты предшествующего купонного дохода до даты передачи ценной бумаги.»;</w:t>
      </w:r>
    </w:p>
    <w:p w14:paraId="49A96CBA" w14:textId="77777777" w:rsidR="008E264A" w:rsidRDefault="008E264A" w:rsidP="0039646E">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в статье 214</w:t>
      </w:r>
      <w:r>
        <w:rPr>
          <w:rFonts w:cs="Times New Roman"/>
          <w:sz w:val="30"/>
          <w:szCs w:val="30"/>
          <w:vertAlign w:val="superscript"/>
        </w:rPr>
        <w:t>2</w:t>
      </w:r>
      <w:r>
        <w:rPr>
          <w:rFonts w:cs="Times New Roman"/>
          <w:sz w:val="30"/>
          <w:szCs w:val="30"/>
        </w:rPr>
        <w:t>:</w:t>
      </w:r>
    </w:p>
    <w:p w14:paraId="03BCE72D" w14:textId="77777777" w:rsidR="008E264A" w:rsidRDefault="008E264A" w:rsidP="008E264A">
      <w:pPr>
        <w:pStyle w:val="aa"/>
        <w:widowControl w:val="0"/>
        <w:spacing w:after="0" w:line="360" w:lineRule="auto"/>
        <w:ind w:left="0" w:firstLine="567"/>
        <w:jc w:val="both"/>
        <w:rPr>
          <w:rFonts w:cs="Times New Roman"/>
          <w:sz w:val="30"/>
          <w:szCs w:val="30"/>
        </w:rPr>
      </w:pPr>
      <w:r>
        <w:rPr>
          <w:rFonts w:cs="Times New Roman"/>
          <w:sz w:val="30"/>
          <w:szCs w:val="30"/>
        </w:rPr>
        <w:t>а) пункт 1 дополнить абзацем следующего содержания:</w:t>
      </w:r>
    </w:p>
    <w:p w14:paraId="00FD6764" w14:textId="77777777" w:rsidR="008E264A" w:rsidRDefault="008E264A" w:rsidP="008E264A">
      <w:pPr>
        <w:pStyle w:val="aa"/>
        <w:widowControl w:val="0"/>
        <w:spacing w:after="0" w:line="360" w:lineRule="auto"/>
        <w:ind w:left="0" w:firstLine="567"/>
        <w:jc w:val="both"/>
        <w:rPr>
          <w:rFonts w:cs="Times New Roman"/>
          <w:sz w:val="30"/>
          <w:szCs w:val="30"/>
        </w:rPr>
      </w:pPr>
      <w:r>
        <w:rPr>
          <w:rFonts w:cs="Times New Roman"/>
          <w:sz w:val="30"/>
          <w:szCs w:val="30"/>
        </w:rPr>
        <w:t xml:space="preserve">«Положения настоящего пункта также применяются в отношении </w:t>
      </w:r>
      <w:r w:rsidRPr="008E264A">
        <w:rPr>
          <w:rFonts w:cs="Times New Roman"/>
          <w:sz w:val="30"/>
          <w:szCs w:val="30"/>
        </w:rPr>
        <w:t>доходов в виде процентов, полученных по вкладам (остаткам на счетах)</w:t>
      </w:r>
      <w:r>
        <w:rPr>
          <w:rFonts w:cs="Times New Roman"/>
          <w:sz w:val="30"/>
          <w:szCs w:val="30"/>
        </w:rPr>
        <w:t>, открытых в Центральном банке Российской Федерации.»;</w:t>
      </w:r>
    </w:p>
    <w:p w14:paraId="14742A18" w14:textId="77777777" w:rsidR="008E264A" w:rsidRDefault="008E264A" w:rsidP="008E264A">
      <w:pPr>
        <w:pStyle w:val="aa"/>
        <w:widowControl w:val="0"/>
        <w:spacing w:after="0" w:line="360" w:lineRule="auto"/>
        <w:ind w:left="0" w:firstLine="567"/>
        <w:jc w:val="both"/>
        <w:rPr>
          <w:rFonts w:cs="Times New Roman"/>
          <w:sz w:val="30"/>
          <w:szCs w:val="30"/>
        </w:rPr>
      </w:pPr>
      <w:r>
        <w:rPr>
          <w:rFonts w:cs="Times New Roman"/>
          <w:sz w:val="30"/>
          <w:szCs w:val="30"/>
        </w:rPr>
        <w:t>б) пункт 3 изложить в следующей редакции:</w:t>
      </w:r>
    </w:p>
    <w:p w14:paraId="477F8820" w14:textId="77777777" w:rsidR="008E264A" w:rsidRDefault="008E264A" w:rsidP="008E264A">
      <w:pPr>
        <w:pStyle w:val="aa"/>
        <w:widowControl w:val="0"/>
        <w:spacing w:after="0" w:line="360" w:lineRule="auto"/>
        <w:ind w:left="0" w:firstLine="567"/>
        <w:jc w:val="both"/>
        <w:rPr>
          <w:rFonts w:cs="Times New Roman"/>
          <w:sz w:val="30"/>
          <w:szCs w:val="30"/>
        </w:rPr>
      </w:pPr>
      <w:r>
        <w:rPr>
          <w:rFonts w:cs="Times New Roman"/>
          <w:sz w:val="30"/>
          <w:szCs w:val="30"/>
        </w:rPr>
        <w:lastRenderedPageBreak/>
        <w:t xml:space="preserve">«3. </w:t>
      </w:r>
      <w:r w:rsidRPr="008E264A">
        <w:rPr>
          <w:rFonts w:cs="Times New Roman"/>
          <w:sz w:val="30"/>
          <w:szCs w:val="30"/>
        </w:rPr>
        <w:t>Исчисление суммы налога по итогам налогового периода осуществляется налоговым органом на основании информации, представленной в соответствии с пунктом 4 настоящей статьи банками</w:t>
      </w:r>
      <w:r>
        <w:rPr>
          <w:rFonts w:cs="Times New Roman"/>
          <w:sz w:val="30"/>
          <w:szCs w:val="30"/>
        </w:rPr>
        <w:t>, Центральным банком Российской Федерации, а</w:t>
      </w:r>
      <w:r w:rsidRPr="008E264A">
        <w:t xml:space="preserve"> </w:t>
      </w:r>
      <w:r>
        <w:rPr>
          <w:rFonts w:cs="Times New Roman"/>
          <w:sz w:val="30"/>
          <w:szCs w:val="30"/>
        </w:rPr>
        <w:t>также государственной корпорацией</w:t>
      </w:r>
      <w:r w:rsidRPr="008E264A">
        <w:rPr>
          <w:rFonts w:cs="Times New Roman"/>
          <w:sz w:val="30"/>
          <w:szCs w:val="30"/>
        </w:rPr>
        <w:t xml:space="preserve"> «Агентство по страхованию вкладов».</w:t>
      </w:r>
    </w:p>
    <w:p w14:paraId="02961BD1" w14:textId="77777777" w:rsidR="0006618D" w:rsidRPr="00B03B63" w:rsidRDefault="008E264A" w:rsidP="008E264A">
      <w:pPr>
        <w:pStyle w:val="aa"/>
        <w:widowControl w:val="0"/>
        <w:spacing w:after="0" w:line="360" w:lineRule="auto"/>
        <w:ind w:left="0" w:firstLine="567"/>
        <w:jc w:val="both"/>
        <w:rPr>
          <w:rFonts w:cs="Times New Roman"/>
          <w:sz w:val="30"/>
          <w:szCs w:val="30"/>
        </w:rPr>
      </w:pPr>
      <w:r>
        <w:rPr>
          <w:rFonts w:cs="Times New Roman"/>
          <w:sz w:val="30"/>
          <w:szCs w:val="30"/>
        </w:rPr>
        <w:t xml:space="preserve">в) </w:t>
      </w:r>
      <w:r w:rsidR="00211BE6" w:rsidRPr="00B03B63">
        <w:rPr>
          <w:rFonts w:cs="Times New Roman"/>
          <w:sz w:val="30"/>
          <w:szCs w:val="30"/>
        </w:rPr>
        <w:t>в пункте 4 статьи 214</w:t>
      </w:r>
      <w:r w:rsidR="0006618D" w:rsidRPr="00B03B63">
        <w:rPr>
          <w:rFonts w:cs="Times New Roman"/>
          <w:sz w:val="30"/>
          <w:szCs w:val="30"/>
          <w:vertAlign w:val="superscript"/>
        </w:rPr>
        <w:t>2</w:t>
      </w:r>
      <w:r w:rsidR="0006618D" w:rsidRPr="00B03B63">
        <w:rPr>
          <w:rFonts w:cs="Times New Roman"/>
          <w:sz w:val="30"/>
          <w:szCs w:val="30"/>
        </w:rPr>
        <w:t xml:space="preserve"> слова «Банк обязан» заменить словами «Банк, </w:t>
      </w:r>
      <w:r w:rsidR="003B36A1">
        <w:rPr>
          <w:rFonts w:cs="Times New Roman"/>
          <w:sz w:val="30"/>
          <w:szCs w:val="30"/>
        </w:rPr>
        <w:t xml:space="preserve">Центральный банк Российской Федерации, </w:t>
      </w:r>
      <w:r w:rsidR="0006618D" w:rsidRPr="00B03B63">
        <w:rPr>
          <w:rFonts w:cs="Times New Roman"/>
          <w:sz w:val="30"/>
          <w:szCs w:val="30"/>
        </w:rPr>
        <w:t>а также государственная корпорация «Агентство по страхованию вкладов» в отношении банков, в которых указанная государственная корпорация осуществляет функции временной администрации или полномочия конкурсного управляющего (ликвидатора), обязаны»;</w:t>
      </w:r>
    </w:p>
    <w:p w14:paraId="53B5D72C" w14:textId="77777777" w:rsidR="0006618D" w:rsidRPr="00B03B63" w:rsidRDefault="00066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абзаце первом пункта 1 и в абзаце первом пункта 2 статьи 214</w:t>
      </w:r>
      <w:r w:rsidRPr="00B03B63">
        <w:rPr>
          <w:rFonts w:cs="Times New Roman"/>
          <w:sz w:val="30"/>
          <w:szCs w:val="30"/>
          <w:vertAlign w:val="superscript"/>
        </w:rPr>
        <w:t>7</w:t>
      </w:r>
      <w:r w:rsidRPr="00B03B63">
        <w:rPr>
          <w:rFonts w:cs="Times New Roman"/>
          <w:sz w:val="30"/>
          <w:szCs w:val="30"/>
        </w:rPr>
        <w:t xml:space="preserve"> слова «, равным или превышающим 15 000 рублей,» исключить;</w:t>
      </w:r>
    </w:p>
    <w:p w14:paraId="020CA050" w14:textId="77777777" w:rsidR="0006618D" w:rsidRPr="00B03B63" w:rsidRDefault="00066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пункте 1 статьи 217:</w:t>
      </w:r>
    </w:p>
    <w:p w14:paraId="396EC1B4"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дополнить абзацем двенадцатым следующего содержания:</w:t>
      </w:r>
    </w:p>
    <w:p w14:paraId="6909E969" w14:textId="048D82BA"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w:t>
      </w:r>
      <w:r w:rsidR="006D52B3" w:rsidRPr="006D52B3">
        <w:rPr>
          <w:rFonts w:ascii="Times New Roman" w:hAnsi="Times New Roman" w:cs="Times New Roman"/>
          <w:sz w:val="30"/>
          <w:szCs w:val="30"/>
        </w:rPr>
        <w:t>возмещение расходов дистанционного работника, связанных с использованием им для выполнения трудовой функции принадлежащих ему или арендованных им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сумме документально подтвержденных расходов работника</w:t>
      </w:r>
      <w:r w:rsidRPr="00B03B63">
        <w:rPr>
          <w:rFonts w:ascii="Times New Roman" w:hAnsi="Times New Roman" w:cs="Times New Roman"/>
          <w:sz w:val="30"/>
          <w:szCs w:val="30"/>
        </w:rPr>
        <w:t>.»;</w:t>
      </w:r>
    </w:p>
    <w:p w14:paraId="3C4C5BE1"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абзацы двенадцатый – четырнадцатый считать соответственно абзацами тринадцатым – пятнадцатым;</w:t>
      </w:r>
    </w:p>
    <w:p w14:paraId="586D8E72"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 четырнадцатый изложить в следующей редакции:</w:t>
      </w:r>
    </w:p>
    <w:p w14:paraId="7DFE7EBB"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«При выплате работодателями в соответствии с законодательством </w:t>
      </w:r>
      <w:r w:rsidRPr="00B03B63">
        <w:rPr>
          <w:rFonts w:ascii="Times New Roman" w:hAnsi="Times New Roman" w:cs="Times New Roman"/>
          <w:sz w:val="30"/>
          <w:szCs w:val="30"/>
        </w:rPr>
        <w:lastRenderedPageBreak/>
        <w:t>Российской Федерации суточных или полевого довольствия работникам, постоянная работа которых осуществляется в пути или имеет разъездной характер, работающим в полевых условиях или участвующим в работах экспедиционного характера, а также надбавки за вахтовый метод работы взамен суточных лицам, выполняющим работы вахтовым методом, за каждый календарный день пребывания в местах производства работ в период вахты и за фактические дни нахождения в пути от места нахождения работодателя (пункта сбора) до места выполнения работы и обратно, такие доходы не подлежат налогообложению в размере не более 700 рублей за каждый день выполнения указанной работы (нахождения в пути)»;</w:t>
      </w:r>
    </w:p>
    <w:p w14:paraId="2750CB8A" w14:textId="77777777" w:rsidR="0006618D" w:rsidRPr="00B03B63" w:rsidRDefault="003526E2" w:rsidP="0039646E">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абзац </w:t>
      </w:r>
      <w:r w:rsidR="0006618D" w:rsidRPr="00B03B63">
        <w:rPr>
          <w:rFonts w:cs="Times New Roman"/>
          <w:sz w:val="30"/>
          <w:szCs w:val="30"/>
        </w:rPr>
        <w:t>одиннадцатый подпункта 4 пункта 1 статьи 218 дополнить предложением следующего содержания:</w:t>
      </w:r>
    </w:p>
    <w:p w14:paraId="619D2D7F"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«Налоговый вычет производится на каждого ребенка или подопечного, признанных </w:t>
      </w:r>
      <w:r w:rsidR="008D0799" w:rsidRPr="008D0799">
        <w:rPr>
          <w:rFonts w:ascii="Times New Roman" w:hAnsi="Times New Roman" w:cs="Times New Roman"/>
          <w:sz w:val="30"/>
          <w:szCs w:val="30"/>
        </w:rPr>
        <w:t>судом недееспособными</w:t>
      </w:r>
      <w:r w:rsidRPr="00B03B63">
        <w:rPr>
          <w:rFonts w:ascii="Times New Roman" w:hAnsi="Times New Roman" w:cs="Times New Roman"/>
          <w:sz w:val="30"/>
          <w:szCs w:val="30"/>
        </w:rPr>
        <w:t>, вне зависимости от их возраста.»;</w:t>
      </w:r>
    </w:p>
    <w:p w14:paraId="65E73C19" w14:textId="77777777" w:rsidR="0006618D" w:rsidRPr="00B03B63" w:rsidRDefault="00066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w:t>
      </w:r>
      <w:r w:rsidR="003526E2">
        <w:rPr>
          <w:rFonts w:cs="Times New Roman"/>
          <w:sz w:val="30"/>
          <w:szCs w:val="30"/>
        </w:rPr>
        <w:t>е</w:t>
      </w:r>
      <w:r w:rsidRPr="00B03B63">
        <w:rPr>
          <w:rFonts w:cs="Times New Roman"/>
          <w:sz w:val="30"/>
          <w:szCs w:val="30"/>
        </w:rPr>
        <w:t xml:space="preserve"> 219:</w:t>
      </w:r>
    </w:p>
    <w:p w14:paraId="72F9788D" w14:textId="77777777" w:rsidR="00CD0BA7" w:rsidRPr="004E008E" w:rsidRDefault="003526E2" w:rsidP="003526E2">
      <w:pPr>
        <w:widowControl w:val="0"/>
        <w:spacing w:after="0" w:line="360" w:lineRule="auto"/>
        <w:ind w:firstLine="567"/>
        <w:jc w:val="both"/>
        <w:rPr>
          <w:rFonts w:ascii="Times New Roman" w:hAnsi="Times New Roman" w:cs="Times New Roman"/>
          <w:sz w:val="30"/>
          <w:szCs w:val="30"/>
        </w:rPr>
      </w:pPr>
      <w:r w:rsidRPr="003526E2">
        <w:rPr>
          <w:rFonts w:ascii="Times New Roman" w:hAnsi="Times New Roman" w:cs="Times New Roman"/>
          <w:sz w:val="30"/>
          <w:szCs w:val="30"/>
        </w:rPr>
        <w:t xml:space="preserve">а) </w:t>
      </w:r>
      <w:r w:rsidRPr="004E008E">
        <w:rPr>
          <w:rFonts w:ascii="Times New Roman" w:hAnsi="Times New Roman" w:cs="Times New Roman"/>
          <w:sz w:val="30"/>
          <w:szCs w:val="30"/>
        </w:rPr>
        <w:t xml:space="preserve">в </w:t>
      </w:r>
      <w:r w:rsidR="00CD0BA7" w:rsidRPr="004E008E">
        <w:rPr>
          <w:rFonts w:ascii="Times New Roman" w:hAnsi="Times New Roman" w:cs="Times New Roman"/>
          <w:sz w:val="30"/>
          <w:szCs w:val="30"/>
        </w:rPr>
        <w:t>пункте 1:</w:t>
      </w:r>
    </w:p>
    <w:p w14:paraId="6792A185" w14:textId="77777777" w:rsidR="00CD0BA7" w:rsidRPr="004E008E" w:rsidRDefault="00CD0BA7"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в подпункте 2:</w:t>
      </w:r>
    </w:p>
    <w:p w14:paraId="7F4B6585" w14:textId="77777777" w:rsidR="003526E2" w:rsidRPr="004E008E" w:rsidRDefault="00CD0BA7"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в </w:t>
      </w:r>
      <w:r w:rsidR="003526E2" w:rsidRPr="004E008E">
        <w:rPr>
          <w:rFonts w:ascii="Times New Roman" w:hAnsi="Times New Roman" w:cs="Times New Roman"/>
          <w:sz w:val="30"/>
          <w:szCs w:val="30"/>
        </w:rPr>
        <w:t>абзаце третьем слова «, а также представлении налогоплательщиком документов, подтверждающих его фактические расходы за обучение» исключить;</w:t>
      </w:r>
    </w:p>
    <w:p w14:paraId="0A82A957"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дополнить абзацами четвертым – шестым следующего содержания:</w:t>
      </w:r>
    </w:p>
    <w:p w14:paraId="51A71232"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«Если иное не предусмотрено настоящей статьей, предусмотренный настоящим подпунктом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на обучение, выданного налогоплательщику образовательной организацией и (или) </w:t>
      </w:r>
      <w:r w:rsidRPr="004E008E">
        <w:rPr>
          <w:rFonts w:ascii="Times New Roman" w:hAnsi="Times New Roman" w:cs="Times New Roman"/>
          <w:sz w:val="30"/>
          <w:szCs w:val="30"/>
        </w:rPr>
        <w:lastRenderedPageBreak/>
        <w:t>индивидуальным предпринимателем, осуществляющим образовательную деятельность, по форме и в порядке, утверждаемым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171ECB9"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Представление налогоплательщиком в налоговый орган документа, указанного в абзаце четвертом настоящего подпункта, в целях получения социального налогового вычета, предусмотренного настоящим подпунктом, в порядке, установленном абзацами первым и вторым пункта 2 и пункта 3 настоящей статьи, не требуется в случае представления в налоговый орган такого документа непосредственно образовательной организацией и (или) индивидуальным предпринимателем, оказывающим образовательные услуги, в порядке, предусмотренном пунктом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 и его размещения налоговым органом в личном кабинете налогоплательщика в соответствии с абзацем вторым пункта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w:t>
      </w:r>
    </w:p>
    <w:p w14:paraId="5A931F8A" w14:textId="77777777" w:rsidR="003526E2" w:rsidRPr="004E008E" w:rsidRDefault="003526E2" w:rsidP="00CD0BA7">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В случае обучения в иностранной организации, осуществляющей образовательную деятельность, указанный </w:t>
      </w:r>
      <w:proofErr w:type="gramStart"/>
      <w:r w:rsidRPr="004E008E">
        <w:rPr>
          <w:rFonts w:ascii="Times New Roman" w:hAnsi="Times New Roman" w:cs="Times New Roman"/>
          <w:sz w:val="30"/>
          <w:szCs w:val="30"/>
        </w:rPr>
        <w:t>социальный налоговый вычет</w:t>
      </w:r>
      <w:proofErr w:type="gramEnd"/>
      <w:r w:rsidRPr="004E008E">
        <w:rPr>
          <w:rFonts w:ascii="Times New Roman" w:hAnsi="Times New Roman" w:cs="Times New Roman"/>
          <w:sz w:val="30"/>
          <w:szCs w:val="30"/>
        </w:rPr>
        <w:t xml:space="preserve"> предоставляется при представлении налогоплательщиком в налоговый орган документов, подтверждающих его фактические расходы на обучение, а также документа, подтверждающего статус иностранной организации, осуществляющей образовательную деятельность.»;</w:t>
      </w:r>
    </w:p>
    <w:p w14:paraId="592DE306" w14:textId="77777777" w:rsidR="003526E2" w:rsidRDefault="003526E2" w:rsidP="00CD0BA7">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абзацы четвертый – шестой подпункта 2 пункта 1 считать </w:t>
      </w:r>
      <w:r w:rsidRPr="004E008E">
        <w:rPr>
          <w:rFonts w:ascii="Times New Roman" w:hAnsi="Times New Roman" w:cs="Times New Roman"/>
          <w:sz w:val="30"/>
          <w:szCs w:val="30"/>
        </w:rPr>
        <w:lastRenderedPageBreak/>
        <w:t>соответственно абзацами седьмым – девятым;</w:t>
      </w:r>
    </w:p>
    <w:p w14:paraId="506B3A9D" w14:textId="77777777" w:rsidR="00CD0BA7" w:rsidRPr="004E008E" w:rsidRDefault="003526E2" w:rsidP="00CD0BA7">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в </w:t>
      </w:r>
      <w:r w:rsidR="00CD0BA7" w:rsidRPr="004E008E">
        <w:rPr>
          <w:rFonts w:ascii="Times New Roman" w:hAnsi="Times New Roman" w:cs="Times New Roman"/>
          <w:sz w:val="30"/>
          <w:szCs w:val="30"/>
        </w:rPr>
        <w:t>подпункте 3:</w:t>
      </w:r>
    </w:p>
    <w:p w14:paraId="3CB48648" w14:textId="77777777" w:rsidR="003526E2" w:rsidRPr="004E008E" w:rsidRDefault="00CD0BA7" w:rsidP="00CD0BA7">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в </w:t>
      </w:r>
      <w:r w:rsidR="003526E2" w:rsidRPr="004E008E">
        <w:rPr>
          <w:rFonts w:ascii="Times New Roman" w:hAnsi="Times New Roman" w:cs="Times New Roman"/>
          <w:sz w:val="30"/>
          <w:szCs w:val="30"/>
        </w:rPr>
        <w:t>абзаце шестом слова «,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 исключить;</w:t>
      </w:r>
    </w:p>
    <w:p w14:paraId="74904B8C"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дополнить абзацами восьмым - двенадцатым следующего содержания:</w:t>
      </w:r>
    </w:p>
    <w:p w14:paraId="5EAF406E"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настоящей статьей, предусмотренный настоящим подпунктом социальный налоговый вычет в сумме расходов за оказанные медицинские услуги предоставляется при представлении налогоплательщиком в налоговый орган документа, подтверждающего фактические расходы налогоплательщика на оказанные медицинские услуги, выданного налогоплательщику медицинскими организациями, индивидуальными предпринимателями, осуществляющими медицинскую деятельность, по форме и в порядке, утверждаемым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контролю и надзору в сфере здравоохранения.</w:t>
      </w:r>
    </w:p>
    <w:p w14:paraId="04479E7F"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Представление налогоплательщиком в налоговый орган документа, указанного в абзаце восьмом настоящего подпункта, в целях получения социального налогового вычета, предусмотренного настоящим подпунктом, в сумме расходов на оказанные медицинские услуги в порядке, установленном абзацами первым и вторым пункта 2 и пункта 3 настоящей статьи, не требуется в случае представления в налоговый орган такого документа непосредственно медицинской организацией, </w:t>
      </w:r>
      <w:r w:rsidRPr="004E008E">
        <w:rPr>
          <w:rFonts w:ascii="Times New Roman" w:hAnsi="Times New Roman" w:cs="Times New Roman"/>
          <w:sz w:val="30"/>
          <w:szCs w:val="30"/>
        </w:rPr>
        <w:lastRenderedPageBreak/>
        <w:t>индивидуальным предпринимателем, осуществляющим медицинскую деятельность, в порядке, предусмотренном пунктом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 и его размещения налоговым органом в личном кабинете налогоплательщика в соответствии с абзацем вторым пункта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w:t>
      </w:r>
    </w:p>
    <w:p w14:paraId="4A981C24"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настоящей статьей, предусмотренный настоящим подпунктом социальный налоговый вычет в сумме расходов на уплату страховых взносов по договорам добровольного личного страхования, а также по договорам добровольного страхования супруга (супруги), родителей (в том числе усыновителей), детей (в том числе усыновленных) и подопечных в возрасте до 18 лет, предоставляется при представлении налогоплательщиком в налоговый орган документа, подтверждающего фактические расходы налогоплательщика на уплату страховых взносов, выданного налогоплательщику страховыми организациями, осуществляющими соответствующие виды деятельности, лицензируемые в соответствии с законодательством Российской Федерации, по форме и в порядке, утверждаемым федеральным органом исполнительной власти, уполномоченным по контролю и надзору в области налогов и сборов.</w:t>
      </w:r>
    </w:p>
    <w:p w14:paraId="487C7F26"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Представление налогоплательщиком в налоговый орган документа, указанного в абзаце десятом настоящего подпункта, в целях получения социального налогового вычета, предусмотренного настоящим подпунктом, в сумме расходов на уплату страховых взносов в порядке, установленном абзацами первым и вторым пункта 2 и пункта 3 настоящей статьи, не требуется в случае представления в налоговый орган такого документа непосредственно страховой организацией, оказывающей услуги по страхованию, в порядке, предусмотренном пунктом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 и его размещения налоговым органом в личном </w:t>
      </w:r>
      <w:r w:rsidRPr="004E008E">
        <w:rPr>
          <w:rFonts w:ascii="Times New Roman" w:hAnsi="Times New Roman" w:cs="Times New Roman"/>
          <w:sz w:val="30"/>
          <w:szCs w:val="30"/>
        </w:rPr>
        <w:lastRenderedPageBreak/>
        <w:t>кабинете налогоплательщика в соответствии с абзацем вторым пункта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w:t>
      </w:r>
    </w:p>
    <w:p w14:paraId="6B26A81F"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Социальный налоговый вычет в размере стоимости лекарственных препаратов для медицинского применения предоставляется при представлении налогоплательщиком в налоговый орган документов, подтверждающих его фактические расходы на приобретение лекарственных препаратов для медицинского применения;»;</w:t>
      </w:r>
    </w:p>
    <w:p w14:paraId="450CACDD" w14:textId="77777777" w:rsidR="00CD0BA7" w:rsidRPr="004E008E" w:rsidRDefault="00CD0BA7"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в подпункте 4:</w:t>
      </w:r>
    </w:p>
    <w:p w14:paraId="12508104"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абзац второй изложить в следующей редакции:</w:t>
      </w:r>
    </w:p>
    <w:p w14:paraId="35722B0E"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настоящей статьей, указанный в настоящем подпункте социальный налоговый вычет предоставляется при представлении налогоплательщиком документа, подтверждающего фактические расходы налогоплательщика по негосударственному пенсионному обеспечению и (или) добровольному пенсионному страхованию и (или) добровольному страхованию жизни, выдаваемого налогоплательщику негосударственными пенсионными фондами (страховыми организациями), осуществляющими соответствующие виды деятельности, лицензируемые в соответствии с законодательством Российской Федерации, по форме и в порядке, утверждаемым федеральным органом исполнительной власти, уполномоченным по контролю и надзору в области налогов и сборов;»;</w:t>
      </w:r>
    </w:p>
    <w:p w14:paraId="77EA7F31"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дополнить абзацем третьим следующего содержания:</w:t>
      </w:r>
    </w:p>
    <w:p w14:paraId="7A1E6319"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«Представление налогоплательщиком в налоговый орган документа, указанного в абзаце втором настоящего подпункта, в целях получения социального налогового вычета, предусмотренного настоящим подпунктом, не требуется в случае представления в налоговый орган такого документа непосредственно негосударственным пенсионным фондом (страховой организацией), оказывающими соответствующие </w:t>
      </w:r>
      <w:r w:rsidRPr="004E008E">
        <w:rPr>
          <w:rFonts w:ascii="Times New Roman" w:hAnsi="Times New Roman" w:cs="Times New Roman"/>
          <w:sz w:val="30"/>
          <w:szCs w:val="30"/>
        </w:rPr>
        <w:lastRenderedPageBreak/>
        <w:t>услуги в порядке, предусмотренном пунктом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 и его размещения в личном кабинете налогоплательщика в соответствии с абзацем вторым пункта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w:t>
      </w:r>
    </w:p>
    <w:p w14:paraId="7ACCB049"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в подпункте 7:</w:t>
      </w:r>
    </w:p>
    <w:p w14:paraId="1993EA9D"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абзац восьмой изложить в следующей редакции:</w:t>
      </w:r>
    </w:p>
    <w:p w14:paraId="5A9C59E2"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«Если иное не предусмотрено настоящей статьей, предусмотренный настоящим подпунктом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на физкультурно-оздоровительные услуги, выданного налогоплательщику физкультурно-спортивной организацией, индивидуальным предпринимателем, осуществляющим деятельность в области физической культуры и спорта в качестве основного вида деятельности, из перечня, указанного в абзаце шестом настоящего подпункта, по форме и в порядке, утверждаемым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w:t>
      </w:r>
    </w:p>
    <w:p w14:paraId="3B310C91"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дополнить абзацем девятым следующего содержания:</w:t>
      </w:r>
    </w:p>
    <w:p w14:paraId="63BBEBDE" w14:textId="77777777" w:rsidR="003526E2" w:rsidRPr="004E008E" w:rsidRDefault="003526E2" w:rsidP="003526E2">
      <w:pPr>
        <w:widowControl w:val="0"/>
        <w:spacing w:after="0" w:line="360" w:lineRule="auto"/>
        <w:ind w:firstLine="567"/>
        <w:jc w:val="both"/>
        <w:rPr>
          <w:rFonts w:ascii="Times New Roman" w:hAnsi="Times New Roman" w:cs="Times New Roman"/>
          <w:sz w:val="30"/>
          <w:szCs w:val="30"/>
        </w:rPr>
      </w:pPr>
      <w:r w:rsidRPr="004E008E">
        <w:rPr>
          <w:rFonts w:ascii="Times New Roman" w:hAnsi="Times New Roman" w:cs="Times New Roman"/>
          <w:sz w:val="30"/>
          <w:szCs w:val="30"/>
        </w:rPr>
        <w:t xml:space="preserve">«Представление налогоплательщиком в налоговый орган документов, указанных в абзаце восьмом настоящего подпункта, в целях получения социального налогового вычета, предусмотренного настоящим подпунктом, в порядке, установленном абзацами первым и вторым пункта </w:t>
      </w:r>
      <w:r w:rsidRPr="004E008E">
        <w:rPr>
          <w:rFonts w:ascii="Times New Roman" w:hAnsi="Times New Roman" w:cs="Times New Roman"/>
          <w:sz w:val="30"/>
          <w:szCs w:val="30"/>
        </w:rPr>
        <w:lastRenderedPageBreak/>
        <w:t>2 и пункта 3 настоящей статьи, не требуется в случае представления в налоговый орган таких документов непосредственно физкультурно-спортивной организацией, индивидуальным предпринимателем, осуществляющим деятельность в области физической культуры и спорта в качестве основного вида деятельности, в порядке, предусмотренном пунктом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 и его размещения в личном кабинете налогоплательщика в соответствии с абзацем вторым пункта 3</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статьи 221</w:t>
      </w:r>
      <w:r w:rsidRPr="004E008E">
        <w:rPr>
          <w:rFonts w:ascii="Times New Roman" w:hAnsi="Times New Roman" w:cs="Times New Roman"/>
          <w:sz w:val="30"/>
          <w:szCs w:val="30"/>
          <w:vertAlign w:val="superscript"/>
        </w:rPr>
        <w:t>1</w:t>
      </w:r>
      <w:r w:rsidRPr="004E008E">
        <w:rPr>
          <w:rFonts w:ascii="Times New Roman" w:hAnsi="Times New Roman" w:cs="Times New Roman"/>
          <w:sz w:val="30"/>
          <w:szCs w:val="30"/>
        </w:rPr>
        <w:t xml:space="preserve"> настоящего Кодекса.»;</w:t>
      </w:r>
    </w:p>
    <w:p w14:paraId="3B5491A5" w14:textId="77777777" w:rsidR="00133175" w:rsidRPr="00D2556D" w:rsidRDefault="00133175" w:rsidP="003526E2">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 xml:space="preserve">б) </w:t>
      </w:r>
      <w:r w:rsidR="003526E2" w:rsidRPr="00D2556D">
        <w:rPr>
          <w:rFonts w:ascii="Times New Roman" w:hAnsi="Times New Roman" w:cs="Times New Roman"/>
          <w:sz w:val="30"/>
          <w:szCs w:val="30"/>
        </w:rPr>
        <w:t xml:space="preserve">в </w:t>
      </w:r>
      <w:r w:rsidRPr="00D2556D">
        <w:rPr>
          <w:rFonts w:ascii="Times New Roman" w:hAnsi="Times New Roman" w:cs="Times New Roman"/>
          <w:sz w:val="30"/>
          <w:szCs w:val="30"/>
        </w:rPr>
        <w:t>пункте 2:</w:t>
      </w:r>
    </w:p>
    <w:p w14:paraId="3664334B" w14:textId="77777777" w:rsidR="003526E2" w:rsidRPr="00D2556D" w:rsidRDefault="00133175" w:rsidP="003526E2">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 xml:space="preserve">в </w:t>
      </w:r>
      <w:r w:rsidR="003526E2" w:rsidRPr="00D2556D">
        <w:rPr>
          <w:rFonts w:ascii="Times New Roman" w:hAnsi="Times New Roman" w:cs="Times New Roman"/>
          <w:sz w:val="30"/>
          <w:szCs w:val="30"/>
        </w:rPr>
        <w:t>абзаце первом слова «настоящим пунктом» заменить словами «настоящей статьей»;</w:t>
      </w:r>
    </w:p>
    <w:p w14:paraId="3D10A19B" w14:textId="77777777" w:rsidR="003526E2" w:rsidRPr="00D2556D" w:rsidRDefault="003526E2" w:rsidP="003526E2">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абзац шестой после слов «абзацем первым настоящего пункта» дополнить словами «и пунктом 3 настоящей статьи»;</w:t>
      </w:r>
    </w:p>
    <w:p w14:paraId="42149D96" w14:textId="77777777" w:rsidR="003526E2" w:rsidRPr="00D2556D" w:rsidRDefault="00133175" w:rsidP="003526E2">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в</w:t>
      </w:r>
      <w:r w:rsidR="003526E2" w:rsidRPr="00D2556D">
        <w:rPr>
          <w:rFonts w:ascii="Times New Roman" w:hAnsi="Times New Roman" w:cs="Times New Roman"/>
          <w:sz w:val="30"/>
          <w:szCs w:val="30"/>
        </w:rPr>
        <w:t>) дополнить пунктом 3 следующего содержания:</w:t>
      </w:r>
    </w:p>
    <w:p w14:paraId="2BEE5B03" w14:textId="77777777" w:rsidR="003526E2" w:rsidRPr="00B03B63" w:rsidRDefault="003526E2" w:rsidP="003526E2">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«3. Социальные налоговые вычеты, предусмотренные подпунктами 2, 3 (за исключением социального налогового вычета в размере стоимости лекарственных препаратов, предусмотренного подпунктом 3 пункта 1 настоящей статьи), 4 и 7 пункта 1 настоящей статьи, могут быть предоставлены налогоплательщику в порядке, установленном статьей 221</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настоящего Кодекса, при наличии в налоговом органе сведений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восьмом подпункта 7 пункта 1 настоящей статьи 219, представленных организациями и индивидуальными предпринимателями, осуществляющими образовательную (медицинскую) деятельность,  страховыми организациями, негосударственными пенсионными фондами и физкультурно-спортивными организациями, индивидуальными </w:t>
      </w:r>
      <w:r w:rsidRPr="00D2556D">
        <w:rPr>
          <w:rFonts w:ascii="Times New Roman" w:hAnsi="Times New Roman" w:cs="Times New Roman"/>
          <w:sz w:val="30"/>
          <w:szCs w:val="30"/>
        </w:rPr>
        <w:lastRenderedPageBreak/>
        <w:t>предпринимателями, осуществляющими деятельность в области физической культуры и спорта в качестве основного вида деятельности, в порядке, предусмотренном пунктом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статьи 221</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настоящего Кодекса.»;</w:t>
      </w:r>
    </w:p>
    <w:p w14:paraId="72263B8F" w14:textId="77777777" w:rsidR="0006618D" w:rsidRPr="00B03B63" w:rsidRDefault="00066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w:t>
      </w:r>
      <w:r w:rsidR="008E4B39">
        <w:rPr>
          <w:rFonts w:cs="Times New Roman"/>
          <w:sz w:val="30"/>
          <w:szCs w:val="30"/>
        </w:rPr>
        <w:t>е</w:t>
      </w:r>
      <w:r w:rsidRPr="00B03B63">
        <w:rPr>
          <w:rFonts w:cs="Times New Roman"/>
          <w:sz w:val="30"/>
          <w:szCs w:val="30"/>
        </w:rPr>
        <w:t xml:space="preserve"> 220:</w:t>
      </w:r>
    </w:p>
    <w:p w14:paraId="3FC7C300" w14:textId="77777777" w:rsidR="008E4B39"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 </w:t>
      </w:r>
      <w:r w:rsidR="008E4B39">
        <w:rPr>
          <w:rFonts w:ascii="Times New Roman" w:hAnsi="Times New Roman" w:cs="Times New Roman"/>
          <w:sz w:val="30"/>
          <w:szCs w:val="30"/>
        </w:rPr>
        <w:t xml:space="preserve">в </w:t>
      </w:r>
      <w:r w:rsidR="008E4B39" w:rsidRPr="008E4B39">
        <w:rPr>
          <w:rFonts w:ascii="Times New Roman" w:hAnsi="Times New Roman" w:cs="Times New Roman"/>
          <w:sz w:val="30"/>
          <w:szCs w:val="30"/>
        </w:rPr>
        <w:t>подпункте 2 пункта 2</w:t>
      </w:r>
      <w:r w:rsidR="008E4B39">
        <w:rPr>
          <w:rFonts w:ascii="Times New Roman" w:hAnsi="Times New Roman" w:cs="Times New Roman"/>
          <w:sz w:val="30"/>
          <w:szCs w:val="30"/>
        </w:rPr>
        <w:t>:</w:t>
      </w:r>
    </w:p>
    <w:p w14:paraId="6D90C01F" w14:textId="43DCBECF"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абзацы семнадцатый </w:t>
      </w:r>
      <w:r w:rsidR="008E4B39">
        <w:rPr>
          <w:rFonts w:ascii="Times New Roman" w:hAnsi="Times New Roman" w:cs="Times New Roman"/>
          <w:sz w:val="30"/>
          <w:szCs w:val="30"/>
        </w:rPr>
        <w:t xml:space="preserve">- </w:t>
      </w:r>
      <w:r w:rsidR="00E84A40">
        <w:rPr>
          <w:rFonts w:ascii="Times New Roman" w:hAnsi="Times New Roman" w:cs="Times New Roman"/>
          <w:sz w:val="30"/>
          <w:szCs w:val="30"/>
        </w:rPr>
        <w:t xml:space="preserve"> двадцать первый</w:t>
      </w:r>
      <w:r w:rsidRPr="00B03B63">
        <w:rPr>
          <w:rFonts w:ascii="Times New Roman" w:hAnsi="Times New Roman" w:cs="Times New Roman"/>
          <w:sz w:val="30"/>
          <w:szCs w:val="30"/>
        </w:rPr>
        <w:t xml:space="preserve"> изложить в следующей редакции:</w:t>
      </w:r>
    </w:p>
    <w:p w14:paraId="65275F65" w14:textId="77777777" w:rsidR="00D342ED"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w:t>
      </w:r>
      <w:r w:rsidR="00D342ED" w:rsidRPr="00D342ED">
        <w:rPr>
          <w:rFonts w:ascii="Times New Roman" w:hAnsi="Times New Roman" w:cs="Times New Roman"/>
          <w:sz w:val="30"/>
          <w:szCs w:val="30"/>
        </w:rPr>
        <w:t>В состав расходов налогоплательщика, связанных с приобретением имущества</w:t>
      </w:r>
      <w:r w:rsidR="00D342ED">
        <w:rPr>
          <w:rFonts w:ascii="Times New Roman" w:hAnsi="Times New Roman" w:cs="Times New Roman"/>
          <w:sz w:val="30"/>
          <w:szCs w:val="30"/>
        </w:rPr>
        <w:t xml:space="preserve"> и (или) имущественных прав, полученных</w:t>
      </w:r>
      <w:r w:rsidR="00D342ED" w:rsidRPr="00D342ED">
        <w:rPr>
          <w:rFonts w:ascii="Times New Roman" w:hAnsi="Times New Roman" w:cs="Times New Roman"/>
          <w:sz w:val="30"/>
          <w:szCs w:val="30"/>
        </w:rPr>
        <w:t xml:space="preserve"> в результате выкупа цифровых прав, включающих одновременно цифровые финансовые активы и утилитарные цифровые права, включаются расходы по операциям с соответствующими цифровыми правами, предусм</w:t>
      </w:r>
      <w:r w:rsidR="00D342ED">
        <w:rPr>
          <w:rFonts w:ascii="Times New Roman" w:hAnsi="Times New Roman" w:cs="Times New Roman"/>
          <w:sz w:val="30"/>
          <w:szCs w:val="30"/>
        </w:rPr>
        <w:t>отренные пунктом 3 статьи 214</w:t>
      </w:r>
      <w:r w:rsidR="00D342ED">
        <w:rPr>
          <w:rFonts w:ascii="Times New Roman" w:hAnsi="Times New Roman" w:cs="Times New Roman"/>
          <w:sz w:val="30"/>
          <w:szCs w:val="30"/>
          <w:vertAlign w:val="superscript"/>
        </w:rPr>
        <w:t>11</w:t>
      </w:r>
      <w:r w:rsidR="00D342ED" w:rsidRPr="00D342ED">
        <w:rPr>
          <w:rFonts w:ascii="Times New Roman" w:hAnsi="Times New Roman" w:cs="Times New Roman"/>
          <w:sz w:val="30"/>
          <w:szCs w:val="30"/>
        </w:rPr>
        <w:t xml:space="preserve"> настоящего Кодекса.</w:t>
      </w:r>
    </w:p>
    <w:p w14:paraId="32838287" w14:textId="0833688A"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При продаже имущества (за исключением ценных бумаг) и (или) имущественных прав, полученных на безвозмездной основе или с частичной оплатой, а также по договору дарения,</w:t>
      </w:r>
      <w:r w:rsidR="009250CE">
        <w:rPr>
          <w:rFonts w:ascii="Times New Roman" w:hAnsi="Times New Roman" w:cs="Times New Roman"/>
          <w:sz w:val="30"/>
          <w:szCs w:val="30"/>
        </w:rPr>
        <w:t xml:space="preserve"> в том числе имущества</w:t>
      </w:r>
      <w:r w:rsidR="007C0C5C">
        <w:rPr>
          <w:rFonts w:ascii="Times New Roman" w:hAnsi="Times New Roman" w:cs="Times New Roman"/>
          <w:sz w:val="30"/>
          <w:szCs w:val="30"/>
        </w:rPr>
        <w:t xml:space="preserve"> (имущественных прав)</w:t>
      </w:r>
      <w:r w:rsidR="009250CE">
        <w:rPr>
          <w:rFonts w:ascii="Times New Roman" w:hAnsi="Times New Roman" w:cs="Times New Roman"/>
          <w:sz w:val="30"/>
          <w:szCs w:val="30"/>
        </w:rPr>
        <w:t>,</w:t>
      </w:r>
      <w:r w:rsidRPr="00B03B63">
        <w:rPr>
          <w:rFonts w:ascii="Times New Roman" w:hAnsi="Times New Roman" w:cs="Times New Roman"/>
          <w:sz w:val="30"/>
          <w:szCs w:val="30"/>
        </w:rPr>
        <w:t xml:space="preserve"> </w:t>
      </w:r>
      <w:r w:rsidR="009250CE">
        <w:rPr>
          <w:rFonts w:ascii="Times New Roman" w:hAnsi="Times New Roman" w:cs="Times New Roman"/>
          <w:sz w:val="30"/>
          <w:szCs w:val="30"/>
        </w:rPr>
        <w:t>полученного в результате выкупа</w:t>
      </w:r>
      <w:r w:rsidR="00081796">
        <w:rPr>
          <w:rFonts w:ascii="Times New Roman" w:hAnsi="Times New Roman" w:cs="Times New Roman"/>
          <w:sz w:val="30"/>
          <w:szCs w:val="30"/>
        </w:rPr>
        <w:t xml:space="preserve"> </w:t>
      </w:r>
      <w:r w:rsidR="009250CE">
        <w:rPr>
          <w:rFonts w:ascii="Times New Roman" w:hAnsi="Times New Roman" w:cs="Times New Roman"/>
          <w:sz w:val="30"/>
          <w:szCs w:val="30"/>
        </w:rPr>
        <w:t xml:space="preserve">цифровых прав, включающих одновременно цифровые финансовые активы и утилитарные цифровые права, приобретенных налогоплательщиком с учетом положений подпункта 2 пункта 1 статьи 212 настоящего Кодекса, или по договору дарения, </w:t>
      </w:r>
      <w:r w:rsidRPr="00B03B63">
        <w:rPr>
          <w:rFonts w:ascii="Times New Roman" w:hAnsi="Times New Roman" w:cs="Times New Roman"/>
          <w:sz w:val="30"/>
          <w:szCs w:val="30"/>
        </w:rPr>
        <w:t>налогоплательщик вправе уменьшить полученные доходы от продажи такого имущества (имущественных прав) на величину документально подтвержденных расходов в виде сумм, с которых был исчислен и уплачен налог при приобретении (получении) так</w:t>
      </w:r>
      <w:r w:rsidR="009250CE">
        <w:rPr>
          <w:rFonts w:ascii="Times New Roman" w:hAnsi="Times New Roman" w:cs="Times New Roman"/>
          <w:sz w:val="30"/>
          <w:szCs w:val="30"/>
        </w:rPr>
        <w:t>их</w:t>
      </w:r>
      <w:r w:rsidRPr="00B03B63">
        <w:rPr>
          <w:rFonts w:ascii="Times New Roman" w:hAnsi="Times New Roman" w:cs="Times New Roman"/>
          <w:sz w:val="30"/>
          <w:szCs w:val="30"/>
        </w:rPr>
        <w:t xml:space="preserve"> имущества</w:t>
      </w:r>
      <w:r w:rsidR="009250CE">
        <w:rPr>
          <w:rFonts w:ascii="Times New Roman" w:hAnsi="Times New Roman" w:cs="Times New Roman"/>
          <w:sz w:val="30"/>
          <w:szCs w:val="30"/>
        </w:rPr>
        <w:t>,</w:t>
      </w:r>
      <w:r w:rsidR="007C0C5C">
        <w:rPr>
          <w:rFonts w:ascii="Times New Roman" w:hAnsi="Times New Roman" w:cs="Times New Roman"/>
          <w:sz w:val="30"/>
          <w:szCs w:val="30"/>
        </w:rPr>
        <w:t xml:space="preserve"> </w:t>
      </w:r>
      <w:r w:rsidRPr="00B03B63">
        <w:rPr>
          <w:rFonts w:ascii="Times New Roman" w:hAnsi="Times New Roman" w:cs="Times New Roman"/>
          <w:sz w:val="30"/>
          <w:szCs w:val="30"/>
        </w:rPr>
        <w:t>имущественных прав</w:t>
      </w:r>
      <w:r w:rsidR="00081796">
        <w:rPr>
          <w:rFonts w:ascii="Times New Roman" w:hAnsi="Times New Roman" w:cs="Times New Roman"/>
          <w:sz w:val="30"/>
          <w:szCs w:val="30"/>
        </w:rPr>
        <w:t xml:space="preserve">, </w:t>
      </w:r>
      <w:r w:rsidR="009250CE">
        <w:rPr>
          <w:rFonts w:ascii="Times New Roman" w:hAnsi="Times New Roman" w:cs="Times New Roman"/>
          <w:sz w:val="30"/>
          <w:szCs w:val="30"/>
        </w:rPr>
        <w:t>и (или) цифровых прав</w:t>
      </w:r>
      <w:r w:rsidRPr="00B03B63">
        <w:rPr>
          <w:rFonts w:ascii="Times New Roman" w:hAnsi="Times New Roman" w:cs="Times New Roman"/>
          <w:sz w:val="30"/>
          <w:szCs w:val="30"/>
        </w:rPr>
        <w:t>.</w:t>
      </w:r>
    </w:p>
    <w:p w14:paraId="7A3350E7" w14:textId="3F025989"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Если при получении налогоплательщиком имущества</w:t>
      </w:r>
      <w:r w:rsidR="00A80AA0">
        <w:rPr>
          <w:rFonts w:ascii="Times New Roman" w:hAnsi="Times New Roman" w:cs="Times New Roman"/>
          <w:sz w:val="30"/>
          <w:szCs w:val="30"/>
        </w:rPr>
        <w:t>,</w:t>
      </w:r>
      <w:r w:rsidRPr="00B03B63">
        <w:rPr>
          <w:rFonts w:ascii="Times New Roman" w:hAnsi="Times New Roman" w:cs="Times New Roman"/>
          <w:sz w:val="30"/>
          <w:szCs w:val="30"/>
        </w:rPr>
        <w:t xml:space="preserve"> имущественных прав</w:t>
      </w:r>
      <w:r w:rsidR="00A80AA0">
        <w:rPr>
          <w:rFonts w:ascii="Times New Roman" w:hAnsi="Times New Roman" w:cs="Times New Roman"/>
          <w:sz w:val="30"/>
          <w:szCs w:val="30"/>
        </w:rPr>
        <w:t>, и (или) цифров</w:t>
      </w:r>
      <w:r w:rsidR="00081796">
        <w:rPr>
          <w:rFonts w:ascii="Times New Roman" w:hAnsi="Times New Roman" w:cs="Times New Roman"/>
          <w:sz w:val="30"/>
          <w:szCs w:val="30"/>
        </w:rPr>
        <w:t>ых</w:t>
      </w:r>
      <w:r w:rsidR="00A80AA0">
        <w:rPr>
          <w:rFonts w:ascii="Times New Roman" w:hAnsi="Times New Roman" w:cs="Times New Roman"/>
          <w:sz w:val="30"/>
          <w:szCs w:val="30"/>
        </w:rPr>
        <w:t xml:space="preserve"> прав, включающ</w:t>
      </w:r>
      <w:r w:rsidR="00081796">
        <w:rPr>
          <w:rFonts w:ascii="Times New Roman" w:hAnsi="Times New Roman" w:cs="Times New Roman"/>
          <w:sz w:val="30"/>
          <w:szCs w:val="30"/>
        </w:rPr>
        <w:t>их</w:t>
      </w:r>
      <w:r w:rsidR="00A80AA0">
        <w:rPr>
          <w:rFonts w:ascii="Times New Roman" w:hAnsi="Times New Roman" w:cs="Times New Roman"/>
          <w:sz w:val="30"/>
          <w:szCs w:val="30"/>
        </w:rPr>
        <w:t xml:space="preserve"> одновременно цифровой финансовый актив и утилитарное цифровое право,</w:t>
      </w:r>
      <w:r w:rsidRPr="00B03B63">
        <w:rPr>
          <w:rFonts w:ascii="Times New Roman" w:hAnsi="Times New Roman" w:cs="Times New Roman"/>
          <w:sz w:val="30"/>
          <w:szCs w:val="30"/>
        </w:rPr>
        <w:t xml:space="preserve"> в порядке </w:t>
      </w:r>
      <w:r w:rsidRPr="00B03B63">
        <w:rPr>
          <w:rFonts w:ascii="Times New Roman" w:hAnsi="Times New Roman" w:cs="Times New Roman"/>
          <w:sz w:val="30"/>
          <w:szCs w:val="30"/>
        </w:rPr>
        <w:lastRenderedPageBreak/>
        <w:t>наследования или дарения налог в соответствии с пунктами 18 и 18</w:t>
      </w:r>
      <w:r w:rsidRPr="00B03B63">
        <w:rPr>
          <w:rFonts w:ascii="Times New Roman" w:hAnsi="Times New Roman" w:cs="Times New Roman"/>
          <w:sz w:val="30"/>
          <w:szCs w:val="30"/>
          <w:vertAlign w:val="superscript"/>
        </w:rPr>
        <w:t>1</w:t>
      </w:r>
      <w:r w:rsidRPr="00B03B63">
        <w:rPr>
          <w:rFonts w:ascii="Times New Roman" w:hAnsi="Times New Roman" w:cs="Times New Roman"/>
          <w:sz w:val="30"/>
          <w:szCs w:val="30"/>
        </w:rPr>
        <w:t xml:space="preserve"> статьи 217 настоящего Кодекса не взимается, при налогообложении доходов, полученных при продаже так</w:t>
      </w:r>
      <w:r w:rsidR="00A80AA0">
        <w:rPr>
          <w:rFonts w:ascii="Times New Roman" w:hAnsi="Times New Roman" w:cs="Times New Roman"/>
          <w:sz w:val="30"/>
          <w:szCs w:val="30"/>
        </w:rPr>
        <w:t>их</w:t>
      </w:r>
      <w:r w:rsidRPr="00B03B63">
        <w:rPr>
          <w:rFonts w:ascii="Times New Roman" w:hAnsi="Times New Roman" w:cs="Times New Roman"/>
          <w:sz w:val="30"/>
          <w:szCs w:val="30"/>
        </w:rPr>
        <w:t xml:space="preserve"> имущества</w:t>
      </w:r>
      <w:r w:rsidR="00A80AA0">
        <w:rPr>
          <w:rFonts w:ascii="Times New Roman" w:hAnsi="Times New Roman" w:cs="Times New Roman"/>
          <w:sz w:val="30"/>
          <w:szCs w:val="30"/>
        </w:rPr>
        <w:t>,</w:t>
      </w:r>
      <w:r w:rsidRPr="00B03B63">
        <w:rPr>
          <w:rFonts w:ascii="Times New Roman" w:hAnsi="Times New Roman" w:cs="Times New Roman"/>
          <w:sz w:val="30"/>
          <w:szCs w:val="30"/>
        </w:rPr>
        <w:t xml:space="preserve"> имущественных прав,</w:t>
      </w:r>
      <w:r w:rsidR="00081796">
        <w:rPr>
          <w:rFonts w:ascii="Times New Roman" w:hAnsi="Times New Roman" w:cs="Times New Roman"/>
          <w:sz w:val="30"/>
          <w:szCs w:val="30"/>
        </w:rPr>
        <w:t xml:space="preserve"> в том числе имущества, имущественных прав, полученных в результате выкупа указанных в настоящем абзаце   цифровых прав</w:t>
      </w:r>
      <w:r w:rsidR="00A80AA0">
        <w:rPr>
          <w:rFonts w:ascii="Times New Roman" w:hAnsi="Times New Roman" w:cs="Times New Roman"/>
          <w:sz w:val="30"/>
          <w:szCs w:val="30"/>
        </w:rPr>
        <w:t>,</w:t>
      </w:r>
      <w:r w:rsidRPr="00B03B63">
        <w:rPr>
          <w:rFonts w:ascii="Times New Roman" w:hAnsi="Times New Roman" w:cs="Times New Roman"/>
          <w:sz w:val="30"/>
          <w:szCs w:val="30"/>
        </w:rPr>
        <w:t xml:space="preserve"> учитываются также документально подтвержденные расходы наследодателя (дарителя) на приобретение </w:t>
      </w:r>
      <w:r w:rsidR="00A80AA0">
        <w:rPr>
          <w:rFonts w:ascii="Times New Roman" w:hAnsi="Times New Roman" w:cs="Times New Roman"/>
          <w:sz w:val="30"/>
          <w:szCs w:val="30"/>
        </w:rPr>
        <w:t>таких</w:t>
      </w:r>
      <w:r w:rsidR="00A80AA0" w:rsidRPr="00B03B63">
        <w:rPr>
          <w:rFonts w:ascii="Times New Roman" w:hAnsi="Times New Roman" w:cs="Times New Roman"/>
          <w:sz w:val="30"/>
          <w:szCs w:val="30"/>
        </w:rPr>
        <w:t xml:space="preserve"> </w:t>
      </w:r>
      <w:r w:rsidRPr="00B03B63">
        <w:rPr>
          <w:rFonts w:ascii="Times New Roman" w:hAnsi="Times New Roman" w:cs="Times New Roman"/>
          <w:sz w:val="30"/>
          <w:szCs w:val="30"/>
        </w:rPr>
        <w:t>имущества</w:t>
      </w:r>
      <w:r w:rsidR="00A80AA0">
        <w:rPr>
          <w:rFonts w:ascii="Times New Roman" w:hAnsi="Times New Roman" w:cs="Times New Roman"/>
          <w:sz w:val="30"/>
          <w:szCs w:val="30"/>
        </w:rPr>
        <w:t>,</w:t>
      </w:r>
      <w:r w:rsidRPr="00B03B63">
        <w:rPr>
          <w:rFonts w:ascii="Times New Roman" w:hAnsi="Times New Roman" w:cs="Times New Roman"/>
          <w:sz w:val="30"/>
          <w:szCs w:val="30"/>
        </w:rPr>
        <w:t xml:space="preserve"> имущественных прав,</w:t>
      </w:r>
      <w:r w:rsidR="00A80AA0">
        <w:rPr>
          <w:rFonts w:ascii="Times New Roman" w:hAnsi="Times New Roman" w:cs="Times New Roman"/>
          <w:sz w:val="30"/>
          <w:szCs w:val="30"/>
        </w:rPr>
        <w:t xml:space="preserve"> и (или) цифров</w:t>
      </w:r>
      <w:r w:rsidR="00081796">
        <w:rPr>
          <w:rFonts w:ascii="Times New Roman" w:hAnsi="Times New Roman" w:cs="Times New Roman"/>
          <w:sz w:val="30"/>
          <w:szCs w:val="30"/>
        </w:rPr>
        <w:t>ых</w:t>
      </w:r>
      <w:r w:rsidR="00A80AA0">
        <w:rPr>
          <w:rFonts w:ascii="Times New Roman" w:hAnsi="Times New Roman" w:cs="Times New Roman"/>
          <w:sz w:val="30"/>
          <w:szCs w:val="30"/>
        </w:rPr>
        <w:t xml:space="preserve"> прав,</w:t>
      </w:r>
      <w:r w:rsidRPr="00B03B63">
        <w:rPr>
          <w:rFonts w:ascii="Times New Roman" w:hAnsi="Times New Roman" w:cs="Times New Roman"/>
          <w:sz w:val="30"/>
          <w:szCs w:val="30"/>
        </w:rPr>
        <w:t xml:space="preserve"> если такие расходы не учитывались наследодателем (дарителем) в целях налогообложения, за исключением случаев, предусмотренных подпунктами 3 и 4 пункта 1 настоящей статьи.</w:t>
      </w:r>
    </w:p>
    <w:p w14:paraId="1DB3A249"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При получении дохода от продажи доли в объекте недвижимого имущества, приобретенной в соответствии с частью 4 статьи 10 Федерального закона от</w:t>
      </w:r>
      <w:r w:rsidR="00211BE6" w:rsidRPr="00B03B63">
        <w:rPr>
          <w:rFonts w:ascii="Times New Roman" w:hAnsi="Times New Roman" w:cs="Times New Roman"/>
          <w:sz w:val="30"/>
          <w:szCs w:val="30"/>
        </w:rPr>
        <w:t xml:space="preserve"> 29 декабря 2006 года № 256-ФЗ </w:t>
      </w:r>
      <w:r w:rsidR="00BA1ACF">
        <w:rPr>
          <w:rFonts w:ascii="Times New Roman" w:hAnsi="Times New Roman" w:cs="Times New Roman"/>
          <w:sz w:val="30"/>
          <w:szCs w:val="30"/>
        </w:rPr>
        <w:br/>
      </w:r>
      <w:r w:rsidR="00211BE6" w:rsidRPr="00B03B63">
        <w:rPr>
          <w:rFonts w:ascii="Times New Roman" w:hAnsi="Times New Roman" w:cs="Times New Roman"/>
          <w:sz w:val="30"/>
          <w:szCs w:val="30"/>
        </w:rPr>
        <w:t>«</w:t>
      </w:r>
      <w:r w:rsidRPr="00B03B63">
        <w:rPr>
          <w:rFonts w:ascii="Times New Roman" w:hAnsi="Times New Roman" w:cs="Times New Roman"/>
          <w:sz w:val="30"/>
          <w:szCs w:val="30"/>
        </w:rPr>
        <w:t>О дополнительных мерах государственной</w:t>
      </w:r>
      <w:r w:rsidR="00211BE6" w:rsidRPr="00B03B63">
        <w:rPr>
          <w:rFonts w:ascii="Times New Roman" w:hAnsi="Times New Roman" w:cs="Times New Roman"/>
          <w:sz w:val="30"/>
          <w:szCs w:val="30"/>
        </w:rPr>
        <w:t xml:space="preserve"> поддержки семей, имеющих детей»</w:t>
      </w:r>
      <w:r w:rsidRPr="00B03B63">
        <w:rPr>
          <w:rFonts w:ascii="Times New Roman" w:hAnsi="Times New Roman" w:cs="Times New Roman"/>
          <w:sz w:val="30"/>
          <w:szCs w:val="30"/>
        </w:rPr>
        <w:t xml:space="preserve"> или в качестве обязательного условия использования средств бюджетов бюджетной системы Российской Федерации на приобретение объекта недвижимого имущества, налогоплательщик вправе уменьшить сумму своего облагаемого налогом дохода на величину фактически произведенных и документально подтвержденных расходов на приобретение этого объекта недвижимого имущества в размере, пропорциональном указанной доле налогоплательщика в объекте недвижимого имущества, при одновременном соблюдении следующих условий:</w:t>
      </w:r>
    </w:p>
    <w:p w14:paraId="0F658172"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расходы на приобретение объекта недвижимого имущества произведены членом семьи налогоплательщика - владельцем сертификата (иного документа) на материнский (семейный) капитал (членом семьи налогоплательщика – получателем средств бюджетов бюджетной системы Российской Федерации) и (или) его супругом (супругой);»;</w:t>
      </w:r>
    </w:p>
    <w:p w14:paraId="4423AB5C" w14:textId="77777777" w:rsidR="0006618D" w:rsidRPr="00B03B63"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дополнить абзацем следующего содержания:</w:t>
      </w:r>
    </w:p>
    <w:p w14:paraId="2771C410" w14:textId="77777777" w:rsidR="0006618D" w:rsidRDefault="0006618D"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«Если иное не предусмотрено настоящим пунктом, при продаже (погашении) имущественных прав, в том числе при отсутствии права на получение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на их приобретение. К расходам налогоплательщика на приобретение имущественных прав относятся уплаченные (переданные) налогоплательщиком денежные суммы и (или) имущество (имущественные права) в сумме фактически произведенных налогоплательщиком и документально подтвержденных расходов на приобретение</w:t>
      </w:r>
      <w:r w:rsidR="00AB62C2" w:rsidRPr="00AB62C2">
        <w:t xml:space="preserve"> </w:t>
      </w:r>
      <w:r w:rsidR="00AB62C2" w:rsidRPr="00AB62C2">
        <w:rPr>
          <w:rFonts w:ascii="Times New Roman" w:hAnsi="Times New Roman" w:cs="Times New Roman"/>
          <w:sz w:val="30"/>
          <w:szCs w:val="30"/>
        </w:rPr>
        <w:t>такого имущества (имущественных прав)</w:t>
      </w:r>
      <w:r w:rsidRPr="00B03B63">
        <w:rPr>
          <w:rFonts w:ascii="Times New Roman" w:hAnsi="Times New Roman" w:cs="Times New Roman"/>
          <w:sz w:val="30"/>
          <w:szCs w:val="30"/>
        </w:rPr>
        <w:t>.»;</w:t>
      </w:r>
    </w:p>
    <w:p w14:paraId="527B52E8"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б) пункт 8 дополнить абзацем шестым следующего содержания:</w:t>
      </w:r>
    </w:p>
    <w:p w14:paraId="602877DB" w14:textId="77777777" w:rsidR="008E4B39"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«При наличии у налогового органа сведений, представленных в соответствии с пунктом 3 статьи 221</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настоящего Кодекса, и размещенных в личном кабинете налогоплательщика в соответствии с абзацем третьим пункта 3 статьи 221</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настоящего Кодекса, представление налогоплательщиком вместе с заявлением документов, подтверждающих фактические расходы, не требуется.»;</w:t>
      </w:r>
    </w:p>
    <w:p w14:paraId="0B8AE3C7" w14:textId="77777777" w:rsidR="008E4B39" w:rsidRPr="00D2556D" w:rsidRDefault="008E4B39" w:rsidP="0014449B">
      <w:pPr>
        <w:pStyle w:val="aa"/>
        <w:widowControl w:val="0"/>
        <w:numPr>
          <w:ilvl w:val="0"/>
          <w:numId w:val="11"/>
        </w:numPr>
        <w:spacing w:after="0" w:line="360" w:lineRule="auto"/>
        <w:ind w:left="0" w:firstLine="567"/>
        <w:jc w:val="both"/>
        <w:rPr>
          <w:rFonts w:cs="Times New Roman"/>
          <w:sz w:val="30"/>
          <w:szCs w:val="30"/>
        </w:rPr>
      </w:pPr>
      <w:r w:rsidRPr="00D2556D">
        <w:rPr>
          <w:rFonts w:cs="Times New Roman"/>
          <w:sz w:val="30"/>
          <w:szCs w:val="30"/>
        </w:rPr>
        <w:t>в статье 221</w:t>
      </w:r>
      <w:r w:rsidRPr="00D2556D">
        <w:rPr>
          <w:rFonts w:cs="Times New Roman"/>
          <w:sz w:val="30"/>
          <w:szCs w:val="30"/>
          <w:vertAlign w:val="superscript"/>
        </w:rPr>
        <w:t>1</w:t>
      </w:r>
      <w:r w:rsidRPr="00D2556D">
        <w:rPr>
          <w:rFonts w:cs="Times New Roman"/>
          <w:sz w:val="30"/>
          <w:szCs w:val="30"/>
        </w:rPr>
        <w:t xml:space="preserve">: </w:t>
      </w:r>
    </w:p>
    <w:p w14:paraId="6A510D40"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а) пункт 1 изложить в следующей редакции:</w:t>
      </w:r>
    </w:p>
    <w:p w14:paraId="427646C9"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«1. Налоговые вычеты, предусмотренные подпунктами 2, 3, 4 и 7 пункта 1 статьи 219, подпунктом 2 пункта 1 статьи 219</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и подпунктами 3 и 4 пункта 1 статьи 220 настоящего Кодекса, могут быть предоставлены в упрощенном порядке, установленном настоящей статьей (далее - упрощенный порядок).»;</w:t>
      </w:r>
    </w:p>
    <w:p w14:paraId="4E86747F"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б) пункт 3 дополнить абзацем 3 следующего содержания:</w:t>
      </w:r>
    </w:p>
    <w:p w14:paraId="1730000F"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lastRenderedPageBreak/>
        <w:t xml:space="preserve">«Информация о представленных в отношении налогоплательщика сведениях, указанных в абзаце первом настоящего пункта, размещается в личном кабинете налогоплательщика в течение 20 рабочих дней, следующих за днем представления сведений.»; </w:t>
      </w:r>
    </w:p>
    <w:p w14:paraId="277F03B6"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в) дополнить пунктами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 3</w:t>
      </w:r>
      <w:r w:rsidRPr="00D2556D">
        <w:rPr>
          <w:rFonts w:ascii="Times New Roman" w:hAnsi="Times New Roman" w:cs="Times New Roman"/>
          <w:sz w:val="30"/>
          <w:szCs w:val="30"/>
          <w:vertAlign w:val="superscript"/>
        </w:rPr>
        <w:t>3</w:t>
      </w:r>
      <w:r w:rsidRPr="00D2556D">
        <w:rPr>
          <w:rFonts w:ascii="Times New Roman" w:hAnsi="Times New Roman" w:cs="Times New Roman"/>
          <w:sz w:val="30"/>
          <w:szCs w:val="30"/>
        </w:rPr>
        <w:t xml:space="preserve"> следующего содержания:</w:t>
      </w:r>
    </w:p>
    <w:p w14:paraId="4EBE22CD"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В целях настоящей статьи суммы социальных налоговых вычетов, предусмотренных подпунктами 2, 3 (за исключением социального налогового вычета в размере стоимости лекарственных препаратов, предусмотренного подпунктом 3 пункта 1 настоящей статьи), 4 и 7 пункта 1 статьи 219 настоящего Кодекса, определяются исходя из сведений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восьмом подпункта 7 пункта 1 статьи 219 настоящего Кодекса, в случае представления таких сведений организациями и индивидуальными предпринимателями, осуществляющими образовательную деятельность, организациями и индивидуальными предпринимателями, осуществляющими медицинскую деятельность, страховыми организациями, негосударственными пенсионными фондами, а также физкультурно-спортивными организациями и индивидуальными предпринимателями, осуществляющими деятельность в области физической культуры и спорта в качестве основного вида деятельности, в налоговый орган по месту нахождения организации (месту нахождения обособленных подразделений организации, месту жительства индивидуального предпринимателя) в электронной форме в порядке и по формату, утвержденному федеральным органом исполнительной власти, уполномоченным по контролю и надзору в области налогов и сборов. </w:t>
      </w:r>
    </w:p>
    <w:p w14:paraId="6F49E976"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 xml:space="preserve">Информация о представленных в отношении налогоплательщика </w:t>
      </w:r>
      <w:r w:rsidRPr="00D2556D">
        <w:rPr>
          <w:rFonts w:ascii="Times New Roman" w:hAnsi="Times New Roman" w:cs="Times New Roman"/>
          <w:sz w:val="30"/>
          <w:szCs w:val="30"/>
        </w:rPr>
        <w:lastRenderedPageBreak/>
        <w:t>сведениях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восьмом подпункта 7 пункта 1 статьи 219 настоящего Кодекса, размещается в личном кабинете налогоплательщика в течение 20 рабочих дней, следующих за днем представления сведений в налоговый орган.</w:t>
      </w:r>
    </w:p>
    <w:p w14:paraId="018E4FA7"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3</w:t>
      </w:r>
      <w:r w:rsidRPr="00D2556D">
        <w:rPr>
          <w:rFonts w:ascii="Times New Roman" w:hAnsi="Times New Roman" w:cs="Times New Roman"/>
          <w:sz w:val="30"/>
          <w:szCs w:val="30"/>
          <w:vertAlign w:val="superscript"/>
        </w:rPr>
        <w:t>2</w:t>
      </w:r>
      <w:r w:rsidRPr="00D2556D">
        <w:rPr>
          <w:rFonts w:ascii="Times New Roman" w:hAnsi="Times New Roman" w:cs="Times New Roman"/>
          <w:sz w:val="30"/>
          <w:szCs w:val="30"/>
        </w:rPr>
        <w:t xml:space="preserve"> Документы, указанные в абзаце четвертом подпункта 2, абзацах восьмом и десятом подпункта 3, абзаце втором подпункта 4 и абзаце восьмом подпункта 7 пункта 1 статьи 219 настоящего Кодекса, представляются организациями и индивидуальными предпринимателями, указанными в абзаце первом пункта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настоящей статьи, в налоговые органы в электронной форме в порядке, предусмотренном  абзацем первым пункта 31 настоящей статьи, на основании письменного заявления налогоплательщика при наличии у указанных организаций и индивидуальных предпринимателей технической возможности, а также при соблюдении условий, указанных в абзаце третьем подпункта 2, абзаце втором и пятом подпункта 3, абзаце втором подпункта 4 и абзаце третьем подпункта 7 пункта 1 статьи 219 настоящего Кодекса.</w:t>
      </w:r>
    </w:p>
    <w:p w14:paraId="4B926FD7"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При наличии в налоговом органе в отношении одного налогоплательщика нескольких документов, указанных в абзаце первом пункта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настоящей статьи, очередность учета указанных документов налоговым органом в целях определения размера налогового вычета, предоставляемого налогоплательщику, в том числе в упрощенном порядке, определяется исходя из даты их представления в налоговые органы.</w:t>
      </w:r>
    </w:p>
    <w:p w14:paraId="4BD97175"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3</w:t>
      </w:r>
      <w:r w:rsidRPr="00D2556D">
        <w:rPr>
          <w:rFonts w:ascii="Times New Roman" w:hAnsi="Times New Roman" w:cs="Times New Roman"/>
          <w:sz w:val="30"/>
          <w:szCs w:val="30"/>
          <w:vertAlign w:val="superscript"/>
        </w:rPr>
        <w:t>3</w:t>
      </w:r>
      <w:r w:rsidRPr="00D2556D">
        <w:rPr>
          <w:rFonts w:ascii="Times New Roman" w:hAnsi="Times New Roman" w:cs="Times New Roman"/>
          <w:sz w:val="30"/>
          <w:szCs w:val="30"/>
        </w:rPr>
        <w:t xml:space="preserve"> При выявлении в документах, указанных в абзаце четвертом подпункта 2, абзацах восьмом и десятом подпункта 3, абзаце втором </w:t>
      </w:r>
      <w:r w:rsidRPr="00D2556D">
        <w:rPr>
          <w:rFonts w:ascii="Times New Roman" w:hAnsi="Times New Roman" w:cs="Times New Roman"/>
          <w:sz w:val="30"/>
          <w:szCs w:val="30"/>
        </w:rPr>
        <w:lastRenderedPageBreak/>
        <w:t>подпункта 4 и абзаце восьмом подпункта 7 пункта 1 статьи 219 настоящего Кодекса, несоответствия сведениям, имеющимся у налогового органа, налоговый орган вправе в ходе камеральной налоговой проверки истребовать у налогоплательщика иные документы, подтверждающие факт оказания услуги, а также сумму фактически произведенных расходов налогоплательщика.»;</w:t>
      </w:r>
    </w:p>
    <w:p w14:paraId="6FE27F73"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г) абзацы второй-третий пункта 4 изложить в следующей редакции:</w:t>
      </w:r>
    </w:p>
    <w:p w14:paraId="5F4058D5"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«не позднее 20 марта года, следующего за истекшим налоговым периодом, - в отношении сведений, представленных налоговым агентом или банком либо организациями и индивидуальными предпринимателями, указанными в абзаце первом пункта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настоящей статьи, до 1 марта года, следующего за истекшим налоговым периодом;</w:t>
      </w:r>
    </w:p>
    <w:p w14:paraId="429CDF89"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в течение 20 рабочих дней, следующих за днем представления сведений, - в отношении сведений, представленных налоговым агентом или банком либо организациями и индивидуальными предпринимателями, указанными в абзаце первом пункта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настоящей статьи, после 1 марта года, следующего за истекшим налоговым периодом.»;</w:t>
      </w:r>
    </w:p>
    <w:p w14:paraId="173863CA" w14:textId="77777777" w:rsidR="008E4B39" w:rsidRPr="00D2556D"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д) абзац первый пункта 7 изложить в следующей редакции:</w:t>
      </w:r>
    </w:p>
    <w:p w14:paraId="6958E7C4" w14:textId="77777777" w:rsidR="008E4B39" w:rsidRPr="00B03B63" w:rsidRDefault="008E4B39" w:rsidP="008E4B39">
      <w:pPr>
        <w:widowControl w:val="0"/>
        <w:spacing w:after="0" w:line="360" w:lineRule="auto"/>
        <w:ind w:firstLine="567"/>
        <w:jc w:val="both"/>
        <w:rPr>
          <w:rFonts w:ascii="Times New Roman" w:hAnsi="Times New Roman" w:cs="Times New Roman"/>
          <w:sz w:val="30"/>
          <w:szCs w:val="30"/>
        </w:rPr>
      </w:pPr>
      <w:r w:rsidRPr="00D2556D">
        <w:rPr>
          <w:rFonts w:ascii="Times New Roman" w:hAnsi="Times New Roman" w:cs="Times New Roman"/>
          <w:sz w:val="30"/>
          <w:szCs w:val="30"/>
        </w:rPr>
        <w:t>«7. В случае представления налоговым агентом или банком уточненных сведений, предусмотренных пунктом 3 настоящей статьи, и в случае представления организациями и индивидуальными предпринимателями, указанными в абзаце первом пункта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настоящей статьи, уточненных сведений, предусмотренных абзацем первым пункта 3</w:t>
      </w:r>
      <w:r w:rsidRPr="00D2556D">
        <w:rPr>
          <w:rFonts w:ascii="Times New Roman" w:hAnsi="Times New Roman" w:cs="Times New Roman"/>
          <w:sz w:val="30"/>
          <w:szCs w:val="30"/>
          <w:vertAlign w:val="superscript"/>
        </w:rPr>
        <w:t>1</w:t>
      </w:r>
      <w:r w:rsidRPr="00D2556D">
        <w:rPr>
          <w:rFonts w:ascii="Times New Roman" w:hAnsi="Times New Roman" w:cs="Times New Roman"/>
          <w:sz w:val="30"/>
          <w:szCs w:val="30"/>
        </w:rPr>
        <w:t xml:space="preserve"> настоящей статьи, а также при представлении налоговыми агентами уточненных сведений о доходах физического лица и суммах налога, исчисленных, удержанных и перечисленных налоговым агентом в бюджетную систему Российской Федерации, предусмотренных пунктом 2 </w:t>
      </w:r>
      <w:r w:rsidRPr="00D2556D">
        <w:rPr>
          <w:rFonts w:ascii="Times New Roman" w:hAnsi="Times New Roman" w:cs="Times New Roman"/>
          <w:sz w:val="30"/>
          <w:szCs w:val="30"/>
        </w:rPr>
        <w:lastRenderedPageBreak/>
        <w:t>статьи 230 настоящего Кодекса, приводящих к уменьшению суммы налога, возращенной налогоплательщику в связи с предоставлением налогового вычета, налоговый орган в течение пяти дней после получения уточненных сведений, а в случае представления налоговыми агентами уточненных сведений о доходах физического лица – в течение пяти рабочих дней с начала налогового периода, следующего за годом представления таких уточненных сведений, принимает решение об отмене полностью или частично решения о предоставлении налогового вычета.»;</w:t>
      </w:r>
    </w:p>
    <w:p w14:paraId="12C02A90" w14:textId="77777777" w:rsidR="00AC7D04" w:rsidRDefault="00273C8C" w:rsidP="00273C8C">
      <w:pPr>
        <w:pStyle w:val="aa"/>
        <w:widowControl w:val="0"/>
        <w:numPr>
          <w:ilvl w:val="0"/>
          <w:numId w:val="11"/>
        </w:numPr>
        <w:spacing w:after="0" w:line="360" w:lineRule="auto"/>
        <w:ind w:left="0" w:firstLine="1069"/>
        <w:jc w:val="both"/>
        <w:rPr>
          <w:rFonts w:cs="Times New Roman"/>
          <w:sz w:val="30"/>
          <w:szCs w:val="30"/>
        </w:rPr>
      </w:pPr>
      <w:r>
        <w:rPr>
          <w:rFonts w:cs="Times New Roman"/>
          <w:sz w:val="30"/>
          <w:szCs w:val="30"/>
        </w:rPr>
        <w:t>в абзаце девятом пункта 3 статьи 224 после слов «</w:t>
      </w:r>
      <w:r w:rsidRPr="00273C8C">
        <w:rPr>
          <w:rFonts w:cs="Times New Roman"/>
          <w:sz w:val="30"/>
          <w:szCs w:val="30"/>
        </w:rPr>
        <w:t>на территории Российской Федерации</w:t>
      </w:r>
      <w:r>
        <w:rPr>
          <w:rFonts w:cs="Times New Roman"/>
          <w:sz w:val="30"/>
          <w:szCs w:val="30"/>
        </w:rPr>
        <w:t>» дополнить словами «, а также открытых в Центральном банке Российской Федерации»;</w:t>
      </w:r>
    </w:p>
    <w:p w14:paraId="712DA06A" w14:textId="77777777" w:rsidR="00182323" w:rsidRPr="00B03B63" w:rsidRDefault="00182323"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w:t>
      </w:r>
      <w:r w:rsidR="0017331D" w:rsidRPr="00B03B63">
        <w:rPr>
          <w:rFonts w:cs="Times New Roman"/>
          <w:sz w:val="30"/>
          <w:szCs w:val="30"/>
        </w:rPr>
        <w:t>е</w:t>
      </w:r>
      <w:r w:rsidRPr="00B03B63">
        <w:rPr>
          <w:rFonts w:cs="Times New Roman"/>
          <w:sz w:val="30"/>
          <w:szCs w:val="30"/>
        </w:rPr>
        <w:t xml:space="preserve"> 226</w:t>
      </w:r>
      <w:r w:rsidR="0017331D" w:rsidRPr="00B03B63">
        <w:rPr>
          <w:rFonts w:cs="Times New Roman"/>
          <w:sz w:val="30"/>
          <w:szCs w:val="30"/>
        </w:rPr>
        <w:t>:</w:t>
      </w:r>
    </w:p>
    <w:p w14:paraId="7E6FF4FF"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 xml:space="preserve">а) в абзаце </w:t>
      </w:r>
      <w:r w:rsidR="00E056E0">
        <w:rPr>
          <w:rFonts w:cs="Times New Roman"/>
          <w:sz w:val="30"/>
          <w:szCs w:val="30"/>
        </w:rPr>
        <w:t>первом</w:t>
      </w:r>
      <w:r w:rsidR="00E056E0" w:rsidRPr="00B03B63">
        <w:rPr>
          <w:rFonts w:cs="Times New Roman"/>
          <w:sz w:val="30"/>
          <w:szCs w:val="30"/>
        </w:rPr>
        <w:t xml:space="preserve"> </w:t>
      </w:r>
      <w:r w:rsidRPr="00B03B63">
        <w:rPr>
          <w:rFonts w:cs="Times New Roman"/>
          <w:sz w:val="30"/>
          <w:szCs w:val="30"/>
        </w:rPr>
        <w:t>пункта 1 после слов «обособленные подразделения» дополнить словами «или постоянные представительства»;</w:t>
      </w:r>
    </w:p>
    <w:p w14:paraId="2816C975"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б) дополнить пунктом 1</w:t>
      </w:r>
      <w:r w:rsidRPr="00B03B63">
        <w:rPr>
          <w:rFonts w:cs="Times New Roman"/>
          <w:sz w:val="30"/>
          <w:szCs w:val="30"/>
          <w:vertAlign w:val="superscript"/>
        </w:rPr>
        <w:t>1</w:t>
      </w:r>
      <w:r w:rsidRPr="00B03B63">
        <w:rPr>
          <w:rFonts w:cs="Times New Roman"/>
          <w:sz w:val="30"/>
          <w:szCs w:val="30"/>
        </w:rPr>
        <w:t xml:space="preserve"> следующего содержания: </w:t>
      </w:r>
    </w:p>
    <w:p w14:paraId="0D3B59DC"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«1</w:t>
      </w:r>
      <w:r w:rsidRPr="00B03B63">
        <w:rPr>
          <w:rFonts w:cs="Times New Roman"/>
          <w:sz w:val="30"/>
          <w:szCs w:val="30"/>
          <w:vertAlign w:val="superscript"/>
        </w:rPr>
        <w:t>1</w:t>
      </w:r>
      <w:r w:rsidRPr="00B03B63">
        <w:rPr>
          <w:rFonts w:cs="Times New Roman"/>
          <w:sz w:val="30"/>
          <w:szCs w:val="30"/>
        </w:rPr>
        <w:t xml:space="preserve">. </w:t>
      </w:r>
      <w:r w:rsidR="002D7D01">
        <w:rPr>
          <w:rFonts w:cs="Times New Roman"/>
          <w:sz w:val="30"/>
          <w:szCs w:val="30"/>
        </w:rPr>
        <w:t>Н</w:t>
      </w:r>
      <w:r w:rsidRPr="00B03B63">
        <w:rPr>
          <w:rFonts w:cs="Times New Roman"/>
          <w:sz w:val="30"/>
          <w:szCs w:val="30"/>
        </w:rPr>
        <w:t>алоговыми агентами признаются иностранные организации, осуществляющие выплаты физическим лицам доходов в виде вознаграждений, указанных в подпункте 6</w:t>
      </w:r>
      <w:r w:rsidRPr="00B03B63">
        <w:rPr>
          <w:rFonts w:cs="Times New Roman"/>
          <w:sz w:val="30"/>
          <w:szCs w:val="30"/>
          <w:vertAlign w:val="superscript"/>
        </w:rPr>
        <w:t>3</w:t>
      </w:r>
      <w:r w:rsidRPr="00B03B63">
        <w:rPr>
          <w:rFonts w:cs="Times New Roman"/>
          <w:sz w:val="30"/>
          <w:szCs w:val="30"/>
        </w:rPr>
        <w:t xml:space="preserve"> пункта 1 или подпункте 6</w:t>
      </w:r>
      <w:r w:rsidR="00E056E0">
        <w:rPr>
          <w:rFonts w:cs="Times New Roman"/>
          <w:sz w:val="30"/>
          <w:szCs w:val="30"/>
          <w:vertAlign w:val="superscript"/>
        </w:rPr>
        <w:t>1</w:t>
      </w:r>
      <w:r w:rsidRPr="00B03B63">
        <w:rPr>
          <w:rFonts w:cs="Times New Roman"/>
          <w:sz w:val="30"/>
          <w:szCs w:val="30"/>
        </w:rPr>
        <w:t xml:space="preserve"> пункта 3 статьи 208 настоящего Кодекса, если иное не предусмотрено настоящим пунктом.</w:t>
      </w:r>
    </w:p>
    <w:p w14:paraId="38F303EC"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 xml:space="preserve">В случае если </w:t>
      </w:r>
      <w:r w:rsidR="00E056E0" w:rsidRPr="00E056E0">
        <w:rPr>
          <w:rFonts w:cs="Times New Roman"/>
          <w:sz w:val="30"/>
          <w:szCs w:val="30"/>
        </w:rPr>
        <w:t>перечисление</w:t>
      </w:r>
      <w:r w:rsidRPr="00B03B63">
        <w:rPr>
          <w:rFonts w:cs="Times New Roman"/>
          <w:sz w:val="30"/>
          <w:szCs w:val="30"/>
        </w:rPr>
        <w:t xml:space="preserve"> доходов в виде вознаграждений, указанных в подпункте 6</w:t>
      </w:r>
      <w:r w:rsidRPr="00B03B63">
        <w:rPr>
          <w:rFonts w:cs="Times New Roman"/>
          <w:sz w:val="30"/>
          <w:szCs w:val="30"/>
          <w:vertAlign w:val="superscript"/>
        </w:rPr>
        <w:t>3</w:t>
      </w:r>
      <w:r w:rsidRPr="00B03B63">
        <w:rPr>
          <w:rFonts w:cs="Times New Roman"/>
          <w:sz w:val="30"/>
          <w:szCs w:val="30"/>
        </w:rPr>
        <w:t xml:space="preserve"> пункта 1 и подпункте 6</w:t>
      </w:r>
      <w:r w:rsidRPr="00B03B63">
        <w:rPr>
          <w:rFonts w:cs="Times New Roman"/>
          <w:sz w:val="30"/>
          <w:szCs w:val="30"/>
          <w:vertAlign w:val="superscript"/>
        </w:rPr>
        <w:t>1</w:t>
      </w:r>
      <w:r w:rsidRPr="00B03B63">
        <w:rPr>
          <w:rFonts w:cs="Times New Roman"/>
          <w:sz w:val="30"/>
          <w:szCs w:val="30"/>
        </w:rPr>
        <w:t xml:space="preserve"> пункта 3 статьи 208 настоящего Кодекса, выплачиваемых на счета налогоплательщиков-физических лиц, осуществляется через </w:t>
      </w:r>
      <w:r w:rsidR="00E056E0">
        <w:rPr>
          <w:rFonts w:cs="Times New Roman"/>
          <w:sz w:val="30"/>
          <w:szCs w:val="30"/>
        </w:rPr>
        <w:t xml:space="preserve">российские </w:t>
      </w:r>
      <w:r w:rsidRPr="00B03B63">
        <w:rPr>
          <w:rFonts w:cs="Times New Roman"/>
          <w:sz w:val="30"/>
          <w:szCs w:val="30"/>
        </w:rPr>
        <w:t xml:space="preserve">организации, предоставляющие в указанных целях организационные, информационные, технические и иные возможности, такие организации признаются налоговыми агентами. </w:t>
      </w:r>
    </w:p>
    <w:p w14:paraId="5DEA34A6"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 xml:space="preserve">В целях настоящего пункта не признаются налоговыми агентами </w:t>
      </w:r>
      <w:r w:rsidRPr="00B03B63">
        <w:rPr>
          <w:rFonts w:cs="Times New Roman"/>
          <w:sz w:val="30"/>
          <w:szCs w:val="30"/>
        </w:rPr>
        <w:lastRenderedPageBreak/>
        <w:t xml:space="preserve">организации, являющиеся субъектами национальной платежной системы, </w:t>
      </w:r>
      <w:r w:rsidR="002258D2">
        <w:rPr>
          <w:rFonts w:cs="Times New Roman"/>
          <w:sz w:val="30"/>
          <w:szCs w:val="30"/>
        </w:rPr>
        <w:t xml:space="preserve">банки, </w:t>
      </w:r>
      <w:r w:rsidRPr="00B03B63">
        <w:rPr>
          <w:rFonts w:cs="Times New Roman"/>
          <w:sz w:val="30"/>
          <w:szCs w:val="30"/>
        </w:rPr>
        <w:t>а также операторы связи, указанные в Федеральном законе от 27 июня 2011 года № 161-ФЗ «О национальной платежной системе», в рамках осуществления переводов денежных средств по доходам в виде вознаграждений, указанных в подпункте 6</w:t>
      </w:r>
      <w:r w:rsidRPr="00B03B63">
        <w:rPr>
          <w:rFonts w:cs="Times New Roman"/>
          <w:sz w:val="30"/>
          <w:szCs w:val="30"/>
          <w:vertAlign w:val="superscript"/>
        </w:rPr>
        <w:t>3</w:t>
      </w:r>
      <w:r w:rsidRPr="00B03B63">
        <w:rPr>
          <w:rFonts w:cs="Times New Roman"/>
          <w:sz w:val="30"/>
          <w:szCs w:val="30"/>
        </w:rPr>
        <w:t xml:space="preserve"> пункта 1 и</w:t>
      </w:r>
      <w:r w:rsidR="00E056E0">
        <w:rPr>
          <w:rFonts w:cs="Times New Roman"/>
          <w:sz w:val="30"/>
          <w:szCs w:val="30"/>
        </w:rPr>
        <w:t>ли</w:t>
      </w:r>
      <w:r w:rsidRPr="00B03B63">
        <w:rPr>
          <w:rFonts w:cs="Times New Roman"/>
          <w:sz w:val="30"/>
          <w:szCs w:val="30"/>
        </w:rPr>
        <w:t xml:space="preserve"> подпункте 6</w:t>
      </w:r>
      <w:r w:rsidRPr="00B03B63">
        <w:rPr>
          <w:rFonts w:cs="Times New Roman"/>
          <w:sz w:val="30"/>
          <w:szCs w:val="30"/>
          <w:vertAlign w:val="superscript"/>
        </w:rPr>
        <w:t>1</w:t>
      </w:r>
      <w:r w:rsidRPr="00B03B63">
        <w:rPr>
          <w:rFonts w:cs="Times New Roman"/>
          <w:sz w:val="30"/>
          <w:szCs w:val="30"/>
        </w:rPr>
        <w:t xml:space="preserve"> пункта 3 статьи 208 настоящего Кодекса.»;</w:t>
      </w:r>
    </w:p>
    <w:p w14:paraId="7CF29BD1" w14:textId="77777777" w:rsidR="0017331D" w:rsidRPr="00B03B63" w:rsidRDefault="0017331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226</w:t>
      </w:r>
      <w:r w:rsidRPr="007C440C">
        <w:rPr>
          <w:rFonts w:cs="Times New Roman"/>
          <w:sz w:val="30"/>
          <w:szCs w:val="30"/>
          <w:vertAlign w:val="superscript"/>
        </w:rPr>
        <w:t>1</w:t>
      </w:r>
      <w:r w:rsidRPr="00B03B63">
        <w:rPr>
          <w:rFonts w:cs="Times New Roman"/>
          <w:sz w:val="30"/>
          <w:szCs w:val="30"/>
        </w:rPr>
        <w:t>:</w:t>
      </w:r>
    </w:p>
    <w:p w14:paraId="0250A720"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а) в наименовании после слов «бумагам российских» дополнить словами «и (или) иностранных»;</w:t>
      </w:r>
    </w:p>
    <w:p w14:paraId="6B283663" w14:textId="77777777" w:rsidR="0017331D" w:rsidRPr="00B03B63" w:rsidRDefault="0017331D"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б) пункт 5 дополнить абзацем следующего содержания:</w:t>
      </w:r>
    </w:p>
    <w:p w14:paraId="00BB63EA" w14:textId="77777777" w:rsidR="0017331D" w:rsidRDefault="0017331D" w:rsidP="00537E80">
      <w:pPr>
        <w:pStyle w:val="aa"/>
        <w:widowControl w:val="0"/>
        <w:spacing w:after="0" w:line="360" w:lineRule="auto"/>
        <w:ind w:left="0" w:firstLine="567"/>
        <w:jc w:val="both"/>
        <w:rPr>
          <w:rFonts w:cs="Times New Roman"/>
          <w:sz w:val="30"/>
          <w:szCs w:val="30"/>
        </w:rPr>
      </w:pPr>
      <w:r w:rsidRPr="00B03B63">
        <w:rPr>
          <w:rFonts w:cs="Times New Roman"/>
          <w:sz w:val="30"/>
          <w:szCs w:val="30"/>
        </w:rPr>
        <w:t>«В случае, если в соответствии с настоящей статьей при выплате депозитарием дохода в виде купона на брокерский счет или банковский счет доверительного управляющего, используемого указанным управляющим для обособленного хранения денежных средств учредителей управления, такой депозитарий признается налоговым агентом и по указанному доходу в виде купона доверительный управляющий или брокер также признаются налоговым агентом, то исчисление и уплату налога производит налоговый агент, являющийся соответственно доверительным управляющим или брокером, в соответствии с положениями настоящей статьи. Депозитарий в случае, указанном в настоящем абзаце, исчисление и уплату налога не производит.»;</w:t>
      </w:r>
    </w:p>
    <w:p w14:paraId="2FF4BA70" w14:textId="77777777" w:rsidR="00537E80" w:rsidRPr="006F0FC3" w:rsidRDefault="00537E80" w:rsidP="0014449B">
      <w:pPr>
        <w:pStyle w:val="aa"/>
        <w:widowControl w:val="0"/>
        <w:numPr>
          <w:ilvl w:val="0"/>
          <w:numId w:val="11"/>
        </w:numPr>
        <w:spacing w:after="0" w:line="360" w:lineRule="auto"/>
        <w:ind w:left="0" w:firstLine="567"/>
        <w:jc w:val="both"/>
        <w:rPr>
          <w:rFonts w:cs="Times New Roman"/>
          <w:sz w:val="30"/>
          <w:szCs w:val="30"/>
        </w:rPr>
      </w:pPr>
      <w:r w:rsidRPr="006F0FC3">
        <w:rPr>
          <w:rFonts w:cs="Times New Roman"/>
          <w:sz w:val="30"/>
          <w:szCs w:val="30"/>
        </w:rPr>
        <w:t>в статье 227</w:t>
      </w:r>
      <w:r w:rsidRPr="006F0FC3">
        <w:rPr>
          <w:rFonts w:cs="Times New Roman"/>
          <w:sz w:val="30"/>
          <w:szCs w:val="30"/>
          <w:vertAlign w:val="superscript"/>
        </w:rPr>
        <w:t>2</w:t>
      </w:r>
      <w:r w:rsidRPr="006F0FC3">
        <w:rPr>
          <w:rFonts w:cs="Times New Roman"/>
          <w:sz w:val="30"/>
          <w:szCs w:val="30"/>
        </w:rPr>
        <w:t>:</w:t>
      </w:r>
    </w:p>
    <w:p w14:paraId="5AA11787" w14:textId="77777777" w:rsidR="00537E80" w:rsidRPr="006F0FC3" w:rsidRDefault="00537E80" w:rsidP="00537E80">
      <w:pPr>
        <w:pStyle w:val="aa"/>
        <w:widowControl w:val="0"/>
        <w:spacing w:after="0" w:line="360" w:lineRule="auto"/>
        <w:ind w:left="0" w:firstLine="567"/>
        <w:jc w:val="both"/>
        <w:rPr>
          <w:rFonts w:cs="Times New Roman"/>
          <w:sz w:val="30"/>
          <w:szCs w:val="30"/>
        </w:rPr>
      </w:pPr>
      <w:r w:rsidRPr="006F0FC3">
        <w:rPr>
          <w:rFonts w:cs="Times New Roman"/>
          <w:sz w:val="30"/>
          <w:szCs w:val="30"/>
        </w:rPr>
        <w:t>а) абзац второй пункта 1 после слов «по месту жительства» дополнить словами «(по месту постановки на учет налогоплательщика, отнесенного к категории крупнейших)»;</w:t>
      </w:r>
    </w:p>
    <w:p w14:paraId="71108E43" w14:textId="77777777" w:rsidR="00537E80" w:rsidRPr="006F0FC3" w:rsidRDefault="00537E80" w:rsidP="00537E80">
      <w:pPr>
        <w:pStyle w:val="aa"/>
        <w:widowControl w:val="0"/>
        <w:spacing w:after="0" w:line="360" w:lineRule="auto"/>
        <w:ind w:left="0" w:firstLine="567"/>
        <w:jc w:val="both"/>
        <w:rPr>
          <w:rFonts w:cs="Times New Roman"/>
          <w:sz w:val="30"/>
          <w:szCs w:val="30"/>
        </w:rPr>
      </w:pPr>
      <w:r w:rsidRPr="006F0FC3">
        <w:rPr>
          <w:rFonts w:cs="Times New Roman"/>
          <w:sz w:val="30"/>
          <w:szCs w:val="30"/>
        </w:rPr>
        <w:t>б) в пункте 4:</w:t>
      </w:r>
    </w:p>
    <w:p w14:paraId="232E9E5F" w14:textId="77777777" w:rsidR="00537E80" w:rsidRPr="006F0FC3" w:rsidRDefault="00537E80" w:rsidP="00537E80">
      <w:pPr>
        <w:pStyle w:val="aa"/>
        <w:widowControl w:val="0"/>
        <w:spacing w:after="0" w:line="360" w:lineRule="auto"/>
        <w:ind w:left="0" w:firstLine="567"/>
        <w:jc w:val="both"/>
        <w:rPr>
          <w:rFonts w:cs="Times New Roman"/>
          <w:sz w:val="30"/>
          <w:szCs w:val="30"/>
        </w:rPr>
      </w:pPr>
      <w:r w:rsidRPr="006F0FC3">
        <w:rPr>
          <w:rFonts w:cs="Times New Roman"/>
          <w:sz w:val="30"/>
          <w:szCs w:val="30"/>
        </w:rPr>
        <w:t xml:space="preserve">абзац второй после слов «по месту жительства» дополнить словами </w:t>
      </w:r>
      <w:r w:rsidRPr="006F0FC3">
        <w:rPr>
          <w:rFonts w:cs="Times New Roman"/>
          <w:sz w:val="30"/>
          <w:szCs w:val="30"/>
        </w:rPr>
        <w:lastRenderedPageBreak/>
        <w:t>«(по месту постановки на учет налогоплательщика, отнесенного к категории крупнейших)»;</w:t>
      </w:r>
    </w:p>
    <w:p w14:paraId="4E7E6A11" w14:textId="77777777" w:rsidR="00537E80" w:rsidRPr="00B03B63" w:rsidRDefault="00537E80" w:rsidP="00537E80">
      <w:pPr>
        <w:pStyle w:val="aa"/>
        <w:widowControl w:val="0"/>
        <w:spacing w:after="0" w:line="360" w:lineRule="auto"/>
        <w:ind w:left="0" w:firstLine="567"/>
        <w:jc w:val="both"/>
        <w:rPr>
          <w:rFonts w:cs="Times New Roman"/>
          <w:sz w:val="30"/>
          <w:szCs w:val="30"/>
        </w:rPr>
      </w:pPr>
      <w:r w:rsidRPr="006F0FC3">
        <w:rPr>
          <w:rFonts w:cs="Times New Roman"/>
          <w:sz w:val="30"/>
          <w:szCs w:val="30"/>
        </w:rPr>
        <w:t>абзац третий после слов «по месту жительства» дополнить словами «(по месту постановки на учет налогоплательщика, отнесенного к категории крупнейших)»;</w:t>
      </w:r>
    </w:p>
    <w:p w14:paraId="62B7F9EC" w14:textId="77777777" w:rsidR="0017331D" w:rsidRPr="00B03B63" w:rsidRDefault="0017331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пункте 1 статьи 228:</w:t>
      </w:r>
    </w:p>
    <w:p w14:paraId="46FBB437" w14:textId="77777777" w:rsidR="0017331D" w:rsidRPr="00B03B63" w:rsidRDefault="0017331D" w:rsidP="00537E80">
      <w:pPr>
        <w:pStyle w:val="aa"/>
        <w:widowControl w:val="0"/>
        <w:spacing w:after="0" w:line="360" w:lineRule="auto"/>
        <w:ind w:left="0" w:firstLine="567"/>
        <w:jc w:val="both"/>
        <w:rPr>
          <w:rFonts w:cs="Times New Roman"/>
          <w:sz w:val="30"/>
          <w:szCs w:val="30"/>
        </w:rPr>
      </w:pPr>
      <w:r w:rsidRPr="00B03B63">
        <w:rPr>
          <w:rFonts w:cs="Times New Roman"/>
          <w:sz w:val="30"/>
          <w:szCs w:val="30"/>
        </w:rPr>
        <w:t>а) в подпункте 3 после слов «за пределами Российской Федерации» дополнить словами «, за исключением доходов, в отношении которых налог исчисляется налоговым агентом в соответствии с положениями настоящей главы»;</w:t>
      </w:r>
    </w:p>
    <w:p w14:paraId="413D87E2" w14:textId="77777777" w:rsidR="0017331D" w:rsidRDefault="0017331D" w:rsidP="00537E80">
      <w:pPr>
        <w:pStyle w:val="aa"/>
        <w:widowControl w:val="0"/>
        <w:spacing w:after="0" w:line="360" w:lineRule="auto"/>
        <w:ind w:left="0" w:firstLine="567"/>
        <w:jc w:val="both"/>
        <w:rPr>
          <w:rFonts w:cs="Times New Roman"/>
          <w:sz w:val="30"/>
          <w:szCs w:val="30"/>
        </w:rPr>
      </w:pPr>
      <w:r w:rsidRPr="00B03B63">
        <w:rPr>
          <w:rFonts w:cs="Times New Roman"/>
          <w:sz w:val="30"/>
          <w:szCs w:val="30"/>
        </w:rPr>
        <w:t>б) подпункт 5 признать утратившим силу;</w:t>
      </w:r>
    </w:p>
    <w:p w14:paraId="7092C423" w14:textId="77777777" w:rsidR="00537E80" w:rsidRPr="006F0FC3" w:rsidRDefault="00537E80" w:rsidP="0014449B">
      <w:pPr>
        <w:pStyle w:val="aa"/>
        <w:widowControl w:val="0"/>
        <w:numPr>
          <w:ilvl w:val="0"/>
          <w:numId w:val="11"/>
        </w:numPr>
        <w:spacing w:after="0" w:line="360" w:lineRule="auto"/>
        <w:ind w:left="0" w:firstLine="567"/>
        <w:jc w:val="both"/>
        <w:rPr>
          <w:rFonts w:cs="Times New Roman"/>
          <w:sz w:val="30"/>
          <w:szCs w:val="30"/>
        </w:rPr>
      </w:pPr>
      <w:r w:rsidRPr="006F0FC3">
        <w:rPr>
          <w:rFonts w:cs="Times New Roman"/>
          <w:sz w:val="30"/>
          <w:szCs w:val="30"/>
        </w:rPr>
        <w:t>пункт 2 статьи 229 дополнить предложением следующего содержания:</w:t>
      </w:r>
    </w:p>
    <w:p w14:paraId="497B6727" w14:textId="77777777" w:rsidR="00537E80" w:rsidRPr="00B03B63" w:rsidRDefault="00537E80" w:rsidP="00537E80">
      <w:pPr>
        <w:pStyle w:val="aa"/>
        <w:widowControl w:val="0"/>
        <w:spacing w:after="0" w:line="360" w:lineRule="auto"/>
        <w:ind w:left="0" w:firstLine="567"/>
        <w:jc w:val="both"/>
        <w:rPr>
          <w:rFonts w:cs="Times New Roman"/>
          <w:sz w:val="30"/>
          <w:szCs w:val="30"/>
        </w:rPr>
      </w:pPr>
      <w:r w:rsidRPr="006F0FC3">
        <w:rPr>
          <w:rFonts w:cs="Times New Roman"/>
          <w:sz w:val="30"/>
          <w:szCs w:val="30"/>
        </w:rPr>
        <w:t>«Лица, отнесенные в соответствии со статьей 83 настоящего Кодекса к категории крупнейших налогоплательщиков, представляют такую декларацию в налоговый орган по месту учета таких налогоплательщиков.»;</w:t>
      </w:r>
    </w:p>
    <w:p w14:paraId="1E312780" w14:textId="77777777" w:rsidR="0017331D" w:rsidRPr="00B03B63" w:rsidRDefault="0017331D" w:rsidP="00537E80">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статью 230 дополнить пунктом 6 следующего содержания:</w:t>
      </w:r>
    </w:p>
    <w:p w14:paraId="5EC5154B" w14:textId="77777777" w:rsidR="0017331D" w:rsidRDefault="00245145" w:rsidP="00537E80">
      <w:pPr>
        <w:pStyle w:val="aa"/>
        <w:widowControl w:val="0"/>
        <w:spacing w:after="0" w:line="360" w:lineRule="auto"/>
        <w:ind w:left="0" w:firstLine="567"/>
        <w:jc w:val="both"/>
        <w:rPr>
          <w:rFonts w:cs="Times New Roman"/>
          <w:sz w:val="30"/>
          <w:szCs w:val="30"/>
        </w:rPr>
      </w:pPr>
      <w:r w:rsidRPr="00245145">
        <w:rPr>
          <w:rFonts w:cs="Times New Roman"/>
          <w:sz w:val="30"/>
          <w:szCs w:val="30"/>
        </w:rPr>
        <w:t>«6. Расчет сумм налога на доходы физических лиц, исчисленных и удержанных налоговым агентом, а также документ, содержащий 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за этот налоговый период по каждому физическому лицу, представляется иностранными организациями, подлежащими постановке на учет в соответствии с пунктом 4</w:t>
      </w:r>
      <w:r w:rsidRPr="0008345A">
        <w:rPr>
          <w:rFonts w:cs="Times New Roman"/>
          <w:sz w:val="30"/>
          <w:szCs w:val="30"/>
          <w:vertAlign w:val="superscript"/>
        </w:rPr>
        <w:t>10</w:t>
      </w:r>
      <w:r w:rsidRPr="00245145">
        <w:rPr>
          <w:rFonts w:cs="Times New Roman"/>
          <w:sz w:val="30"/>
          <w:szCs w:val="30"/>
        </w:rPr>
        <w:t xml:space="preserve"> статьи 83 настоящего Кодекса, в налоговый орган по установленному формату в электронной форме через личный кабинет налогоплательщика, а в период, когда личный кабинет налогоплательщика не может использоваться </w:t>
      </w:r>
      <w:r w:rsidRPr="00245145">
        <w:rPr>
          <w:rFonts w:cs="Times New Roman"/>
          <w:sz w:val="30"/>
          <w:szCs w:val="30"/>
        </w:rPr>
        <w:lastRenderedPageBreak/>
        <w:t>такими иностранными организациями для представления в налоговый орган документов (информации), сведений в соответствии с абза</w:t>
      </w:r>
      <w:r>
        <w:rPr>
          <w:rFonts w:cs="Times New Roman"/>
          <w:sz w:val="30"/>
          <w:szCs w:val="30"/>
        </w:rPr>
        <w:t>цем третьим пункта 3 статьи 11</w:t>
      </w:r>
      <w:r w:rsidRPr="0008345A">
        <w:rPr>
          <w:rFonts w:cs="Times New Roman"/>
          <w:sz w:val="30"/>
          <w:szCs w:val="30"/>
          <w:vertAlign w:val="superscript"/>
        </w:rPr>
        <w:t>2</w:t>
      </w:r>
      <w:r w:rsidRPr="00245145">
        <w:rPr>
          <w:rFonts w:cs="Times New Roman"/>
          <w:sz w:val="30"/>
          <w:szCs w:val="30"/>
        </w:rPr>
        <w:t xml:space="preserve"> настоящего Кодекса, - по телекоммуникационным каналам связи через оператора электронного документооборота.»;</w:t>
      </w:r>
    </w:p>
    <w:p w14:paraId="49CEB623" w14:textId="77777777" w:rsidR="00537E80" w:rsidRPr="006F0FC3" w:rsidRDefault="00537E80" w:rsidP="0014449B">
      <w:pPr>
        <w:pStyle w:val="aa"/>
        <w:widowControl w:val="0"/>
        <w:numPr>
          <w:ilvl w:val="0"/>
          <w:numId w:val="11"/>
        </w:numPr>
        <w:spacing w:after="0" w:line="360" w:lineRule="auto"/>
        <w:ind w:left="0" w:firstLine="567"/>
        <w:jc w:val="both"/>
        <w:rPr>
          <w:rFonts w:cs="Times New Roman"/>
          <w:sz w:val="30"/>
          <w:szCs w:val="30"/>
        </w:rPr>
      </w:pPr>
      <w:r w:rsidRPr="006F0FC3">
        <w:rPr>
          <w:rFonts w:cs="Times New Roman"/>
          <w:sz w:val="30"/>
          <w:szCs w:val="30"/>
        </w:rPr>
        <w:t>пункт 11 статьи 231 после слов «(месту пребывания),» дополнить словами «или налоговым органом по месту постановки на учет налогоплательщика, отнесенного к категории крупнейших,»;</w:t>
      </w:r>
    </w:p>
    <w:p w14:paraId="1A2E3907" w14:textId="77777777" w:rsidR="00537E80" w:rsidRPr="006F0FC3" w:rsidRDefault="00537E80" w:rsidP="0014449B">
      <w:pPr>
        <w:pStyle w:val="aa"/>
        <w:widowControl w:val="0"/>
        <w:numPr>
          <w:ilvl w:val="0"/>
          <w:numId w:val="11"/>
        </w:numPr>
        <w:spacing w:after="0" w:line="360" w:lineRule="auto"/>
        <w:ind w:left="0" w:firstLine="567"/>
        <w:jc w:val="both"/>
        <w:rPr>
          <w:rFonts w:cs="Times New Roman"/>
          <w:sz w:val="30"/>
          <w:szCs w:val="30"/>
        </w:rPr>
      </w:pPr>
      <w:r w:rsidRPr="006F0FC3">
        <w:rPr>
          <w:rFonts w:cs="Times New Roman"/>
          <w:sz w:val="30"/>
          <w:szCs w:val="30"/>
        </w:rPr>
        <w:t>статью 232 дополнить пунктом 9</w:t>
      </w:r>
      <w:r w:rsidRPr="006F0FC3">
        <w:rPr>
          <w:rFonts w:cs="Times New Roman"/>
          <w:sz w:val="30"/>
          <w:szCs w:val="30"/>
          <w:vertAlign w:val="superscript"/>
        </w:rPr>
        <w:t>1</w:t>
      </w:r>
      <w:r w:rsidRPr="006F0FC3">
        <w:rPr>
          <w:rFonts w:cs="Times New Roman"/>
          <w:sz w:val="30"/>
          <w:szCs w:val="30"/>
        </w:rPr>
        <w:t xml:space="preserve"> следующего содержания:</w:t>
      </w:r>
    </w:p>
    <w:p w14:paraId="7A4E92FD" w14:textId="77777777" w:rsidR="00537E80" w:rsidRPr="00B03B63" w:rsidRDefault="00537E80" w:rsidP="0014579F">
      <w:pPr>
        <w:pStyle w:val="aa"/>
        <w:widowControl w:val="0"/>
        <w:spacing w:after="0" w:line="360" w:lineRule="auto"/>
        <w:ind w:left="0" w:firstLine="567"/>
        <w:jc w:val="both"/>
        <w:rPr>
          <w:rFonts w:cs="Times New Roman"/>
          <w:sz w:val="30"/>
          <w:szCs w:val="30"/>
        </w:rPr>
      </w:pPr>
      <w:r w:rsidRPr="006F0FC3">
        <w:rPr>
          <w:rFonts w:cs="Times New Roman"/>
          <w:sz w:val="30"/>
          <w:szCs w:val="30"/>
        </w:rPr>
        <w:t>«9</w:t>
      </w:r>
      <w:r w:rsidRPr="006F0FC3">
        <w:rPr>
          <w:rFonts w:cs="Times New Roman"/>
          <w:sz w:val="30"/>
          <w:szCs w:val="30"/>
          <w:vertAlign w:val="superscript"/>
        </w:rPr>
        <w:t>1</w:t>
      </w:r>
      <w:r w:rsidR="008E4DD0" w:rsidRPr="006F0FC3">
        <w:rPr>
          <w:rFonts w:cs="Times New Roman"/>
          <w:sz w:val="30"/>
          <w:szCs w:val="30"/>
        </w:rPr>
        <w:t>.</w:t>
      </w:r>
      <w:r w:rsidRPr="006F0FC3">
        <w:rPr>
          <w:rFonts w:cs="Times New Roman"/>
          <w:sz w:val="30"/>
          <w:szCs w:val="30"/>
          <w:vertAlign w:val="superscript"/>
        </w:rPr>
        <w:t> </w:t>
      </w:r>
      <w:r w:rsidRPr="006F0FC3">
        <w:rPr>
          <w:rFonts w:cs="Times New Roman"/>
          <w:sz w:val="30"/>
          <w:szCs w:val="30"/>
        </w:rPr>
        <w:t>Физические лица, отнесенные в соответствии со статьей 83 настоящего Кодекса к категории крупнейших налогоплательщиков, представляют документы, указанные в пункте 9 настоящей статьи, в налоговый орган по месту учета таких налогоплательщиков.»;</w:t>
      </w:r>
    </w:p>
    <w:p w14:paraId="3369DEC2" w14:textId="77777777" w:rsidR="00882065" w:rsidRPr="00846362" w:rsidRDefault="00882065" w:rsidP="0014579F">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в </w:t>
      </w:r>
      <w:r w:rsidR="00B36A72" w:rsidRPr="00846362">
        <w:rPr>
          <w:rFonts w:cs="Times New Roman"/>
          <w:sz w:val="30"/>
          <w:szCs w:val="30"/>
        </w:rPr>
        <w:t xml:space="preserve">пункте 24 </w:t>
      </w:r>
      <w:r w:rsidRPr="00846362">
        <w:rPr>
          <w:rFonts w:cs="Times New Roman"/>
          <w:sz w:val="30"/>
          <w:szCs w:val="30"/>
        </w:rPr>
        <w:t>стать</w:t>
      </w:r>
      <w:r w:rsidR="00B36A72" w:rsidRPr="00846362">
        <w:rPr>
          <w:rFonts w:cs="Times New Roman"/>
          <w:sz w:val="30"/>
          <w:szCs w:val="30"/>
        </w:rPr>
        <w:t>и</w:t>
      </w:r>
      <w:r w:rsidRPr="00846362">
        <w:rPr>
          <w:rFonts w:cs="Times New Roman"/>
          <w:sz w:val="30"/>
          <w:szCs w:val="30"/>
        </w:rPr>
        <w:t xml:space="preserve"> 250</w:t>
      </w:r>
      <w:r w:rsidR="00B36A72" w:rsidRPr="00846362">
        <w:rPr>
          <w:rFonts w:cs="Times New Roman"/>
          <w:sz w:val="30"/>
          <w:szCs w:val="30"/>
        </w:rPr>
        <w:t xml:space="preserve"> цифры «39,40» заменить цифрами «38 - 40»;</w:t>
      </w:r>
    </w:p>
    <w:p w14:paraId="7F939336" w14:textId="77777777" w:rsidR="00D41995" w:rsidRPr="00B03B63" w:rsidRDefault="00846362" w:rsidP="002B7745">
      <w:pPr>
        <w:pStyle w:val="aa"/>
        <w:numPr>
          <w:ilvl w:val="0"/>
          <w:numId w:val="11"/>
        </w:numPr>
        <w:spacing w:line="360" w:lineRule="auto"/>
        <w:ind w:left="0" w:firstLine="567"/>
        <w:rPr>
          <w:rFonts w:cs="Times New Roman"/>
          <w:sz w:val="30"/>
          <w:szCs w:val="30"/>
        </w:rPr>
      </w:pPr>
      <w:r w:rsidRPr="00A820D9">
        <w:rPr>
          <w:rFonts w:cs="Times New Roman"/>
          <w:sz w:val="30"/>
          <w:szCs w:val="30"/>
        </w:rPr>
        <w:t xml:space="preserve">в подпункте 26 </w:t>
      </w:r>
      <w:r w:rsidR="00D41995" w:rsidRPr="0008345A">
        <w:rPr>
          <w:rFonts w:cs="Times New Roman"/>
          <w:sz w:val="30"/>
          <w:szCs w:val="30"/>
        </w:rPr>
        <w:t>пункт</w:t>
      </w:r>
      <w:r w:rsidRPr="0008345A">
        <w:rPr>
          <w:rFonts w:cs="Times New Roman"/>
          <w:sz w:val="30"/>
          <w:szCs w:val="30"/>
        </w:rPr>
        <w:t>а</w:t>
      </w:r>
      <w:r w:rsidR="00D41995" w:rsidRPr="0008345A">
        <w:rPr>
          <w:rFonts w:cs="Times New Roman"/>
          <w:sz w:val="30"/>
          <w:szCs w:val="30"/>
        </w:rPr>
        <w:t xml:space="preserve"> 1 статьи 251</w:t>
      </w:r>
      <w:r w:rsidRPr="0008345A">
        <w:rPr>
          <w:rFonts w:cs="Times New Roman"/>
          <w:sz w:val="30"/>
          <w:szCs w:val="30"/>
        </w:rPr>
        <w:t xml:space="preserve"> после слов «(за исключением денежных средств),» дополнить словами «имущественных прав,»;</w:t>
      </w:r>
    </w:p>
    <w:p w14:paraId="5B837D8B" w14:textId="77777777" w:rsidR="001C1D61" w:rsidRDefault="001C1D61" w:rsidP="0014579F">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 в </w:t>
      </w:r>
      <w:r w:rsidR="00D41995" w:rsidRPr="00B03B63">
        <w:rPr>
          <w:rFonts w:cs="Times New Roman"/>
          <w:sz w:val="30"/>
          <w:szCs w:val="30"/>
        </w:rPr>
        <w:t>пункт</w:t>
      </w:r>
      <w:r>
        <w:rPr>
          <w:rFonts w:cs="Times New Roman"/>
          <w:sz w:val="30"/>
          <w:szCs w:val="30"/>
        </w:rPr>
        <w:t>е</w:t>
      </w:r>
      <w:r w:rsidR="00D41995" w:rsidRPr="00B03B63">
        <w:rPr>
          <w:rFonts w:cs="Times New Roman"/>
          <w:sz w:val="30"/>
          <w:szCs w:val="30"/>
        </w:rPr>
        <w:t xml:space="preserve"> 1 статьи 257</w:t>
      </w:r>
      <w:r>
        <w:rPr>
          <w:rFonts w:cs="Times New Roman"/>
          <w:sz w:val="30"/>
          <w:szCs w:val="30"/>
        </w:rPr>
        <w:t>:</w:t>
      </w:r>
    </w:p>
    <w:p w14:paraId="5E74324F" w14:textId="77777777" w:rsidR="001C1D61" w:rsidRDefault="001C1D61" w:rsidP="002B7745">
      <w:pPr>
        <w:pStyle w:val="aa"/>
        <w:widowControl w:val="0"/>
        <w:spacing w:line="360" w:lineRule="auto"/>
        <w:ind w:left="0" w:firstLine="567"/>
        <w:jc w:val="both"/>
        <w:rPr>
          <w:rFonts w:cs="Times New Roman"/>
          <w:sz w:val="30"/>
          <w:szCs w:val="30"/>
        </w:rPr>
      </w:pPr>
      <w:r>
        <w:rPr>
          <w:rFonts w:cs="Times New Roman"/>
          <w:sz w:val="30"/>
          <w:szCs w:val="30"/>
        </w:rPr>
        <w:t>а) в абзаце втором слова исключить «</w:t>
      </w:r>
      <w:r w:rsidRPr="001C1D61">
        <w:rPr>
          <w:rFonts w:cs="Times New Roman"/>
          <w:sz w:val="30"/>
          <w:szCs w:val="30"/>
        </w:rPr>
        <w:t>(а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пунктами 8 и 20 статьи 250 настоящего Кодекса)</w:t>
      </w:r>
      <w:r>
        <w:rPr>
          <w:rFonts w:cs="Times New Roman"/>
          <w:sz w:val="30"/>
          <w:szCs w:val="30"/>
        </w:rPr>
        <w:t>»;</w:t>
      </w:r>
    </w:p>
    <w:p w14:paraId="2ABAE15C" w14:textId="5831B5B5" w:rsidR="00D41995" w:rsidRPr="00B03B63" w:rsidRDefault="001C1D61" w:rsidP="002B7745">
      <w:pPr>
        <w:pStyle w:val="aa"/>
        <w:widowControl w:val="0"/>
        <w:spacing w:after="0" w:line="360" w:lineRule="auto"/>
        <w:ind w:left="567"/>
        <w:jc w:val="both"/>
        <w:rPr>
          <w:rFonts w:cs="Times New Roman"/>
          <w:sz w:val="30"/>
          <w:szCs w:val="30"/>
        </w:rPr>
      </w:pPr>
      <w:r>
        <w:rPr>
          <w:rFonts w:cs="Times New Roman"/>
          <w:sz w:val="30"/>
          <w:szCs w:val="30"/>
        </w:rPr>
        <w:t xml:space="preserve">б) </w:t>
      </w:r>
      <w:r w:rsidR="00D41995" w:rsidRPr="00B03B63">
        <w:rPr>
          <w:rFonts w:cs="Times New Roman"/>
          <w:sz w:val="30"/>
          <w:szCs w:val="30"/>
        </w:rPr>
        <w:t>дополнить абзацем следующего содержания:</w:t>
      </w:r>
    </w:p>
    <w:p w14:paraId="5E644609" w14:textId="77777777" w:rsidR="00D41995" w:rsidRPr="00B03B63" w:rsidRDefault="00D41995" w:rsidP="0014579F">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«Первоначальная стоимость имущества (имущественного права) полученного (принятого к учету) налогоплательщиком без несения соответствующих расходов на его приобретение, определяется в размере дохода, подлежащего налогообложению, признанного при получении </w:t>
      </w:r>
      <w:r w:rsidRPr="00B03B63">
        <w:rPr>
          <w:rFonts w:ascii="Times New Roman" w:hAnsi="Times New Roman" w:cs="Times New Roman"/>
          <w:sz w:val="30"/>
          <w:szCs w:val="30"/>
        </w:rPr>
        <w:lastRenderedPageBreak/>
        <w:t>данного имущества (имущественного права), если иное не предусмотрено настоящей Главой</w:t>
      </w:r>
      <w:r w:rsidR="0014579F">
        <w:rPr>
          <w:rFonts w:ascii="Times New Roman" w:hAnsi="Times New Roman" w:cs="Times New Roman"/>
          <w:sz w:val="30"/>
          <w:szCs w:val="30"/>
        </w:rPr>
        <w:t xml:space="preserve">, с учетом </w:t>
      </w:r>
      <w:proofErr w:type="gramStart"/>
      <w:r w:rsidR="0014579F">
        <w:rPr>
          <w:rFonts w:ascii="Times New Roman" w:hAnsi="Times New Roman" w:cs="Times New Roman"/>
          <w:sz w:val="30"/>
          <w:szCs w:val="30"/>
        </w:rPr>
        <w:t>расходов</w:t>
      </w:r>
      <w:proofErr w:type="gramEnd"/>
      <w:r w:rsidR="0014579F">
        <w:rPr>
          <w:rFonts w:ascii="Times New Roman" w:hAnsi="Times New Roman" w:cs="Times New Roman"/>
          <w:sz w:val="30"/>
          <w:szCs w:val="30"/>
        </w:rPr>
        <w:t xml:space="preserve"> связанных с доведением их до состояния, в котором они пригодны</w:t>
      </w:r>
      <w:r w:rsidR="0014579F" w:rsidRPr="00623988">
        <w:rPr>
          <w:rFonts w:ascii="Times New Roman" w:hAnsi="Times New Roman" w:cs="Times New Roman"/>
          <w:sz w:val="30"/>
          <w:szCs w:val="30"/>
        </w:rPr>
        <w:t xml:space="preserve"> для использования</w:t>
      </w:r>
      <w:r w:rsidRPr="00B03B63">
        <w:rPr>
          <w:rFonts w:ascii="Times New Roman" w:hAnsi="Times New Roman" w:cs="Times New Roman"/>
          <w:sz w:val="30"/>
          <w:szCs w:val="30"/>
        </w:rPr>
        <w:t>.»;</w:t>
      </w:r>
    </w:p>
    <w:p w14:paraId="47DFA947" w14:textId="77777777" w:rsidR="00D41995" w:rsidRPr="00B03B63" w:rsidRDefault="00D41995" w:rsidP="0008345A">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Абзацы третий – восемнадцатый считать соответственно абзацами четвертым – девятнадцатым;</w:t>
      </w:r>
    </w:p>
    <w:p w14:paraId="6A6DD2BF" w14:textId="77777777" w:rsidR="00D41995" w:rsidRPr="00B03B63" w:rsidRDefault="00D41995"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пункте 8 статьи 262:</w:t>
      </w:r>
    </w:p>
    <w:p w14:paraId="123ACDF2" w14:textId="67C522AB"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 первое предложение абзаца пятого дополнить словами «, если иное не установлено настоящ</w:t>
      </w:r>
      <w:r w:rsidR="0014579F">
        <w:rPr>
          <w:rFonts w:ascii="Times New Roman" w:hAnsi="Times New Roman" w:cs="Times New Roman"/>
          <w:sz w:val="30"/>
          <w:szCs w:val="30"/>
        </w:rPr>
        <w:t>им пунктом</w:t>
      </w:r>
      <w:r w:rsidRPr="00B03B63">
        <w:rPr>
          <w:rFonts w:ascii="Times New Roman" w:hAnsi="Times New Roman" w:cs="Times New Roman"/>
          <w:sz w:val="30"/>
          <w:szCs w:val="30"/>
        </w:rPr>
        <w:t>»;</w:t>
      </w:r>
    </w:p>
    <w:p w14:paraId="74FB673F" w14:textId="77777777"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б) дополнить абзацем седьмым следующего содержания:</w:t>
      </w:r>
    </w:p>
    <w:p w14:paraId="6BB4CDC6" w14:textId="77777777"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«При этом если в указанной государственной информационной системе в отношении отчета содержится информация о соответствии выполненных научных исследований и (или) опытно-конструкторских разработок перечню научных исследований и (или) опытно-конструкторских разработок, утвержденному Правительством Российской Федерации, то экспертиза отчета, предусмотренная абзацем пятым настоящего пункта, не назначается.</w:t>
      </w:r>
      <w:r w:rsidR="0014579F">
        <w:rPr>
          <w:rFonts w:ascii="Times New Roman" w:hAnsi="Times New Roman" w:cs="Times New Roman"/>
          <w:sz w:val="30"/>
          <w:szCs w:val="30"/>
        </w:rPr>
        <w:t xml:space="preserve"> </w:t>
      </w:r>
      <w:r w:rsidR="0014579F" w:rsidRPr="00067505">
        <w:rPr>
          <w:rFonts w:ascii="Times New Roman" w:hAnsi="Times New Roman" w:cs="Times New Roman"/>
          <w:sz w:val="30"/>
          <w:szCs w:val="30"/>
        </w:rPr>
        <w:t>Порядок проведения экспертизы соответствия выполненных научных исследований и (или) опытно-конструкторских разработок перечню научных исследований и (или) опытно-конструкторских разработок, указанному в настоящем абзаце, устанавливается Правительством Российской Федерации.</w:t>
      </w:r>
      <w:r w:rsidRPr="00B03B63">
        <w:rPr>
          <w:rFonts w:ascii="Times New Roman" w:hAnsi="Times New Roman" w:cs="Times New Roman"/>
          <w:sz w:val="30"/>
          <w:szCs w:val="30"/>
        </w:rPr>
        <w:t>»;</w:t>
      </w:r>
    </w:p>
    <w:p w14:paraId="124728BB" w14:textId="77777777"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 седьмой считать абзацем восьмым;</w:t>
      </w:r>
    </w:p>
    <w:p w14:paraId="4EF254E4" w14:textId="77777777" w:rsidR="00D41995" w:rsidRPr="00B03B63" w:rsidRDefault="00D41995"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подпункт 10 пункта 1 статьи 263 изложить в следующей редакции:</w:t>
      </w:r>
    </w:p>
    <w:p w14:paraId="41AF8931" w14:textId="77777777"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w:t>
      </w:r>
      <w:r w:rsidR="008D7F68" w:rsidRPr="00B03B63">
        <w:rPr>
          <w:rFonts w:ascii="Times New Roman" w:hAnsi="Times New Roman" w:cs="Times New Roman"/>
          <w:sz w:val="30"/>
          <w:szCs w:val="30"/>
        </w:rPr>
        <w:t>10</w:t>
      </w:r>
      <w:r w:rsidR="009D4CDE">
        <w:rPr>
          <w:rFonts w:ascii="Times New Roman" w:hAnsi="Times New Roman" w:cs="Times New Roman"/>
          <w:sz w:val="30"/>
          <w:szCs w:val="30"/>
        </w:rPr>
        <w:t>)</w:t>
      </w:r>
      <w:r w:rsidRPr="00B03B63">
        <w:rPr>
          <w:rFonts w:ascii="Times New Roman" w:hAnsi="Times New Roman" w:cs="Times New Roman"/>
          <w:sz w:val="30"/>
          <w:szCs w:val="30"/>
        </w:rPr>
        <w:t xml:space="preserve"> другие виды добровольного имущественного страхования, 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w:t>
      </w:r>
      <w:r w:rsidR="00AA5A81">
        <w:rPr>
          <w:rFonts w:ascii="Times New Roman" w:hAnsi="Times New Roman" w:cs="Times New Roman"/>
          <w:sz w:val="30"/>
          <w:szCs w:val="30"/>
        </w:rPr>
        <w:t xml:space="preserve"> и (или)</w:t>
      </w:r>
      <w:r w:rsidRPr="00B03B63">
        <w:rPr>
          <w:rFonts w:ascii="Times New Roman" w:hAnsi="Times New Roman" w:cs="Times New Roman"/>
          <w:sz w:val="30"/>
          <w:szCs w:val="30"/>
        </w:rPr>
        <w:t xml:space="preserve"> если такое страхование направлено на компенсацию </w:t>
      </w:r>
      <w:r w:rsidR="00AA5A81">
        <w:rPr>
          <w:rFonts w:ascii="Times New Roman" w:hAnsi="Times New Roman" w:cs="Times New Roman"/>
          <w:sz w:val="30"/>
          <w:szCs w:val="30"/>
        </w:rPr>
        <w:t>расходов (</w:t>
      </w:r>
      <w:r w:rsidRPr="00B03B63">
        <w:rPr>
          <w:rFonts w:ascii="Times New Roman" w:hAnsi="Times New Roman" w:cs="Times New Roman"/>
          <w:sz w:val="30"/>
          <w:szCs w:val="30"/>
        </w:rPr>
        <w:t>убытков</w:t>
      </w:r>
      <w:r w:rsidR="00AA5A81">
        <w:rPr>
          <w:rFonts w:ascii="Times New Roman" w:hAnsi="Times New Roman" w:cs="Times New Roman"/>
          <w:sz w:val="30"/>
          <w:szCs w:val="30"/>
        </w:rPr>
        <w:t>)</w:t>
      </w:r>
      <w:r w:rsidRPr="00B03B63">
        <w:rPr>
          <w:rFonts w:ascii="Times New Roman" w:hAnsi="Times New Roman" w:cs="Times New Roman"/>
          <w:sz w:val="30"/>
          <w:szCs w:val="30"/>
        </w:rPr>
        <w:t>, учитываемых для целей налогообложения, возникших в результате страхового случая.</w:t>
      </w:r>
      <w:r w:rsidR="008D7F68" w:rsidRPr="00B03B63">
        <w:rPr>
          <w:rFonts w:ascii="Times New Roman" w:hAnsi="Times New Roman" w:cs="Times New Roman"/>
          <w:sz w:val="30"/>
          <w:szCs w:val="30"/>
        </w:rPr>
        <w:t>»;</w:t>
      </w:r>
    </w:p>
    <w:p w14:paraId="062EF8E4" w14:textId="77777777" w:rsidR="00D41995" w:rsidRPr="00B03B63" w:rsidRDefault="00D41995"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lastRenderedPageBreak/>
        <w:t xml:space="preserve">пункт 1 статьи 264 дополнить </w:t>
      </w:r>
      <w:r w:rsidR="008D7F68" w:rsidRPr="00B03B63">
        <w:rPr>
          <w:rFonts w:cs="Times New Roman"/>
          <w:sz w:val="30"/>
          <w:szCs w:val="30"/>
        </w:rPr>
        <w:t>под</w:t>
      </w:r>
      <w:r w:rsidRPr="00B03B63">
        <w:rPr>
          <w:rFonts w:cs="Times New Roman"/>
          <w:sz w:val="30"/>
          <w:szCs w:val="30"/>
        </w:rPr>
        <w:t>пунктом 11</w:t>
      </w:r>
      <w:r w:rsidRPr="00B03B63">
        <w:rPr>
          <w:rFonts w:cs="Times New Roman"/>
          <w:sz w:val="30"/>
          <w:szCs w:val="30"/>
          <w:vertAlign w:val="superscript"/>
        </w:rPr>
        <w:t>1</w:t>
      </w:r>
      <w:r w:rsidRPr="00B03B63">
        <w:rPr>
          <w:rFonts w:cs="Times New Roman"/>
          <w:sz w:val="30"/>
          <w:szCs w:val="30"/>
        </w:rPr>
        <w:t xml:space="preserve"> следующего содержания:</w:t>
      </w:r>
    </w:p>
    <w:p w14:paraId="530EFF5F" w14:textId="32A23120"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«11</w:t>
      </w:r>
      <w:r w:rsidRPr="00B03B63">
        <w:rPr>
          <w:rFonts w:ascii="Times New Roman" w:hAnsi="Times New Roman" w:cs="Times New Roman"/>
          <w:sz w:val="30"/>
          <w:szCs w:val="30"/>
          <w:vertAlign w:val="superscript"/>
        </w:rPr>
        <w:t>1</w:t>
      </w:r>
      <w:r w:rsidR="009D4CDE">
        <w:rPr>
          <w:rFonts w:ascii="Times New Roman" w:hAnsi="Times New Roman" w:cs="Times New Roman"/>
          <w:sz w:val="30"/>
          <w:szCs w:val="30"/>
        </w:rPr>
        <w:t>)</w:t>
      </w:r>
      <w:r w:rsidRPr="00B03B63">
        <w:rPr>
          <w:rFonts w:ascii="Times New Roman" w:hAnsi="Times New Roman" w:cs="Times New Roman"/>
          <w:sz w:val="30"/>
          <w:szCs w:val="30"/>
        </w:rPr>
        <w:t xml:space="preserve"> возмещение расходов </w:t>
      </w:r>
      <w:r w:rsidR="00AA5A81" w:rsidRPr="00AA5A81">
        <w:rPr>
          <w:rFonts w:ascii="Times New Roman" w:hAnsi="Times New Roman" w:cs="Times New Roman"/>
          <w:sz w:val="30"/>
          <w:szCs w:val="30"/>
        </w:rPr>
        <w:t>дистанционн</w:t>
      </w:r>
      <w:r w:rsidR="006D52B3">
        <w:rPr>
          <w:rFonts w:ascii="Times New Roman" w:hAnsi="Times New Roman" w:cs="Times New Roman"/>
          <w:sz w:val="30"/>
          <w:szCs w:val="30"/>
        </w:rPr>
        <w:t>ого</w:t>
      </w:r>
      <w:r w:rsidR="00AA5A81" w:rsidRPr="00AA5A81">
        <w:rPr>
          <w:rFonts w:ascii="Times New Roman" w:hAnsi="Times New Roman" w:cs="Times New Roman"/>
          <w:sz w:val="30"/>
          <w:szCs w:val="30"/>
        </w:rPr>
        <w:t xml:space="preserve"> работник</w:t>
      </w:r>
      <w:r w:rsidR="006D52B3">
        <w:rPr>
          <w:rFonts w:ascii="Times New Roman" w:hAnsi="Times New Roman" w:cs="Times New Roman"/>
          <w:sz w:val="30"/>
          <w:szCs w:val="30"/>
        </w:rPr>
        <w:t>а</w:t>
      </w:r>
      <w:r w:rsidRPr="00B03B63">
        <w:rPr>
          <w:rFonts w:ascii="Times New Roman" w:hAnsi="Times New Roman" w:cs="Times New Roman"/>
          <w:sz w:val="30"/>
          <w:szCs w:val="30"/>
        </w:rPr>
        <w:t xml:space="preserve">, связанных с использованием им для выполнения трудовой функции принадлежащих </w:t>
      </w:r>
      <w:r w:rsidR="006D52B3">
        <w:rPr>
          <w:rFonts w:ascii="Times New Roman" w:hAnsi="Times New Roman" w:cs="Times New Roman"/>
          <w:sz w:val="30"/>
          <w:szCs w:val="30"/>
        </w:rPr>
        <w:t>ему</w:t>
      </w:r>
      <w:r w:rsidRPr="00B03B63">
        <w:rPr>
          <w:rFonts w:ascii="Times New Roman" w:hAnsi="Times New Roman" w:cs="Times New Roman"/>
          <w:sz w:val="30"/>
          <w:szCs w:val="30"/>
        </w:rPr>
        <w:t xml:space="preserve"> или арендованных им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w:t>
      </w:r>
      <w:r w:rsidR="00C74F1A">
        <w:rPr>
          <w:rFonts w:ascii="Times New Roman" w:hAnsi="Times New Roman" w:cs="Times New Roman"/>
          <w:sz w:val="30"/>
          <w:szCs w:val="30"/>
        </w:rPr>
        <w:t xml:space="preserve">35 </w:t>
      </w:r>
      <w:r w:rsidRPr="00B03B63">
        <w:rPr>
          <w:rFonts w:ascii="Times New Roman" w:hAnsi="Times New Roman" w:cs="Times New Roman"/>
          <w:sz w:val="30"/>
          <w:szCs w:val="30"/>
        </w:rPr>
        <w:t>рублей за каждый день выполнения трудовой функции дистанционно, либо в сумме документально подтвержденных расходов работника.</w:t>
      </w:r>
    </w:p>
    <w:p w14:paraId="0167B05D" w14:textId="539518BF" w:rsidR="00D41995" w:rsidRPr="00B03B63" w:rsidRDefault="00D41995"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Способ компенсации расходов</w:t>
      </w:r>
      <w:r w:rsidR="0014579F">
        <w:rPr>
          <w:rFonts w:ascii="Times New Roman" w:hAnsi="Times New Roman" w:cs="Times New Roman"/>
          <w:sz w:val="30"/>
          <w:szCs w:val="30"/>
        </w:rPr>
        <w:t xml:space="preserve"> по каждому</w:t>
      </w:r>
      <w:r w:rsidRPr="00B03B63">
        <w:rPr>
          <w:rFonts w:ascii="Times New Roman" w:hAnsi="Times New Roman" w:cs="Times New Roman"/>
          <w:sz w:val="30"/>
          <w:szCs w:val="30"/>
        </w:rPr>
        <w:t xml:space="preserve"> дистанционн</w:t>
      </w:r>
      <w:r w:rsidR="0014579F">
        <w:rPr>
          <w:rFonts w:ascii="Times New Roman" w:hAnsi="Times New Roman" w:cs="Times New Roman"/>
          <w:sz w:val="30"/>
          <w:szCs w:val="30"/>
        </w:rPr>
        <w:t>ому</w:t>
      </w:r>
      <w:r w:rsidRPr="00B03B63">
        <w:rPr>
          <w:rFonts w:ascii="Times New Roman" w:hAnsi="Times New Roman" w:cs="Times New Roman"/>
          <w:sz w:val="30"/>
          <w:szCs w:val="30"/>
        </w:rPr>
        <w:t xml:space="preserve"> работник</w:t>
      </w:r>
      <w:r w:rsidR="0014579F">
        <w:rPr>
          <w:rFonts w:ascii="Times New Roman" w:hAnsi="Times New Roman" w:cs="Times New Roman"/>
          <w:sz w:val="30"/>
          <w:szCs w:val="30"/>
        </w:rPr>
        <w:t>у</w:t>
      </w:r>
      <w:r w:rsidRPr="00B03B63">
        <w:rPr>
          <w:rFonts w:ascii="Times New Roman" w:hAnsi="Times New Roman" w:cs="Times New Roman"/>
          <w:sz w:val="30"/>
          <w:szCs w:val="30"/>
        </w:rPr>
        <w:t xml:space="preserve"> (по локальным нормативным актам либо по документально подтвержденным фактическим расходам) закрепляется </w:t>
      </w:r>
      <w:r w:rsidR="006929F1">
        <w:rPr>
          <w:rFonts w:ascii="Times New Roman" w:hAnsi="Times New Roman" w:cs="Times New Roman"/>
          <w:sz w:val="30"/>
          <w:szCs w:val="30"/>
        </w:rPr>
        <w:t>у него в трудовом договоре (дополнительном соглашении)</w:t>
      </w:r>
      <w:r w:rsidR="006929F1" w:rsidRPr="00B03B63">
        <w:rPr>
          <w:rFonts w:ascii="Times New Roman" w:hAnsi="Times New Roman" w:cs="Times New Roman"/>
          <w:sz w:val="30"/>
          <w:szCs w:val="30"/>
        </w:rPr>
        <w:t>.</w:t>
      </w:r>
      <w:r w:rsidR="006929F1">
        <w:rPr>
          <w:rFonts w:ascii="Times New Roman" w:hAnsi="Times New Roman" w:cs="Times New Roman"/>
          <w:sz w:val="30"/>
          <w:szCs w:val="30"/>
        </w:rPr>
        <w:t xml:space="preserve"> При отсутствии указанных положений в трудовом договоре (дополнительном соглашении) компенсация расходов осуществляется только </w:t>
      </w:r>
      <w:r w:rsidR="006929F1" w:rsidRPr="00623988">
        <w:rPr>
          <w:rFonts w:ascii="Times New Roman" w:hAnsi="Times New Roman" w:cs="Times New Roman"/>
          <w:sz w:val="30"/>
          <w:szCs w:val="30"/>
        </w:rPr>
        <w:t>по документально подтвержденным фактическим расходам</w:t>
      </w:r>
      <w:r w:rsidR="006929F1">
        <w:rPr>
          <w:rFonts w:ascii="Times New Roman" w:hAnsi="Times New Roman" w:cs="Times New Roman"/>
          <w:sz w:val="30"/>
          <w:szCs w:val="30"/>
        </w:rPr>
        <w:t>.</w:t>
      </w:r>
      <w:r w:rsidRPr="00B03B63">
        <w:rPr>
          <w:rFonts w:ascii="Times New Roman" w:hAnsi="Times New Roman" w:cs="Times New Roman"/>
          <w:sz w:val="30"/>
          <w:szCs w:val="30"/>
        </w:rPr>
        <w:t>»;</w:t>
      </w:r>
    </w:p>
    <w:p w14:paraId="01E592E4" w14:textId="77777777" w:rsidR="00D41995" w:rsidRPr="00B03B63" w:rsidRDefault="00D41995"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абзац первый подпункта 1 пункта 1 статьи 268 изложить в следующей редакции:</w:t>
      </w:r>
    </w:p>
    <w:p w14:paraId="5F40E3A8" w14:textId="77777777" w:rsidR="00D41995" w:rsidRPr="00B03B63" w:rsidRDefault="00D41995" w:rsidP="00BB440E">
      <w:pPr>
        <w:widowControl w:val="0"/>
        <w:spacing w:after="0" w:line="360" w:lineRule="auto"/>
        <w:ind w:firstLine="567"/>
        <w:jc w:val="both"/>
        <w:rPr>
          <w:rFonts w:ascii="Times New Roman" w:hAnsi="Times New Roman" w:cs="Times New Roman"/>
          <w:bCs/>
          <w:sz w:val="30"/>
          <w:szCs w:val="30"/>
        </w:rPr>
      </w:pPr>
      <w:r w:rsidRPr="00B03B63">
        <w:rPr>
          <w:rFonts w:ascii="Times New Roman" w:hAnsi="Times New Roman" w:cs="Times New Roman"/>
          <w:bCs/>
          <w:sz w:val="30"/>
          <w:szCs w:val="30"/>
        </w:rPr>
        <w:t>«1</w:t>
      </w:r>
      <w:r w:rsidR="009D4CDE">
        <w:rPr>
          <w:rFonts w:ascii="Times New Roman" w:hAnsi="Times New Roman" w:cs="Times New Roman"/>
          <w:bCs/>
          <w:sz w:val="30"/>
          <w:szCs w:val="30"/>
        </w:rPr>
        <w:t>)</w:t>
      </w:r>
      <w:r w:rsidRPr="00B03B63">
        <w:rPr>
          <w:rFonts w:ascii="Times New Roman" w:hAnsi="Times New Roman" w:cs="Times New Roman"/>
          <w:bCs/>
          <w:sz w:val="30"/>
          <w:szCs w:val="30"/>
        </w:rPr>
        <w:t xml:space="preserve"> при реализации амортизируемого имущества</w:t>
      </w:r>
      <w:r w:rsidR="009D4CDE">
        <w:rPr>
          <w:rFonts w:ascii="Times New Roman" w:hAnsi="Times New Roman" w:cs="Times New Roman"/>
          <w:bCs/>
          <w:sz w:val="30"/>
          <w:szCs w:val="30"/>
        </w:rPr>
        <w:t>,</w:t>
      </w:r>
      <w:r w:rsidRPr="00B03B63">
        <w:rPr>
          <w:rFonts w:ascii="Times New Roman" w:hAnsi="Times New Roman" w:cs="Times New Roman"/>
          <w:bCs/>
          <w:sz w:val="30"/>
          <w:szCs w:val="30"/>
        </w:rPr>
        <w:t xml:space="preserve"> в том числе имущества, которое ранее выбыло из состава амортизируемого имущества (за исключением объектов, в отношении которых налогоплательщик использовал право на применение инвестиционного налогового вычета в соответстви</w:t>
      </w:r>
      <w:r w:rsidR="008D7F68" w:rsidRPr="00B03B63">
        <w:rPr>
          <w:rFonts w:ascii="Times New Roman" w:hAnsi="Times New Roman" w:cs="Times New Roman"/>
          <w:bCs/>
          <w:sz w:val="30"/>
          <w:szCs w:val="30"/>
        </w:rPr>
        <w:t>и со статьей 286</w:t>
      </w:r>
      <w:r w:rsidRPr="00B03B63">
        <w:rPr>
          <w:rFonts w:ascii="Times New Roman" w:hAnsi="Times New Roman" w:cs="Times New Roman"/>
          <w:bCs/>
          <w:sz w:val="30"/>
          <w:szCs w:val="30"/>
          <w:vertAlign w:val="superscript"/>
        </w:rPr>
        <w:t>1</w:t>
      </w:r>
      <w:r w:rsidRPr="00B03B63">
        <w:rPr>
          <w:rFonts w:ascii="Times New Roman" w:hAnsi="Times New Roman" w:cs="Times New Roman"/>
          <w:bCs/>
          <w:sz w:val="30"/>
          <w:szCs w:val="30"/>
        </w:rPr>
        <w:t xml:space="preserve"> настоящего Кодекса и налогового вычета в соответствии со статьей 343</w:t>
      </w:r>
      <w:r w:rsidRPr="00B03B63">
        <w:rPr>
          <w:rFonts w:ascii="Times New Roman" w:hAnsi="Times New Roman" w:cs="Times New Roman"/>
          <w:bCs/>
          <w:sz w:val="30"/>
          <w:szCs w:val="30"/>
          <w:vertAlign w:val="superscript"/>
        </w:rPr>
        <w:t>6</w:t>
      </w:r>
      <w:r w:rsidRPr="00B03B63">
        <w:rPr>
          <w:rFonts w:ascii="Times New Roman" w:hAnsi="Times New Roman" w:cs="Times New Roman"/>
          <w:bCs/>
          <w:sz w:val="30"/>
          <w:szCs w:val="30"/>
        </w:rPr>
        <w:t xml:space="preserve"> настоящего Кодекса) - на остаточную стоимость амортизируемого имущества, определяемую в соответствии с пунктами 1 и </w:t>
      </w:r>
      <w:r w:rsidR="008D7F68" w:rsidRPr="00B03B63">
        <w:rPr>
          <w:rFonts w:ascii="Times New Roman" w:hAnsi="Times New Roman" w:cs="Times New Roman"/>
          <w:bCs/>
          <w:sz w:val="30"/>
          <w:szCs w:val="30"/>
        </w:rPr>
        <w:t>3 статьи 257 настоящего Кодекса.»;</w:t>
      </w:r>
    </w:p>
    <w:p w14:paraId="576A9D86" w14:textId="77777777" w:rsidR="00BB440E" w:rsidRDefault="00BB440E" w:rsidP="00BB440E">
      <w:pPr>
        <w:pStyle w:val="aa"/>
        <w:widowControl w:val="0"/>
        <w:numPr>
          <w:ilvl w:val="0"/>
          <w:numId w:val="11"/>
        </w:numPr>
        <w:spacing w:after="0" w:line="360" w:lineRule="auto"/>
        <w:ind w:left="0" w:firstLine="567"/>
        <w:jc w:val="both"/>
        <w:rPr>
          <w:rFonts w:cs="Times New Roman"/>
          <w:sz w:val="30"/>
          <w:szCs w:val="30"/>
        </w:rPr>
      </w:pPr>
      <w:r w:rsidRPr="00BB440E">
        <w:rPr>
          <w:rFonts w:cs="Times New Roman"/>
          <w:sz w:val="30"/>
          <w:szCs w:val="30"/>
        </w:rPr>
        <w:lastRenderedPageBreak/>
        <w:t>в пункте 2</w:t>
      </w:r>
      <w:r w:rsidRPr="000363E0">
        <w:rPr>
          <w:rFonts w:cs="Times New Roman"/>
          <w:sz w:val="30"/>
          <w:szCs w:val="30"/>
          <w:vertAlign w:val="superscript"/>
        </w:rPr>
        <w:t>1</w:t>
      </w:r>
      <w:r w:rsidRPr="00BB440E">
        <w:rPr>
          <w:rFonts w:cs="Times New Roman"/>
          <w:sz w:val="30"/>
          <w:szCs w:val="30"/>
        </w:rPr>
        <w:t xml:space="preserve"> статьи 283 </w:t>
      </w:r>
      <w:r>
        <w:rPr>
          <w:rFonts w:cs="Times New Roman"/>
          <w:sz w:val="30"/>
          <w:szCs w:val="30"/>
        </w:rPr>
        <w:t>цифры</w:t>
      </w:r>
      <w:r w:rsidRPr="00BB440E">
        <w:rPr>
          <w:rFonts w:cs="Times New Roman"/>
          <w:sz w:val="30"/>
          <w:szCs w:val="30"/>
        </w:rPr>
        <w:t xml:space="preserve"> «2024» заменить на </w:t>
      </w:r>
      <w:r>
        <w:rPr>
          <w:rFonts w:cs="Times New Roman"/>
          <w:sz w:val="30"/>
          <w:szCs w:val="30"/>
        </w:rPr>
        <w:t>цифры</w:t>
      </w:r>
      <w:r w:rsidRPr="00BB440E">
        <w:rPr>
          <w:rFonts w:cs="Times New Roman"/>
          <w:sz w:val="30"/>
          <w:szCs w:val="30"/>
        </w:rPr>
        <w:t xml:space="preserve"> «2030»;</w:t>
      </w:r>
    </w:p>
    <w:p w14:paraId="302A0814" w14:textId="77777777" w:rsidR="00D41995" w:rsidRPr="00B03B63" w:rsidRDefault="00D41995" w:rsidP="00BB440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284:</w:t>
      </w:r>
    </w:p>
    <w:p w14:paraId="5784BE68" w14:textId="77777777" w:rsidR="00443EED" w:rsidRDefault="00D41995" w:rsidP="00885A07">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 </w:t>
      </w:r>
      <w:r w:rsidR="00443EED" w:rsidRPr="00443EED">
        <w:rPr>
          <w:rFonts w:ascii="Times New Roman" w:hAnsi="Times New Roman" w:cs="Times New Roman"/>
          <w:sz w:val="30"/>
          <w:szCs w:val="30"/>
        </w:rPr>
        <w:t>в абзаце втором и третьем пункта 1 слова «в 2017 - 2024 годах» заменить на слова «в 2017 - 2030 годах»;</w:t>
      </w:r>
    </w:p>
    <w:p w14:paraId="1A897F24" w14:textId="3D851CFE" w:rsidR="00885A07" w:rsidRDefault="00443EED" w:rsidP="00885A07">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б) </w:t>
      </w:r>
      <w:r w:rsidR="00885A07" w:rsidRPr="00885A07">
        <w:rPr>
          <w:rFonts w:ascii="Times New Roman" w:hAnsi="Times New Roman" w:cs="Times New Roman"/>
          <w:sz w:val="30"/>
          <w:szCs w:val="30"/>
        </w:rPr>
        <w:t>пункт 1</w:t>
      </w:r>
      <w:r w:rsidR="00885A07" w:rsidRPr="00885A07">
        <w:rPr>
          <w:rFonts w:ascii="Times New Roman" w:hAnsi="Times New Roman" w:cs="Times New Roman"/>
          <w:sz w:val="30"/>
          <w:szCs w:val="30"/>
          <w:vertAlign w:val="superscript"/>
        </w:rPr>
        <w:t>2</w:t>
      </w:r>
      <w:r w:rsidR="00885A07" w:rsidRPr="00885A07">
        <w:rPr>
          <w:rFonts w:ascii="Times New Roman" w:hAnsi="Times New Roman" w:cs="Times New Roman"/>
          <w:sz w:val="30"/>
          <w:szCs w:val="30"/>
        </w:rPr>
        <w:t xml:space="preserve"> </w:t>
      </w:r>
      <w:r w:rsidR="0014579F" w:rsidRPr="0014579F">
        <w:rPr>
          <w:rFonts w:ascii="Times New Roman" w:hAnsi="Times New Roman" w:cs="Times New Roman"/>
          <w:sz w:val="30"/>
          <w:szCs w:val="30"/>
        </w:rPr>
        <w:t>изложить в следующей редакции:</w:t>
      </w:r>
    </w:p>
    <w:p w14:paraId="27DF3603" w14:textId="77777777" w:rsidR="0014579F" w:rsidRDefault="0014579F" w:rsidP="0014579F">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w:t>
      </w:r>
      <w:r w:rsidRPr="00216C37">
        <w:rPr>
          <w:rFonts w:ascii="Times New Roman" w:hAnsi="Times New Roman" w:cs="Times New Roman"/>
          <w:sz w:val="30"/>
          <w:szCs w:val="30"/>
        </w:rPr>
        <w:t>1</w:t>
      </w:r>
      <w:r w:rsidRPr="00216C37">
        <w:rPr>
          <w:rFonts w:ascii="Times New Roman" w:hAnsi="Times New Roman" w:cs="Times New Roman"/>
          <w:sz w:val="30"/>
          <w:szCs w:val="30"/>
          <w:vertAlign w:val="superscript"/>
        </w:rPr>
        <w:t>2</w:t>
      </w:r>
      <w:r>
        <w:rPr>
          <w:rFonts w:ascii="Times New Roman" w:hAnsi="Times New Roman" w:cs="Times New Roman"/>
          <w:sz w:val="30"/>
          <w:szCs w:val="30"/>
        </w:rPr>
        <w:t>. Д</w:t>
      </w:r>
      <w:r w:rsidRPr="00CE35BD">
        <w:rPr>
          <w:rFonts w:ascii="Times New Roman" w:hAnsi="Times New Roman" w:cs="Times New Roman"/>
          <w:sz w:val="30"/>
          <w:szCs w:val="30"/>
        </w:rPr>
        <w:t>ля организаций - резидентов особ</w:t>
      </w:r>
      <w:r>
        <w:rPr>
          <w:rFonts w:ascii="Times New Roman" w:hAnsi="Times New Roman" w:cs="Times New Roman"/>
          <w:sz w:val="30"/>
          <w:szCs w:val="30"/>
        </w:rPr>
        <w:t>ых</w:t>
      </w:r>
      <w:r w:rsidRPr="00CE35BD">
        <w:rPr>
          <w:rFonts w:ascii="Times New Roman" w:hAnsi="Times New Roman" w:cs="Times New Roman"/>
          <w:sz w:val="30"/>
          <w:szCs w:val="30"/>
        </w:rPr>
        <w:t xml:space="preserve"> экономическ</w:t>
      </w:r>
      <w:r>
        <w:rPr>
          <w:rFonts w:ascii="Times New Roman" w:hAnsi="Times New Roman" w:cs="Times New Roman"/>
          <w:sz w:val="30"/>
          <w:szCs w:val="30"/>
        </w:rPr>
        <w:t>их</w:t>
      </w:r>
      <w:r w:rsidRPr="00CE35BD">
        <w:rPr>
          <w:rFonts w:ascii="Times New Roman" w:hAnsi="Times New Roman" w:cs="Times New Roman"/>
          <w:sz w:val="30"/>
          <w:szCs w:val="30"/>
        </w:rPr>
        <w:t xml:space="preserve"> </w:t>
      </w:r>
      <w:proofErr w:type="gramStart"/>
      <w:r w:rsidRPr="00CE35BD">
        <w:rPr>
          <w:rFonts w:ascii="Times New Roman" w:hAnsi="Times New Roman" w:cs="Times New Roman"/>
          <w:sz w:val="30"/>
          <w:szCs w:val="30"/>
        </w:rPr>
        <w:t>зон</w:t>
      </w:r>
      <w:r>
        <w:rPr>
          <w:rFonts w:ascii="Times New Roman" w:hAnsi="Times New Roman" w:cs="Times New Roman"/>
          <w:sz w:val="30"/>
          <w:szCs w:val="30"/>
        </w:rPr>
        <w:t xml:space="preserve"> </w:t>
      </w:r>
      <w:r w:rsidRPr="00CE35BD">
        <w:rPr>
          <w:rFonts w:ascii="Times New Roman" w:hAnsi="Times New Roman" w:cs="Times New Roman"/>
          <w:sz w:val="30"/>
          <w:szCs w:val="30"/>
        </w:rPr>
        <w:t xml:space="preserve"> налоговая</w:t>
      </w:r>
      <w:proofErr w:type="gramEnd"/>
      <w:r w:rsidRPr="00CE35BD">
        <w:rPr>
          <w:rFonts w:ascii="Times New Roman" w:hAnsi="Times New Roman" w:cs="Times New Roman"/>
          <w:sz w:val="30"/>
          <w:szCs w:val="30"/>
        </w:rPr>
        <w:t xml:space="preserve"> ставка по налогу, подлежащему зачислению в федеральный бюджет, устанавливается в размере 2 процентов</w:t>
      </w:r>
      <w:r>
        <w:rPr>
          <w:rFonts w:ascii="Times New Roman" w:hAnsi="Times New Roman" w:cs="Times New Roman"/>
          <w:sz w:val="30"/>
          <w:szCs w:val="30"/>
        </w:rPr>
        <w:t>.</w:t>
      </w:r>
    </w:p>
    <w:p w14:paraId="3927D1D4" w14:textId="77777777" w:rsidR="0014579F" w:rsidRPr="00CA289E" w:rsidRDefault="0014579F" w:rsidP="0014579F">
      <w:pPr>
        <w:widowControl w:val="0"/>
        <w:spacing w:after="0" w:line="360" w:lineRule="auto"/>
        <w:ind w:firstLine="567"/>
        <w:jc w:val="both"/>
        <w:rPr>
          <w:rFonts w:ascii="Times New Roman" w:hAnsi="Times New Roman" w:cs="Times New Roman"/>
          <w:sz w:val="30"/>
          <w:szCs w:val="30"/>
          <w:highlight w:val="yellow"/>
        </w:rPr>
      </w:pPr>
      <w:r>
        <w:rPr>
          <w:rFonts w:ascii="Times New Roman" w:hAnsi="Times New Roman" w:cs="Times New Roman"/>
          <w:sz w:val="30"/>
          <w:szCs w:val="30"/>
        </w:rPr>
        <w:t xml:space="preserve">Указанная ставка применяется к прибыли </w:t>
      </w:r>
      <w:r w:rsidRPr="00216C37">
        <w:rPr>
          <w:rFonts w:ascii="Times New Roman" w:hAnsi="Times New Roman" w:cs="Times New Roman"/>
          <w:sz w:val="30"/>
          <w:szCs w:val="30"/>
        </w:rPr>
        <w:t>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r>
        <w:rPr>
          <w:rFonts w:ascii="Times New Roman" w:hAnsi="Times New Roman" w:cs="Times New Roman"/>
          <w:sz w:val="30"/>
          <w:szCs w:val="30"/>
        </w:rPr>
        <w:t>.»</w:t>
      </w:r>
      <w:r w:rsidRPr="00B03B63">
        <w:rPr>
          <w:rFonts w:ascii="Times New Roman" w:hAnsi="Times New Roman" w:cs="Times New Roman"/>
          <w:sz w:val="30"/>
          <w:szCs w:val="30"/>
        </w:rPr>
        <w:t>;</w:t>
      </w:r>
    </w:p>
    <w:p w14:paraId="47A98975" w14:textId="36B5FF8F" w:rsidR="0014579F" w:rsidRDefault="0014579F" w:rsidP="003426D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в</w:t>
      </w:r>
      <w:r w:rsidR="00D41995" w:rsidRPr="00B03B63">
        <w:rPr>
          <w:rFonts w:ascii="Times New Roman" w:hAnsi="Times New Roman" w:cs="Times New Roman"/>
          <w:sz w:val="30"/>
          <w:szCs w:val="30"/>
        </w:rPr>
        <w:t xml:space="preserve">) </w:t>
      </w:r>
      <w:r w:rsidR="003426DE" w:rsidRPr="003426DE">
        <w:rPr>
          <w:rFonts w:ascii="Times New Roman" w:hAnsi="Times New Roman" w:cs="Times New Roman"/>
          <w:sz w:val="30"/>
          <w:szCs w:val="30"/>
        </w:rPr>
        <w:t>пункт 1</w:t>
      </w:r>
      <w:r w:rsidR="003426DE" w:rsidRPr="003426DE">
        <w:rPr>
          <w:rFonts w:ascii="Times New Roman" w:hAnsi="Times New Roman" w:cs="Times New Roman"/>
          <w:sz w:val="30"/>
          <w:szCs w:val="30"/>
          <w:vertAlign w:val="superscript"/>
        </w:rPr>
        <w:t>2-1</w:t>
      </w:r>
      <w:r w:rsidR="003426DE" w:rsidRPr="003426DE">
        <w:rPr>
          <w:rFonts w:ascii="Times New Roman" w:hAnsi="Times New Roman" w:cs="Times New Roman"/>
          <w:sz w:val="30"/>
          <w:szCs w:val="30"/>
        </w:rPr>
        <w:t xml:space="preserve"> </w:t>
      </w:r>
      <w:r>
        <w:rPr>
          <w:rFonts w:ascii="Times New Roman" w:hAnsi="Times New Roman" w:cs="Times New Roman"/>
          <w:sz w:val="30"/>
          <w:szCs w:val="30"/>
        </w:rPr>
        <w:t>признать утратившим силу;</w:t>
      </w:r>
    </w:p>
    <w:p w14:paraId="4E0B265E" w14:textId="77777777" w:rsidR="0014579F" w:rsidRDefault="0014579F" w:rsidP="0014579F">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г) дополнить пунктом 1.14</w:t>
      </w:r>
      <w:r w:rsidRPr="00BB1199">
        <w:rPr>
          <w:rFonts w:ascii="Times New Roman" w:hAnsi="Times New Roman" w:cs="Times New Roman"/>
          <w:sz w:val="30"/>
          <w:szCs w:val="30"/>
          <w:vertAlign w:val="superscript"/>
        </w:rPr>
        <w:t>1</w:t>
      </w:r>
      <w:r>
        <w:rPr>
          <w:rFonts w:ascii="Times New Roman" w:hAnsi="Times New Roman" w:cs="Times New Roman"/>
          <w:sz w:val="30"/>
          <w:szCs w:val="30"/>
        </w:rPr>
        <w:t xml:space="preserve"> следующего содержания:</w:t>
      </w:r>
    </w:p>
    <w:p w14:paraId="1CCBCE53" w14:textId="77777777" w:rsidR="0014579F" w:rsidRDefault="0014579F" w:rsidP="0014579F">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«1.14</w:t>
      </w:r>
      <w:r w:rsidRPr="00BB1199">
        <w:rPr>
          <w:rFonts w:ascii="Times New Roman" w:hAnsi="Times New Roman" w:cs="Times New Roman"/>
          <w:sz w:val="30"/>
          <w:szCs w:val="30"/>
          <w:vertAlign w:val="superscript"/>
        </w:rPr>
        <w:t>1</w:t>
      </w:r>
      <w:r>
        <w:rPr>
          <w:rFonts w:ascii="Times New Roman" w:hAnsi="Times New Roman" w:cs="Times New Roman"/>
          <w:sz w:val="30"/>
          <w:szCs w:val="30"/>
        </w:rPr>
        <w:t xml:space="preserve">. </w:t>
      </w:r>
      <w:r w:rsidRPr="00EB3A09">
        <w:rPr>
          <w:rFonts w:ascii="Times New Roman" w:hAnsi="Times New Roman" w:cs="Times New Roman"/>
          <w:sz w:val="30"/>
          <w:szCs w:val="30"/>
        </w:rPr>
        <w:t>Для организаций, являющ</w:t>
      </w:r>
      <w:r>
        <w:rPr>
          <w:rFonts w:ascii="Times New Roman" w:hAnsi="Times New Roman" w:cs="Times New Roman"/>
          <w:sz w:val="30"/>
          <w:szCs w:val="30"/>
        </w:rPr>
        <w:t>ихся</w:t>
      </w:r>
      <w:r w:rsidRPr="00EB3A09">
        <w:rPr>
          <w:rFonts w:ascii="Times New Roman" w:hAnsi="Times New Roman" w:cs="Times New Roman"/>
          <w:sz w:val="30"/>
          <w:szCs w:val="30"/>
        </w:rPr>
        <w:t xml:space="preserve"> стороной специального инвестиционного контракта, заключенного в соответствии с Федеральным з</w:t>
      </w:r>
      <w:r>
        <w:rPr>
          <w:rFonts w:ascii="Times New Roman" w:hAnsi="Times New Roman" w:cs="Times New Roman"/>
          <w:sz w:val="30"/>
          <w:szCs w:val="30"/>
        </w:rPr>
        <w:t>аконом от 31 декабря 2014 года №</w:t>
      </w:r>
      <w:r w:rsidRPr="00EB3A09">
        <w:rPr>
          <w:rFonts w:ascii="Times New Roman" w:hAnsi="Times New Roman" w:cs="Times New Roman"/>
          <w:sz w:val="30"/>
          <w:szCs w:val="30"/>
        </w:rPr>
        <w:t xml:space="preserve"> 488-ФЗ "О промышленной политике в Российской Федерации", если </w:t>
      </w:r>
      <w:r w:rsidRPr="004252A9">
        <w:rPr>
          <w:rFonts w:ascii="Times New Roman" w:hAnsi="Times New Roman" w:cs="Times New Roman"/>
          <w:sz w:val="30"/>
          <w:szCs w:val="30"/>
        </w:rPr>
        <w:t xml:space="preserve">Российская Федерация не является </w:t>
      </w:r>
      <w:r w:rsidRPr="00EB3A09">
        <w:rPr>
          <w:rFonts w:ascii="Times New Roman" w:hAnsi="Times New Roman" w:cs="Times New Roman"/>
          <w:sz w:val="30"/>
          <w:szCs w:val="30"/>
        </w:rPr>
        <w:t>другой стороной этого контракта</w:t>
      </w:r>
      <w:r>
        <w:rPr>
          <w:rFonts w:ascii="Times New Roman" w:hAnsi="Times New Roman" w:cs="Times New Roman"/>
          <w:sz w:val="30"/>
          <w:szCs w:val="30"/>
        </w:rPr>
        <w:t xml:space="preserve">, </w:t>
      </w:r>
      <w:r w:rsidRPr="00EB3A09">
        <w:rPr>
          <w:rFonts w:ascii="Times New Roman" w:hAnsi="Times New Roman" w:cs="Times New Roman"/>
          <w:sz w:val="30"/>
          <w:szCs w:val="30"/>
        </w:rPr>
        <w:t>законами субъектов Российской Федерации может устанавливаться пониженная налоговая ставка по налогу, подлежащему зачислению в бюджеты</w:t>
      </w:r>
      <w:r>
        <w:rPr>
          <w:rFonts w:ascii="Times New Roman" w:hAnsi="Times New Roman" w:cs="Times New Roman"/>
          <w:sz w:val="30"/>
          <w:szCs w:val="30"/>
        </w:rPr>
        <w:t xml:space="preserve"> субъектов Российской Федерации.</w:t>
      </w:r>
    </w:p>
    <w:p w14:paraId="51B70863" w14:textId="77777777" w:rsidR="0014579F" w:rsidRDefault="0014579F" w:rsidP="0014579F">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Категории лиц, которые применяют указанную пониженную ставку, и особенности ее применения определяются законами субъектов Российской Федерации.»</w:t>
      </w:r>
    </w:p>
    <w:p w14:paraId="2B915D93" w14:textId="77777777" w:rsidR="00D41995" w:rsidRPr="00B03B63" w:rsidRDefault="00D41995"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 xml:space="preserve">в первом предложении абзаца второго пункта 2 статьи 286 после слов «авансового платежа» </w:t>
      </w:r>
      <w:r w:rsidR="00EE2FB2">
        <w:rPr>
          <w:rFonts w:cs="Times New Roman"/>
          <w:sz w:val="30"/>
          <w:szCs w:val="30"/>
        </w:rPr>
        <w:t>дополнить словами</w:t>
      </w:r>
      <w:r w:rsidR="00EE2FB2" w:rsidRPr="00B03B63">
        <w:rPr>
          <w:rFonts w:cs="Times New Roman"/>
          <w:sz w:val="30"/>
          <w:szCs w:val="30"/>
        </w:rPr>
        <w:t xml:space="preserve"> </w:t>
      </w:r>
      <w:r w:rsidRPr="00B03B63">
        <w:rPr>
          <w:rFonts w:cs="Times New Roman"/>
          <w:sz w:val="30"/>
          <w:szCs w:val="30"/>
        </w:rPr>
        <w:t>«(налога)»</w:t>
      </w:r>
      <w:r w:rsidR="00EE2FB2">
        <w:rPr>
          <w:rFonts w:cs="Times New Roman"/>
          <w:sz w:val="30"/>
          <w:szCs w:val="30"/>
        </w:rPr>
        <w:t>;</w:t>
      </w:r>
    </w:p>
    <w:p w14:paraId="02BF9B69" w14:textId="77777777" w:rsidR="00D41995" w:rsidRPr="00B03B63" w:rsidRDefault="00D41995"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lastRenderedPageBreak/>
        <w:t>подпункт 6 пункта 11 статьи 286</w:t>
      </w:r>
      <w:r w:rsidRPr="00B03B63">
        <w:rPr>
          <w:rFonts w:cs="Times New Roman"/>
          <w:sz w:val="30"/>
          <w:szCs w:val="30"/>
          <w:vertAlign w:val="superscript"/>
        </w:rPr>
        <w:t>1</w:t>
      </w:r>
      <w:r w:rsidRPr="00B03B63">
        <w:rPr>
          <w:rFonts w:cs="Times New Roman"/>
          <w:sz w:val="30"/>
          <w:szCs w:val="30"/>
        </w:rPr>
        <w:t xml:space="preserve"> изложить в следующей редакции</w:t>
      </w:r>
    </w:p>
    <w:p w14:paraId="0BB9B7CE" w14:textId="77777777" w:rsidR="00D41995" w:rsidRDefault="008D7F68" w:rsidP="00133175">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«6</w:t>
      </w:r>
      <w:r w:rsidR="00EE2FB2">
        <w:rPr>
          <w:rFonts w:ascii="Times New Roman" w:hAnsi="Times New Roman" w:cs="Times New Roman"/>
          <w:sz w:val="30"/>
          <w:szCs w:val="30"/>
        </w:rPr>
        <w:t>)</w:t>
      </w:r>
      <w:r w:rsidR="00D41995" w:rsidRPr="00B03B63">
        <w:rPr>
          <w:rFonts w:ascii="Times New Roman" w:hAnsi="Times New Roman" w:cs="Times New Roman"/>
          <w:sz w:val="30"/>
          <w:szCs w:val="30"/>
        </w:rPr>
        <w:t xml:space="preserve"> организации - резиденты территории опережающего социально-экономического развития, резиденты свободного порта Владивосток либо резиденты Арктической зоны Российской Федерации;»;</w:t>
      </w:r>
    </w:p>
    <w:p w14:paraId="6ECD1734" w14:textId="77777777" w:rsidR="00E735A9" w:rsidRPr="00CA289E" w:rsidRDefault="00133175" w:rsidP="00133175">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 </w:t>
      </w:r>
      <w:r w:rsidR="00E735A9" w:rsidRPr="00CA289E">
        <w:rPr>
          <w:rFonts w:cs="Times New Roman"/>
          <w:sz w:val="30"/>
          <w:szCs w:val="30"/>
        </w:rPr>
        <w:t>в пункте 1 статьи 289:</w:t>
      </w:r>
    </w:p>
    <w:p w14:paraId="4D000DA8" w14:textId="77777777" w:rsidR="00E735A9" w:rsidRPr="00CA289E" w:rsidRDefault="00E735A9" w:rsidP="00133175">
      <w:pPr>
        <w:widowControl w:val="0"/>
        <w:spacing w:after="0" w:line="360" w:lineRule="auto"/>
        <w:ind w:firstLine="567"/>
        <w:jc w:val="both"/>
        <w:rPr>
          <w:rFonts w:ascii="Times New Roman" w:hAnsi="Times New Roman" w:cs="Times New Roman"/>
          <w:sz w:val="30"/>
          <w:szCs w:val="30"/>
        </w:rPr>
      </w:pPr>
      <w:r w:rsidRPr="00CA289E">
        <w:rPr>
          <w:rFonts w:ascii="Times New Roman" w:hAnsi="Times New Roman" w:cs="Times New Roman"/>
          <w:sz w:val="30"/>
          <w:szCs w:val="30"/>
        </w:rPr>
        <w:t xml:space="preserve">а) в абзаце втором слова «налоговые расчеты» заменить словами «налоговые декларации, а также расчеты </w:t>
      </w:r>
      <w:proofErr w:type="gramStart"/>
      <w:r w:rsidRPr="00CA289E">
        <w:rPr>
          <w:rFonts w:ascii="Times New Roman" w:hAnsi="Times New Roman" w:cs="Times New Roman"/>
          <w:sz w:val="30"/>
          <w:szCs w:val="30"/>
        </w:rPr>
        <w:t>о суммах</w:t>
      </w:r>
      <w:proofErr w:type="gramEnd"/>
      <w:r w:rsidRPr="00CA289E">
        <w:rPr>
          <w:rFonts w:ascii="Times New Roman" w:hAnsi="Times New Roman" w:cs="Times New Roman"/>
          <w:sz w:val="30"/>
          <w:szCs w:val="30"/>
        </w:rPr>
        <w:t xml:space="preserve"> выплаченных иностранным организациям доходов и удержанных налогов за прошедший отчетный (налоговый) период (далее в настоящей главе – налоговый расчет);</w:t>
      </w:r>
    </w:p>
    <w:p w14:paraId="1618C69E" w14:textId="77777777" w:rsidR="00E735A9" w:rsidRPr="00B03B63" w:rsidRDefault="00E735A9" w:rsidP="00E735A9">
      <w:pPr>
        <w:widowControl w:val="0"/>
        <w:spacing w:after="0" w:line="360" w:lineRule="auto"/>
        <w:ind w:firstLine="567"/>
        <w:jc w:val="both"/>
        <w:rPr>
          <w:rFonts w:ascii="Times New Roman" w:hAnsi="Times New Roman" w:cs="Times New Roman"/>
          <w:sz w:val="30"/>
          <w:szCs w:val="30"/>
        </w:rPr>
      </w:pPr>
      <w:r w:rsidRPr="00CA289E">
        <w:rPr>
          <w:rFonts w:ascii="Times New Roman" w:hAnsi="Times New Roman" w:cs="Times New Roman"/>
          <w:sz w:val="30"/>
          <w:szCs w:val="30"/>
        </w:rPr>
        <w:t>б) после слова «расчеты» дополнить словами «налоговые расчеты»;</w:t>
      </w:r>
    </w:p>
    <w:p w14:paraId="4F88540B" w14:textId="77777777" w:rsidR="00DC3121" w:rsidRPr="00B03B63" w:rsidRDefault="00DC3121"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306:</w:t>
      </w:r>
    </w:p>
    <w:p w14:paraId="3C0D1020" w14:textId="77777777" w:rsidR="00DC3121" w:rsidRPr="00B03B63" w:rsidRDefault="00DC3121" w:rsidP="003426DE">
      <w:pPr>
        <w:spacing w:after="0" w:line="360" w:lineRule="auto"/>
        <w:ind w:firstLine="567"/>
        <w:jc w:val="both"/>
        <w:rPr>
          <w:rFonts w:ascii="Times New Roman" w:hAnsi="Times New Roman" w:cs="Times New Roman"/>
          <w:sz w:val="30"/>
          <w:szCs w:val="30"/>
        </w:rPr>
      </w:pPr>
      <w:r w:rsidRPr="00B03B63">
        <w:rPr>
          <w:rFonts w:ascii="Times New Roman" w:eastAsia="Times New Roman" w:hAnsi="Times New Roman" w:cs="Times New Roman"/>
          <w:sz w:val="30"/>
          <w:szCs w:val="30"/>
          <w:lang w:eastAsia="ru-RU"/>
        </w:rPr>
        <w:t xml:space="preserve">а) </w:t>
      </w:r>
      <w:r w:rsidR="00EE2FB2" w:rsidRPr="00B03B63">
        <w:rPr>
          <w:rFonts w:ascii="Times New Roman" w:hAnsi="Times New Roman" w:cs="Times New Roman"/>
          <w:sz w:val="30"/>
          <w:szCs w:val="30"/>
        </w:rPr>
        <w:t>пункт 4</w:t>
      </w:r>
      <w:r w:rsidR="00EE2FB2">
        <w:rPr>
          <w:rFonts w:ascii="Times New Roman" w:hAnsi="Times New Roman" w:cs="Times New Roman"/>
          <w:sz w:val="30"/>
          <w:szCs w:val="30"/>
        </w:rPr>
        <w:t xml:space="preserve"> </w:t>
      </w:r>
      <w:r w:rsidRPr="00B03B63">
        <w:rPr>
          <w:rFonts w:ascii="Times New Roman" w:hAnsi="Times New Roman" w:cs="Times New Roman"/>
          <w:sz w:val="30"/>
          <w:szCs w:val="30"/>
        </w:rPr>
        <w:t>дополнить абзацами седьмым – десятым следующего содержания:</w:t>
      </w:r>
    </w:p>
    <w:p w14:paraId="5C306534"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«Положения настоящего пункта не распространяется на постоянное место деятельности, которое используется или эксплуатируется </w:t>
      </w:r>
      <w:r w:rsidR="00250841">
        <w:rPr>
          <w:rFonts w:ascii="Times New Roman" w:hAnsi="Times New Roman" w:cs="Times New Roman"/>
          <w:sz w:val="30"/>
          <w:szCs w:val="30"/>
        </w:rPr>
        <w:t>организацией</w:t>
      </w:r>
      <w:r w:rsidRPr="00B03B63">
        <w:rPr>
          <w:rFonts w:ascii="Times New Roman" w:hAnsi="Times New Roman" w:cs="Times New Roman"/>
          <w:sz w:val="30"/>
          <w:szCs w:val="30"/>
        </w:rPr>
        <w:t>, если т</w:t>
      </w:r>
      <w:r w:rsidR="00250841">
        <w:rPr>
          <w:rFonts w:ascii="Times New Roman" w:hAnsi="Times New Roman" w:cs="Times New Roman"/>
          <w:sz w:val="30"/>
          <w:szCs w:val="30"/>
        </w:rPr>
        <w:t>а</w:t>
      </w:r>
      <w:r w:rsidRPr="00B03B63">
        <w:rPr>
          <w:rFonts w:ascii="Times New Roman" w:hAnsi="Times New Roman" w:cs="Times New Roman"/>
          <w:sz w:val="30"/>
          <w:szCs w:val="30"/>
        </w:rPr>
        <w:t xml:space="preserve"> же </w:t>
      </w:r>
      <w:r w:rsidR="00250841">
        <w:rPr>
          <w:rFonts w:ascii="Times New Roman" w:hAnsi="Times New Roman" w:cs="Times New Roman"/>
          <w:sz w:val="30"/>
          <w:szCs w:val="30"/>
        </w:rPr>
        <w:t>организация</w:t>
      </w:r>
      <w:r w:rsidRPr="00B03B63">
        <w:rPr>
          <w:rFonts w:ascii="Times New Roman" w:hAnsi="Times New Roman" w:cs="Times New Roman"/>
          <w:sz w:val="30"/>
          <w:szCs w:val="30"/>
        </w:rPr>
        <w:t xml:space="preserve"> или взаимозависим</w:t>
      </w:r>
      <w:r w:rsidR="00250841">
        <w:rPr>
          <w:rFonts w:ascii="Times New Roman" w:hAnsi="Times New Roman" w:cs="Times New Roman"/>
          <w:sz w:val="30"/>
          <w:szCs w:val="30"/>
        </w:rPr>
        <w:t>ая</w:t>
      </w:r>
      <w:r w:rsidRPr="00B03B63">
        <w:rPr>
          <w:rFonts w:ascii="Times New Roman" w:hAnsi="Times New Roman" w:cs="Times New Roman"/>
          <w:sz w:val="30"/>
          <w:szCs w:val="30"/>
        </w:rPr>
        <w:t xml:space="preserve"> с н</w:t>
      </w:r>
      <w:r w:rsidR="00250841">
        <w:rPr>
          <w:rFonts w:ascii="Times New Roman" w:hAnsi="Times New Roman" w:cs="Times New Roman"/>
          <w:sz w:val="30"/>
          <w:szCs w:val="30"/>
        </w:rPr>
        <w:t>ей</w:t>
      </w:r>
      <w:r w:rsidRPr="00B03B63">
        <w:rPr>
          <w:rFonts w:ascii="Times New Roman" w:hAnsi="Times New Roman" w:cs="Times New Roman"/>
          <w:sz w:val="30"/>
          <w:szCs w:val="30"/>
        </w:rPr>
        <w:t xml:space="preserve"> друг</w:t>
      </w:r>
      <w:r w:rsidR="00250841">
        <w:rPr>
          <w:rFonts w:ascii="Times New Roman" w:hAnsi="Times New Roman" w:cs="Times New Roman"/>
          <w:sz w:val="30"/>
          <w:szCs w:val="30"/>
        </w:rPr>
        <w:t>ая</w:t>
      </w:r>
      <w:r w:rsidRPr="00B03B63">
        <w:rPr>
          <w:rFonts w:ascii="Times New Roman" w:hAnsi="Times New Roman" w:cs="Times New Roman"/>
          <w:sz w:val="30"/>
          <w:szCs w:val="30"/>
        </w:rPr>
        <w:t xml:space="preserve"> </w:t>
      </w:r>
      <w:r w:rsidR="00250841">
        <w:rPr>
          <w:rFonts w:ascii="Times New Roman" w:hAnsi="Times New Roman" w:cs="Times New Roman"/>
          <w:sz w:val="30"/>
          <w:szCs w:val="30"/>
        </w:rPr>
        <w:t>организация</w:t>
      </w:r>
      <w:r w:rsidRPr="00B03B63">
        <w:rPr>
          <w:rFonts w:ascii="Times New Roman" w:hAnsi="Times New Roman" w:cs="Times New Roman"/>
          <w:sz w:val="30"/>
          <w:szCs w:val="30"/>
        </w:rPr>
        <w:t xml:space="preserve"> осуществляет предпринимательскую деятельность в том же месте или в другом месте на территории Российской Федерации и:</w:t>
      </w:r>
    </w:p>
    <w:p w14:paraId="47A763F7"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 это место или другое место приводит к образованию постоянного представительства для </w:t>
      </w:r>
      <w:r w:rsidR="00003CC8">
        <w:rPr>
          <w:rFonts w:ascii="Times New Roman" w:hAnsi="Times New Roman" w:cs="Times New Roman"/>
          <w:sz w:val="30"/>
          <w:szCs w:val="30"/>
        </w:rPr>
        <w:t>организации</w:t>
      </w:r>
      <w:r w:rsidR="00003CC8" w:rsidRPr="00B03B63">
        <w:rPr>
          <w:rFonts w:ascii="Times New Roman" w:hAnsi="Times New Roman" w:cs="Times New Roman"/>
          <w:sz w:val="30"/>
          <w:szCs w:val="30"/>
        </w:rPr>
        <w:t xml:space="preserve"> </w:t>
      </w:r>
      <w:r w:rsidRPr="00B03B63">
        <w:rPr>
          <w:rFonts w:ascii="Times New Roman" w:hAnsi="Times New Roman" w:cs="Times New Roman"/>
          <w:sz w:val="30"/>
          <w:szCs w:val="30"/>
        </w:rPr>
        <w:t>или взаимозависимо</w:t>
      </w:r>
      <w:r w:rsidR="00003CC8">
        <w:rPr>
          <w:rFonts w:ascii="Times New Roman" w:hAnsi="Times New Roman" w:cs="Times New Roman"/>
          <w:sz w:val="30"/>
          <w:szCs w:val="30"/>
        </w:rPr>
        <w:t>й</w:t>
      </w:r>
      <w:r w:rsidRPr="00B03B63">
        <w:rPr>
          <w:rFonts w:ascii="Times New Roman" w:hAnsi="Times New Roman" w:cs="Times New Roman"/>
          <w:sz w:val="30"/>
          <w:szCs w:val="30"/>
        </w:rPr>
        <w:t xml:space="preserve"> с н</w:t>
      </w:r>
      <w:r w:rsidR="00003CC8">
        <w:rPr>
          <w:rFonts w:ascii="Times New Roman" w:hAnsi="Times New Roman" w:cs="Times New Roman"/>
          <w:sz w:val="30"/>
          <w:szCs w:val="30"/>
        </w:rPr>
        <w:t>ей</w:t>
      </w:r>
      <w:r w:rsidRPr="00B03B63">
        <w:rPr>
          <w:rFonts w:ascii="Times New Roman" w:hAnsi="Times New Roman" w:cs="Times New Roman"/>
          <w:sz w:val="30"/>
          <w:szCs w:val="30"/>
        </w:rPr>
        <w:t xml:space="preserve"> </w:t>
      </w:r>
      <w:r w:rsidR="00003CC8">
        <w:rPr>
          <w:rFonts w:ascii="Times New Roman" w:hAnsi="Times New Roman" w:cs="Times New Roman"/>
          <w:sz w:val="30"/>
          <w:szCs w:val="30"/>
        </w:rPr>
        <w:t>организации</w:t>
      </w:r>
      <w:r w:rsidR="00003CC8" w:rsidRPr="00B03B63">
        <w:rPr>
          <w:rFonts w:ascii="Times New Roman" w:hAnsi="Times New Roman" w:cs="Times New Roman"/>
          <w:sz w:val="30"/>
          <w:szCs w:val="30"/>
        </w:rPr>
        <w:t xml:space="preserve"> </w:t>
      </w:r>
      <w:r w:rsidRPr="00B03B63">
        <w:rPr>
          <w:rFonts w:ascii="Times New Roman" w:hAnsi="Times New Roman" w:cs="Times New Roman"/>
          <w:sz w:val="30"/>
          <w:szCs w:val="30"/>
        </w:rPr>
        <w:t>в соответствии с положениями настоящей статьи, определяющими постоянное представительство, или</w:t>
      </w:r>
    </w:p>
    <w:p w14:paraId="7BB2E008" w14:textId="77777777" w:rsidR="00003CC8"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б) совокупная деятельность в результате комбинации деятельности, осуществляемой двумя </w:t>
      </w:r>
      <w:r w:rsidR="00003CC8">
        <w:rPr>
          <w:rFonts w:ascii="Times New Roman" w:hAnsi="Times New Roman" w:cs="Times New Roman"/>
          <w:sz w:val="30"/>
          <w:szCs w:val="30"/>
        </w:rPr>
        <w:t>организациями</w:t>
      </w:r>
      <w:r w:rsidR="00003CC8" w:rsidRPr="00B03B63">
        <w:rPr>
          <w:rFonts w:ascii="Times New Roman" w:hAnsi="Times New Roman" w:cs="Times New Roman"/>
          <w:sz w:val="30"/>
          <w:szCs w:val="30"/>
        </w:rPr>
        <w:t xml:space="preserve"> </w:t>
      </w:r>
      <w:r w:rsidRPr="00B03B63">
        <w:rPr>
          <w:rFonts w:ascii="Times New Roman" w:hAnsi="Times New Roman" w:cs="Times New Roman"/>
          <w:sz w:val="30"/>
          <w:szCs w:val="30"/>
        </w:rPr>
        <w:t>в том же месте, или т</w:t>
      </w:r>
      <w:r w:rsidR="00003CC8">
        <w:rPr>
          <w:rFonts w:ascii="Times New Roman" w:hAnsi="Times New Roman" w:cs="Times New Roman"/>
          <w:sz w:val="30"/>
          <w:szCs w:val="30"/>
        </w:rPr>
        <w:t>ой</w:t>
      </w:r>
      <w:r w:rsidRPr="00B03B63">
        <w:rPr>
          <w:rFonts w:ascii="Times New Roman" w:hAnsi="Times New Roman" w:cs="Times New Roman"/>
          <w:sz w:val="30"/>
          <w:szCs w:val="30"/>
        </w:rPr>
        <w:t xml:space="preserve"> же </w:t>
      </w:r>
      <w:r w:rsidR="00003CC8">
        <w:rPr>
          <w:rFonts w:ascii="Times New Roman" w:hAnsi="Times New Roman" w:cs="Times New Roman"/>
          <w:sz w:val="30"/>
          <w:szCs w:val="30"/>
        </w:rPr>
        <w:t>организацией</w:t>
      </w:r>
      <w:r w:rsidRPr="00B03B63">
        <w:rPr>
          <w:rFonts w:ascii="Times New Roman" w:hAnsi="Times New Roman" w:cs="Times New Roman"/>
          <w:sz w:val="30"/>
          <w:szCs w:val="30"/>
        </w:rPr>
        <w:t xml:space="preserve"> </w:t>
      </w:r>
      <w:r w:rsidR="00105ED4" w:rsidRPr="00105ED4">
        <w:rPr>
          <w:rFonts w:ascii="Times New Roman" w:hAnsi="Times New Roman" w:cs="Times New Roman"/>
          <w:sz w:val="30"/>
          <w:szCs w:val="30"/>
        </w:rPr>
        <w:t>или</w:t>
      </w:r>
      <w:r w:rsidRPr="00B03B63">
        <w:rPr>
          <w:rFonts w:ascii="Times New Roman" w:hAnsi="Times New Roman" w:cs="Times New Roman"/>
          <w:sz w:val="30"/>
          <w:szCs w:val="30"/>
        </w:rPr>
        <w:t xml:space="preserve"> взаимозависимыми </w:t>
      </w:r>
      <w:r w:rsidR="00003CC8">
        <w:rPr>
          <w:rFonts w:ascii="Times New Roman" w:hAnsi="Times New Roman" w:cs="Times New Roman"/>
          <w:sz w:val="30"/>
          <w:szCs w:val="30"/>
        </w:rPr>
        <w:t>организациями</w:t>
      </w:r>
      <w:r w:rsidR="00003CC8" w:rsidRPr="00B03B63">
        <w:rPr>
          <w:rFonts w:ascii="Times New Roman" w:hAnsi="Times New Roman" w:cs="Times New Roman"/>
          <w:sz w:val="30"/>
          <w:szCs w:val="30"/>
        </w:rPr>
        <w:t xml:space="preserve"> </w:t>
      </w:r>
      <w:r w:rsidRPr="00B03B63">
        <w:rPr>
          <w:rFonts w:ascii="Times New Roman" w:hAnsi="Times New Roman" w:cs="Times New Roman"/>
          <w:sz w:val="30"/>
          <w:szCs w:val="30"/>
        </w:rPr>
        <w:t>в двух местах, не носит подготовительный или вспомогательный характер,</w:t>
      </w:r>
    </w:p>
    <w:p w14:paraId="184982ED"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при условии, что предпринимательская деятельность, </w:t>
      </w:r>
      <w:r w:rsidRPr="00B03B63">
        <w:rPr>
          <w:rFonts w:ascii="Times New Roman" w:hAnsi="Times New Roman" w:cs="Times New Roman"/>
          <w:sz w:val="30"/>
          <w:szCs w:val="30"/>
        </w:rPr>
        <w:lastRenderedPageBreak/>
        <w:t xml:space="preserve">осуществляемая двумя </w:t>
      </w:r>
      <w:r w:rsidR="00003CC8">
        <w:rPr>
          <w:rFonts w:ascii="Times New Roman" w:hAnsi="Times New Roman" w:cs="Times New Roman"/>
          <w:sz w:val="30"/>
          <w:szCs w:val="30"/>
        </w:rPr>
        <w:t>организациями</w:t>
      </w:r>
      <w:r w:rsidR="00003CC8" w:rsidRPr="00B03B63">
        <w:rPr>
          <w:rFonts w:ascii="Times New Roman" w:hAnsi="Times New Roman" w:cs="Times New Roman"/>
          <w:sz w:val="30"/>
          <w:szCs w:val="30"/>
        </w:rPr>
        <w:t xml:space="preserve"> </w:t>
      </w:r>
      <w:r w:rsidRPr="00B03B63">
        <w:rPr>
          <w:rFonts w:ascii="Times New Roman" w:hAnsi="Times New Roman" w:cs="Times New Roman"/>
          <w:sz w:val="30"/>
          <w:szCs w:val="30"/>
        </w:rPr>
        <w:t>в том же месте или т</w:t>
      </w:r>
      <w:r w:rsidR="00003CC8">
        <w:rPr>
          <w:rFonts w:ascii="Times New Roman" w:hAnsi="Times New Roman" w:cs="Times New Roman"/>
          <w:sz w:val="30"/>
          <w:szCs w:val="30"/>
        </w:rPr>
        <w:t>ой</w:t>
      </w:r>
      <w:r w:rsidRPr="00B03B63">
        <w:rPr>
          <w:rFonts w:ascii="Times New Roman" w:hAnsi="Times New Roman" w:cs="Times New Roman"/>
          <w:sz w:val="30"/>
          <w:szCs w:val="30"/>
        </w:rPr>
        <w:t xml:space="preserve"> же </w:t>
      </w:r>
      <w:r w:rsidR="00003CC8">
        <w:rPr>
          <w:rFonts w:ascii="Times New Roman" w:hAnsi="Times New Roman" w:cs="Times New Roman"/>
          <w:sz w:val="30"/>
          <w:szCs w:val="30"/>
        </w:rPr>
        <w:t>организацией</w:t>
      </w:r>
      <w:r w:rsidRPr="00B03B63">
        <w:rPr>
          <w:rFonts w:ascii="Times New Roman" w:hAnsi="Times New Roman" w:cs="Times New Roman"/>
          <w:sz w:val="30"/>
          <w:szCs w:val="30"/>
        </w:rPr>
        <w:t xml:space="preserve"> </w:t>
      </w:r>
      <w:r w:rsidR="00105ED4" w:rsidRPr="00105ED4">
        <w:rPr>
          <w:rFonts w:ascii="Times New Roman" w:hAnsi="Times New Roman" w:cs="Times New Roman"/>
          <w:sz w:val="30"/>
          <w:szCs w:val="30"/>
        </w:rPr>
        <w:t>или</w:t>
      </w:r>
      <w:r w:rsidRPr="00B03B63">
        <w:rPr>
          <w:rFonts w:ascii="Times New Roman" w:hAnsi="Times New Roman" w:cs="Times New Roman"/>
          <w:sz w:val="30"/>
          <w:szCs w:val="30"/>
        </w:rPr>
        <w:t xml:space="preserve"> взаимозависимыми </w:t>
      </w:r>
      <w:r w:rsidR="00003CC8">
        <w:rPr>
          <w:rFonts w:ascii="Times New Roman" w:hAnsi="Times New Roman" w:cs="Times New Roman"/>
          <w:sz w:val="30"/>
          <w:szCs w:val="30"/>
        </w:rPr>
        <w:t>организациями</w:t>
      </w:r>
      <w:r w:rsidRPr="00B03B63">
        <w:rPr>
          <w:rFonts w:ascii="Times New Roman" w:hAnsi="Times New Roman" w:cs="Times New Roman"/>
          <w:sz w:val="30"/>
          <w:szCs w:val="30"/>
        </w:rPr>
        <w:t xml:space="preserve"> в двух местах, представляет собой взаимодополняющие функции, которые являются частью единого бизнес-процесса</w:t>
      </w:r>
      <w:r w:rsidR="00105ED4" w:rsidRPr="00105ED4">
        <w:rPr>
          <w:rFonts w:ascii="Times New Roman" w:hAnsi="Times New Roman" w:cs="Times New Roman"/>
          <w:sz w:val="30"/>
          <w:szCs w:val="30"/>
        </w:rPr>
        <w:t>, являющегося предпринимательской деятельностью.</w:t>
      </w:r>
      <w:r w:rsidRPr="00B03B63">
        <w:rPr>
          <w:rFonts w:ascii="Times New Roman" w:hAnsi="Times New Roman" w:cs="Times New Roman"/>
          <w:sz w:val="30"/>
          <w:szCs w:val="30"/>
        </w:rPr>
        <w:t>»;</w:t>
      </w:r>
    </w:p>
    <w:p w14:paraId="573086DA" w14:textId="77777777" w:rsidR="00DC3121" w:rsidRPr="00B03B63" w:rsidRDefault="00105ED4"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б</w:t>
      </w:r>
      <w:r w:rsidR="00DC3121" w:rsidRPr="00B03B63">
        <w:rPr>
          <w:rFonts w:ascii="Times New Roman" w:hAnsi="Times New Roman" w:cs="Times New Roman"/>
          <w:sz w:val="30"/>
          <w:szCs w:val="30"/>
        </w:rPr>
        <w:t>) в пункте 9:</w:t>
      </w:r>
    </w:p>
    <w:p w14:paraId="7BB24158"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абзац первый изложить в следующей редакции: </w:t>
      </w:r>
    </w:p>
    <w:p w14:paraId="0081B93F"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«9.</w:t>
      </w:r>
      <w:r w:rsidR="00093D19">
        <w:rPr>
          <w:rFonts w:ascii="Times New Roman" w:hAnsi="Times New Roman" w:cs="Times New Roman"/>
          <w:sz w:val="30"/>
          <w:szCs w:val="30"/>
        </w:rPr>
        <w:t> </w:t>
      </w:r>
      <w:r w:rsidRPr="00B03B63">
        <w:rPr>
          <w:rFonts w:ascii="Times New Roman" w:hAnsi="Times New Roman" w:cs="Times New Roman"/>
          <w:sz w:val="30"/>
          <w:szCs w:val="30"/>
        </w:rPr>
        <w:t>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на таможенной территории или под таможенным контролем, а также в случае, если эта организация осуществляет деятельность, отвечающую признакам, предусмотренным пунктом 2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когда такие контракты заключаются:</w:t>
      </w:r>
    </w:p>
    <w:p w14:paraId="0BAC4523"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1) от имени данной </w:t>
      </w:r>
      <w:r w:rsidR="00CF5EDC">
        <w:rPr>
          <w:rFonts w:ascii="Times New Roman" w:hAnsi="Times New Roman" w:cs="Times New Roman"/>
          <w:sz w:val="30"/>
          <w:szCs w:val="30"/>
        </w:rPr>
        <w:t xml:space="preserve">иностранной </w:t>
      </w:r>
      <w:r w:rsidRPr="00B03B63">
        <w:rPr>
          <w:rFonts w:ascii="Times New Roman" w:hAnsi="Times New Roman" w:cs="Times New Roman"/>
          <w:sz w:val="30"/>
          <w:szCs w:val="30"/>
        </w:rPr>
        <w:t>организации, или</w:t>
      </w:r>
    </w:p>
    <w:p w14:paraId="6AE4F960"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2) в отношении передачи права собственности на имущество, или предоставления права пользования имуществом, принадлежащим тако</w:t>
      </w:r>
      <w:r w:rsidR="00105ED4">
        <w:rPr>
          <w:rFonts w:ascii="Times New Roman" w:hAnsi="Times New Roman" w:cs="Times New Roman"/>
          <w:sz w:val="30"/>
          <w:szCs w:val="30"/>
        </w:rPr>
        <w:t>й</w:t>
      </w:r>
      <w:r w:rsidRPr="00B03B63">
        <w:rPr>
          <w:rFonts w:ascii="Times New Roman" w:hAnsi="Times New Roman" w:cs="Times New Roman"/>
          <w:sz w:val="30"/>
          <w:szCs w:val="30"/>
        </w:rPr>
        <w:t xml:space="preserve"> </w:t>
      </w:r>
      <w:r w:rsidR="00CF5EDC">
        <w:rPr>
          <w:rFonts w:ascii="Times New Roman" w:hAnsi="Times New Roman" w:cs="Times New Roman"/>
          <w:sz w:val="30"/>
          <w:szCs w:val="30"/>
        </w:rPr>
        <w:t xml:space="preserve">иностранной </w:t>
      </w:r>
      <w:r w:rsidR="00003CC8">
        <w:rPr>
          <w:rFonts w:ascii="Times New Roman" w:hAnsi="Times New Roman" w:cs="Times New Roman"/>
          <w:sz w:val="30"/>
          <w:szCs w:val="30"/>
        </w:rPr>
        <w:t>организации</w:t>
      </w:r>
      <w:r w:rsidR="00003CC8" w:rsidRPr="00B03B63">
        <w:rPr>
          <w:rFonts w:ascii="Times New Roman" w:hAnsi="Times New Roman" w:cs="Times New Roman"/>
          <w:sz w:val="30"/>
          <w:szCs w:val="30"/>
        </w:rPr>
        <w:t xml:space="preserve"> </w:t>
      </w:r>
      <w:r w:rsidRPr="00B03B63">
        <w:rPr>
          <w:rFonts w:ascii="Times New Roman" w:hAnsi="Times New Roman" w:cs="Times New Roman"/>
          <w:sz w:val="30"/>
          <w:szCs w:val="30"/>
        </w:rPr>
        <w:t>или на которое так</w:t>
      </w:r>
      <w:r w:rsidR="00003CC8">
        <w:rPr>
          <w:rFonts w:ascii="Times New Roman" w:hAnsi="Times New Roman" w:cs="Times New Roman"/>
          <w:sz w:val="30"/>
          <w:szCs w:val="30"/>
        </w:rPr>
        <w:t xml:space="preserve">ая </w:t>
      </w:r>
      <w:r w:rsidR="00CF5EDC">
        <w:rPr>
          <w:rFonts w:ascii="Times New Roman" w:hAnsi="Times New Roman" w:cs="Times New Roman"/>
          <w:sz w:val="30"/>
          <w:szCs w:val="30"/>
        </w:rPr>
        <w:t xml:space="preserve">иностранная </w:t>
      </w:r>
      <w:r w:rsidR="00003CC8">
        <w:rPr>
          <w:rFonts w:ascii="Times New Roman" w:hAnsi="Times New Roman" w:cs="Times New Roman"/>
          <w:sz w:val="30"/>
          <w:szCs w:val="30"/>
        </w:rPr>
        <w:t xml:space="preserve">организация </w:t>
      </w:r>
      <w:r w:rsidRPr="00B03B63">
        <w:rPr>
          <w:rFonts w:ascii="Times New Roman" w:hAnsi="Times New Roman" w:cs="Times New Roman"/>
          <w:sz w:val="30"/>
          <w:szCs w:val="30"/>
        </w:rPr>
        <w:t xml:space="preserve">имеет право пользования, или </w:t>
      </w:r>
    </w:p>
    <w:p w14:paraId="6D3FBCEA"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3) в отношении оказания услуг так</w:t>
      </w:r>
      <w:r w:rsidR="00003CC8">
        <w:rPr>
          <w:rFonts w:ascii="Times New Roman" w:hAnsi="Times New Roman" w:cs="Times New Roman"/>
          <w:sz w:val="30"/>
          <w:szCs w:val="30"/>
        </w:rPr>
        <w:t>ой</w:t>
      </w:r>
      <w:r w:rsidR="00CF5EDC">
        <w:rPr>
          <w:rFonts w:ascii="Times New Roman" w:hAnsi="Times New Roman" w:cs="Times New Roman"/>
          <w:sz w:val="30"/>
          <w:szCs w:val="30"/>
        </w:rPr>
        <w:t xml:space="preserve"> иностранной</w:t>
      </w:r>
      <w:r w:rsidR="00003CC8">
        <w:rPr>
          <w:rFonts w:ascii="Times New Roman" w:hAnsi="Times New Roman" w:cs="Times New Roman"/>
          <w:sz w:val="30"/>
          <w:szCs w:val="30"/>
        </w:rPr>
        <w:t xml:space="preserve"> организацией</w:t>
      </w:r>
      <w:r w:rsidRPr="00B03B63">
        <w:rPr>
          <w:rFonts w:ascii="Times New Roman" w:hAnsi="Times New Roman" w:cs="Times New Roman"/>
          <w:sz w:val="30"/>
          <w:szCs w:val="30"/>
        </w:rPr>
        <w:t>,</w:t>
      </w:r>
    </w:p>
    <w:p w14:paraId="413F47EE"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создавая при этом правовые последствия для данной иностранной организации (зависимый агент).»;</w:t>
      </w:r>
    </w:p>
    <w:p w14:paraId="33B75718" w14:textId="77777777" w:rsidR="00DC3121" w:rsidRPr="00B03B63" w:rsidRDefault="00DC31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в абзаце втором после слов «в рамках своей основной (обычной) деятельности» добавить слова «(независимый агент)»;</w:t>
      </w:r>
    </w:p>
    <w:p w14:paraId="1B950132" w14:textId="77777777" w:rsidR="00E735A9" w:rsidRPr="00B37C67" w:rsidRDefault="00E735A9" w:rsidP="0014449B">
      <w:pPr>
        <w:pStyle w:val="aa"/>
        <w:numPr>
          <w:ilvl w:val="0"/>
          <w:numId w:val="11"/>
        </w:numPr>
        <w:spacing w:after="0" w:line="360" w:lineRule="auto"/>
        <w:ind w:left="0" w:firstLine="567"/>
        <w:jc w:val="both"/>
        <w:rPr>
          <w:rFonts w:eastAsia="Times New Roman" w:cs="Times New Roman"/>
          <w:sz w:val="30"/>
          <w:szCs w:val="30"/>
          <w:lang w:eastAsia="ru-RU"/>
        </w:rPr>
      </w:pPr>
      <w:r w:rsidRPr="00B37C67">
        <w:rPr>
          <w:rFonts w:eastAsia="Times New Roman" w:cs="Times New Roman"/>
          <w:sz w:val="30"/>
          <w:szCs w:val="30"/>
          <w:lang w:eastAsia="ru-RU"/>
        </w:rPr>
        <w:t>в пункте 4 статьи 310 слово «информацию» заменить словом «расчет»;</w:t>
      </w:r>
    </w:p>
    <w:p w14:paraId="3E5BADF6" w14:textId="77777777" w:rsidR="00E735A9" w:rsidRPr="00B37C67" w:rsidRDefault="00E735A9" w:rsidP="0014449B">
      <w:pPr>
        <w:pStyle w:val="aa"/>
        <w:numPr>
          <w:ilvl w:val="0"/>
          <w:numId w:val="11"/>
        </w:numPr>
        <w:ind w:left="0" w:firstLine="567"/>
        <w:jc w:val="both"/>
        <w:rPr>
          <w:rFonts w:eastAsia="Times New Roman" w:cs="Times New Roman"/>
          <w:sz w:val="30"/>
          <w:szCs w:val="30"/>
          <w:lang w:eastAsia="ru-RU"/>
        </w:rPr>
      </w:pPr>
      <w:r w:rsidRPr="00B37C67">
        <w:rPr>
          <w:rFonts w:eastAsia="Times New Roman" w:cs="Times New Roman"/>
          <w:sz w:val="30"/>
          <w:szCs w:val="30"/>
          <w:lang w:eastAsia="ru-RU"/>
        </w:rPr>
        <w:t>в пункте 4 статьи 311 после слов «расчетов по налогу» дополнить словами «, налоговых расчетов»;</w:t>
      </w:r>
    </w:p>
    <w:p w14:paraId="5E2D8531" w14:textId="77777777" w:rsidR="002818A6" w:rsidRDefault="005C1AD6" w:rsidP="00E735A9">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абзац</w:t>
      </w:r>
      <w:r w:rsidRPr="00B03B63">
        <w:rPr>
          <w:rFonts w:cs="Times New Roman"/>
          <w:sz w:val="30"/>
          <w:szCs w:val="30"/>
        </w:rPr>
        <w:t xml:space="preserve"> </w:t>
      </w:r>
      <w:r w:rsidR="00D41995" w:rsidRPr="00B03B63">
        <w:rPr>
          <w:rFonts w:cs="Times New Roman"/>
          <w:sz w:val="30"/>
          <w:szCs w:val="30"/>
        </w:rPr>
        <w:t xml:space="preserve">7 статьи 329 </w:t>
      </w:r>
      <w:r>
        <w:rPr>
          <w:rFonts w:cs="Times New Roman"/>
          <w:sz w:val="30"/>
          <w:szCs w:val="30"/>
        </w:rPr>
        <w:t>признать утратившим силу</w:t>
      </w:r>
      <w:r w:rsidR="00D41995" w:rsidRPr="00B03B63">
        <w:rPr>
          <w:rFonts w:cs="Times New Roman"/>
          <w:sz w:val="30"/>
          <w:szCs w:val="30"/>
        </w:rPr>
        <w:t>;</w:t>
      </w:r>
    </w:p>
    <w:p w14:paraId="135B85F1" w14:textId="77777777" w:rsidR="002818A6" w:rsidRPr="00B03B63" w:rsidRDefault="002818A6"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w:t>
      </w:r>
      <w:r w:rsidR="003A21FA">
        <w:rPr>
          <w:rFonts w:cs="Times New Roman"/>
          <w:sz w:val="30"/>
          <w:szCs w:val="30"/>
        </w:rPr>
        <w:t>е</w:t>
      </w:r>
      <w:r w:rsidRPr="00B03B63">
        <w:rPr>
          <w:rFonts w:cs="Times New Roman"/>
          <w:sz w:val="30"/>
          <w:szCs w:val="30"/>
        </w:rPr>
        <w:t xml:space="preserve"> 1 статьи 333</w:t>
      </w:r>
      <w:r w:rsidRPr="00B03B63">
        <w:rPr>
          <w:rFonts w:cs="Times New Roman"/>
          <w:sz w:val="30"/>
          <w:szCs w:val="30"/>
          <w:vertAlign w:val="superscript"/>
        </w:rPr>
        <w:t>33</w:t>
      </w:r>
      <w:r w:rsidRPr="00B03B63">
        <w:rPr>
          <w:rFonts w:cs="Times New Roman"/>
          <w:sz w:val="30"/>
          <w:szCs w:val="30"/>
        </w:rPr>
        <w:t>:</w:t>
      </w:r>
    </w:p>
    <w:p w14:paraId="392E198F" w14:textId="77777777" w:rsidR="00430F69" w:rsidRPr="00B37C67" w:rsidRDefault="00430F69" w:rsidP="00430F69">
      <w:pPr>
        <w:widowControl w:val="0"/>
        <w:spacing w:after="0" w:line="360" w:lineRule="auto"/>
        <w:ind w:firstLine="567"/>
        <w:jc w:val="both"/>
        <w:rPr>
          <w:rFonts w:ascii="Times New Roman" w:hAnsi="Times New Roman" w:cs="Times New Roman"/>
          <w:sz w:val="30"/>
          <w:szCs w:val="30"/>
        </w:rPr>
      </w:pPr>
      <w:r w:rsidRPr="00B37C67">
        <w:rPr>
          <w:rFonts w:ascii="Times New Roman" w:hAnsi="Times New Roman" w:cs="Times New Roman"/>
          <w:sz w:val="30"/>
          <w:szCs w:val="30"/>
        </w:rPr>
        <w:t>а) подпункт 5 изложить в следующей редакции:</w:t>
      </w:r>
    </w:p>
    <w:p w14:paraId="389766D4" w14:textId="77777777" w:rsidR="00430F69" w:rsidRPr="00B37C67" w:rsidRDefault="00430F69" w:rsidP="00430F69">
      <w:pPr>
        <w:widowControl w:val="0"/>
        <w:spacing w:after="0" w:line="360" w:lineRule="auto"/>
        <w:ind w:firstLine="567"/>
        <w:jc w:val="both"/>
        <w:rPr>
          <w:rFonts w:ascii="Times New Roman" w:hAnsi="Times New Roman" w:cs="Times New Roman"/>
          <w:sz w:val="30"/>
          <w:szCs w:val="30"/>
        </w:rPr>
      </w:pPr>
      <w:r w:rsidRPr="00B37C67">
        <w:rPr>
          <w:rFonts w:ascii="Times New Roman" w:hAnsi="Times New Roman" w:cs="Times New Roman"/>
          <w:sz w:val="30"/>
          <w:szCs w:val="30"/>
        </w:rPr>
        <w:t>«5) за аккредитацию создаваемых на территории Российской Федерации филиалов, представительств иностранных организаций государств, не являющихся членами Евразийского экономического союза, - 120 000 рублей за каждый филиал, за каждое представительство;»;</w:t>
      </w:r>
    </w:p>
    <w:p w14:paraId="2350B1BA" w14:textId="77777777" w:rsidR="00430F69" w:rsidRPr="00B37C67" w:rsidRDefault="00430F69" w:rsidP="00430F69">
      <w:pPr>
        <w:widowControl w:val="0"/>
        <w:spacing w:after="0" w:line="360" w:lineRule="auto"/>
        <w:ind w:firstLine="567"/>
        <w:jc w:val="both"/>
        <w:rPr>
          <w:rFonts w:ascii="Times New Roman" w:hAnsi="Times New Roman" w:cs="Times New Roman"/>
          <w:sz w:val="30"/>
          <w:szCs w:val="30"/>
        </w:rPr>
      </w:pPr>
      <w:r w:rsidRPr="00B37C67">
        <w:rPr>
          <w:rFonts w:ascii="Times New Roman" w:hAnsi="Times New Roman" w:cs="Times New Roman"/>
          <w:sz w:val="30"/>
          <w:szCs w:val="30"/>
        </w:rPr>
        <w:t>б) дополнить подпунктом 5.1 следующего содержания:</w:t>
      </w:r>
    </w:p>
    <w:p w14:paraId="69BEF6D2" w14:textId="77777777" w:rsidR="00430F69" w:rsidRPr="00B37C67" w:rsidRDefault="00430F69" w:rsidP="00430F69">
      <w:pPr>
        <w:widowControl w:val="0"/>
        <w:spacing w:after="0" w:line="360" w:lineRule="auto"/>
        <w:ind w:firstLine="567"/>
        <w:jc w:val="both"/>
        <w:rPr>
          <w:rFonts w:ascii="Times New Roman" w:hAnsi="Times New Roman" w:cs="Times New Roman"/>
          <w:sz w:val="30"/>
          <w:szCs w:val="30"/>
        </w:rPr>
      </w:pPr>
      <w:r w:rsidRPr="00B37C67">
        <w:rPr>
          <w:rFonts w:ascii="Times New Roman" w:hAnsi="Times New Roman" w:cs="Times New Roman"/>
          <w:sz w:val="30"/>
          <w:szCs w:val="30"/>
        </w:rPr>
        <w:t>«5.1) за аккредитацию создаваемых на территории Российской Федерации филиалов, представительств иностранных организаций государств – членов Евразийского экономического союза - 4 000 рублей за каждый филиал, за каждое представительство;»;</w:t>
      </w:r>
    </w:p>
    <w:p w14:paraId="5E0FD6B7" w14:textId="77777777" w:rsidR="00903DF4" w:rsidRPr="00B37C67" w:rsidRDefault="00903DF4" w:rsidP="00430F69">
      <w:pPr>
        <w:widowControl w:val="0"/>
        <w:spacing w:after="0" w:line="360" w:lineRule="auto"/>
        <w:ind w:firstLine="567"/>
        <w:jc w:val="both"/>
        <w:rPr>
          <w:rFonts w:ascii="Times New Roman" w:hAnsi="Times New Roman" w:cs="Times New Roman"/>
          <w:sz w:val="30"/>
          <w:szCs w:val="30"/>
        </w:rPr>
      </w:pPr>
      <w:r w:rsidRPr="00B37C67">
        <w:rPr>
          <w:rFonts w:ascii="Times New Roman" w:hAnsi="Times New Roman" w:cs="Times New Roman"/>
          <w:sz w:val="30"/>
          <w:szCs w:val="30"/>
        </w:rPr>
        <w:t>в) подпункт 23 после слов «в многоквартирном доме» дополнить словами «, ином здании, сооружении»;</w:t>
      </w:r>
    </w:p>
    <w:p w14:paraId="20AD110F" w14:textId="7BB7E760" w:rsidR="003A21FA" w:rsidRPr="00B37C67" w:rsidRDefault="00F6067F" w:rsidP="00430F69">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г</w:t>
      </w:r>
      <w:r w:rsidR="003A21FA" w:rsidRPr="00B37C67">
        <w:rPr>
          <w:rFonts w:ascii="Times New Roman" w:hAnsi="Times New Roman" w:cs="Times New Roman"/>
          <w:sz w:val="30"/>
          <w:szCs w:val="30"/>
        </w:rPr>
        <w:t>) подпункт 36 дополнить абзацем пятым следующего содержания:</w:t>
      </w:r>
    </w:p>
    <w:p w14:paraId="2A74397A" w14:textId="77777777" w:rsidR="00430F69" w:rsidRPr="00B37C67" w:rsidRDefault="00430F69" w:rsidP="0039646E">
      <w:pPr>
        <w:widowControl w:val="0"/>
        <w:spacing w:after="0" w:line="360" w:lineRule="auto"/>
        <w:ind w:firstLine="567"/>
        <w:jc w:val="both"/>
        <w:rPr>
          <w:rFonts w:ascii="Times New Roman" w:hAnsi="Times New Roman" w:cs="Times New Roman"/>
          <w:sz w:val="30"/>
          <w:szCs w:val="30"/>
        </w:rPr>
      </w:pPr>
      <w:r w:rsidRPr="00B37C67">
        <w:rPr>
          <w:rFonts w:ascii="Times New Roman" w:hAnsi="Times New Roman" w:cs="Times New Roman"/>
          <w:sz w:val="30"/>
          <w:szCs w:val="30"/>
        </w:rPr>
        <w:t>«с выдачей электронного паспорта самоходной машины и других видов техники, с внесением изменений в электронный паспорт самоходной машины и других видов техники, - 2000 рублей;»</w:t>
      </w:r>
      <w:r w:rsidR="00B37C67">
        <w:rPr>
          <w:rFonts w:ascii="Times New Roman" w:hAnsi="Times New Roman" w:cs="Times New Roman"/>
          <w:sz w:val="30"/>
          <w:szCs w:val="30"/>
        </w:rPr>
        <w:t>;</w:t>
      </w:r>
    </w:p>
    <w:p w14:paraId="47CDCCAB" w14:textId="77777777" w:rsidR="003A21FA" w:rsidRDefault="00F6067F"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д</w:t>
      </w:r>
      <w:r w:rsidR="003A21FA">
        <w:rPr>
          <w:rFonts w:ascii="Times New Roman" w:hAnsi="Times New Roman" w:cs="Times New Roman"/>
          <w:sz w:val="30"/>
          <w:szCs w:val="30"/>
        </w:rPr>
        <w:t xml:space="preserve">) в </w:t>
      </w:r>
      <w:r w:rsidR="003A21FA" w:rsidRPr="00B37C67">
        <w:rPr>
          <w:rFonts w:ascii="Times New Roman" w:hAnsi="Times New Roman" w:cs="Times New Roman"/>
          <w:sz w:val="30"/>
          <w:szCs w:val="30"/>
        </w:rPr>
        <w:t>подпункте 94</w:t>
      </w:r>
      <w:r w:rsidR="003A21FA" w:rsidRPr="003A21FA">
        <w:rPr>
          <w:rFonts w:ascii="Times New Roman" w:hAnsi="Times New Roman" w:cs="Times New Roman"/>
          <w:sz w:val="30"/>
          <w:szCs w:val="30"/>
        </w:rPr>
        <w:t>:</w:t>
      </w:r>
    </w:p>
    <w:p w14:paraId="3D31A3AC"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втором слова «(в том числе денатурированного)» исключить; </w:t>
      </w:r>
    </w:p>
    <w:p w14:paraId="3460D860"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абзацы третий и четвертый изложить в следующей редакции:</w:t>
      </w:r>
    </w:p>
    <w:p w14:paraId="02599B05"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«предоставление лицензии на производство, хранение и поставки </w:t>
      </w:r>
      <w:r w:rsidRPr="00B03B63">
        <w:rPr>
          <w:rFonts w:ascii="Times New Roman" w:hAnsi="Times New Roman" w:cs="Times New Roman"/>
          <w:sz w:val="30"/>
          <w:szCs w:val="30"/>
        </w:rPr>
        <w:lastRenderedPageBreak/>
        <w:t xml:space="preserve">произведенной алкогольной продукции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 264-ФЗ «О развитии сельского хозяйства», и произведенных вина, игристого вина,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спирта, </w:t>
      </w:r>
      <w:proofErr w:type="spellStart"/>
      <w:r w:rsidRPr="00B03B63">
        <w:rPr>
          <w:rFonts w:ascii="Times New Roman" w:hAnsi="Times New Roman" w:cs="Times New Roman"/>
          <w:sz w:val="30"/>
          <w:szCs w:val="30"/>
        </w:rPr>
        <w:t>виноградосодержащих</w:t>
      </w:r>
      <w:proofErr w:type="spellEnd"/>
      <w:r w:rsidRPr="00B03B63">
        <w:rPr>
          <w:rFonts w:ascii="Times New Roman" w:hAnsi="Times New Roman" w:cs="Times New Roman"/>
          <w:sz w:val="30"/>
          <w:szCs w:val="30"/>
        </w:rPr>
        <w:t xml:space="preserve"> напитков без добавления этилового спирта) - 9 500 000 рублей;</w:t>
      </w:r>
    </w:p>
    <w:p w14:paraId="429CAE83"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предоставление лицензии на производство, хранение и поставки произведенных вина, игристого вина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 264-ФЗ «О развитии сельского хозяйства», и произведенных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w:t>
      </w:r>
      <w:r w:rsidRPr="00B03B63">
        <w:rPr>
          <w:rFonts w:ascii="Times New Roman" w:hAnsi="Times New Roman" w:cs="Times New Roman"/>
          <w:sz w:val="30"/>
          <w:szCs w:val="30"/>
        </w:rPr>
        <w:lastRenderedPageBreak/>
        <w:t xml:space="preserve">продукции, плодовых алкогольных напитков без добавления этилового спирта, </w:t>
      </w:r>
      <w:proofErr w:type="spellStart"/>
      <w:r w:rsidRPr="00B03B63">
        <w:rPr>
          <w:rFonts w:ascii="Times New Roman" w:hAnsi="Times New Roman" w:cs="Times New Roman"/>
          <w:sz w:val="30"/>
          <w:szCs w:val="30"/>
        </w:rPr>
        <w:t>виноградосодержащих</w:t>
      </w:r>
      <w:proofErr w:type="spellEnd"/>
      <w:r w:rsidRPr="00B03B63">
        <w:rPr>
          <w:rFonts w:ascii="Times New Roman" w:hAnsi="Times New Roman" w:cs="Times New Roman"/>
          <w:sz w:val="30"/>
          <w:szCs w:val="30"/>
        </w:rPr>
        <w:t xml:space="preserve"> напитков без добавления этилового спирта - 800 000 рублей;»;</w:t>
      </w:r>
    </w:p>
    <w:p w14:paraId="0FDFAB11"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пятом слово «произведенных» заменить словом «произведенной», слова «вина и (или) игристого вина (шампанского)» заменить словами «винодельческой продукции»; </w:t>
      </w:r>
    </w:p>
    <w:p w14:paraId="12B25CA2"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шестом слово «(шампанского)» исключить; </w:t>
      </w:r>
    </w:p>
    <w:p w14:paraId="5F9861D4"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тринадцатом слова «(в том числе денатурированного этилового спирта)» исключить; </w:t>
      </w:r>
    </w:p>
    <w:p w14:paraId="73EDFDF2"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шестнадцатом слово «произведенных» заменить словом «произведенной», слова «вина и (или) игристого вина (шампанского)» заменить словами «винодельческой продукции»;</w:t>
      </w:r>
    </w:p>
    <w:p w14:paraId="0C341764"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 девятнадцатый изложить в следующей редакции:</w:t>
      </w:r>
    </w:p>
    <w:p w14:paraId="45720F26"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«переоформление лицензии в связи с изменением наименования юридического лица (без его реорганизации), его места нахождения или места осуществления деятельности,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либо иных данных, указанных в данном реестре, - 3 500 рублей;»; </w:t>
      </w:r>
    </w:p>
    <w:p w14:paraId="43BC0B02"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двадцатом слова «указываемых в лицензии, а также в связи с утратой лицензии» заменить словами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14:paraId="1FFF1C47"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абзацы двадцать первый и двадцать второй изложить в следующей редакции:   </w:t>
      </w:r>
    </w:p>
    <w:p w14:paraId="18EC8D63"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«продление срока действия лицензии (за исключением лицензии на </w:t>
      </w:r>
      <w:r w:rsidRPr="00B03B63">
        <w:rPr>
          <w:rFonts w:ascii="Times New Roman" w:hAnsi="Times New Roman" w:cs="Times New Roman"/>
          <w:sz w:val="30"/>
          <w:szCs w:val="30"/>
        </w:rPr>
        <w:lastRenderedPageBreak/>
        <w:t>розничную продажу алкогольной продукции) на срок, не превышающий пяти лет с даты принятия лицензирующим органом решения о выдаче лицензии, продление срока действия лицензии 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 264-ФЗ «О развитии сельского хозяйства», на срок, не превышающий пятнадцать 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не превышающий пятнадцать лет с даты принятия лицензирующим органом решения о выдаче лицензии, - 3 500 рублей;</w:t>
      </w:r>
    </w:p>
    <w:p w14:paraId="45F8CE47"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продление срока действия лицензии 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законом от 29 декабря 2006 года № 264-ФЗ «О развитии сельского хозяйства», на срок, превышающий пятнадцать лет с даты принятия лицензирующим органом решения о выдаче лицензии, </w:t>
      </w:r>
      <w:r w:rsidRPr="00B03B63">
        <w:rPr>
          <w:rFonts w:ascii="Times New Roman" w:hAnsi="Times New Roman" w:cs="Times New Roman"/>
          <w:sz w:val="30"/>
          <w:szCs w:val="30"/>
        </w:rPr>
        <w:lastRenderedPageBreak/>
        <w:t xml:space="preserve">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превышающий пятнадцать лет с даты принятия лицензирующим органом решения о выдаче лицензии - в размере, установленном настоящим подпунктом для предоставления соответствующего вида лицензии;»; </w:t>
      </w:r>
    </w:p>
    <w:p w14:paraId="750E6649" w14:textId="77777777" w:rsidR="002818A6"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абзац двадцать третий признать утратившим силу;</w:t>
      </w:r>
    </w:p>
    <w:p w14:paraId="4476FF52" w14:textId="77777777" w:rsidR="00A9718D" w:rsidRPr="007C440C" w:rsidRDefault="00C11403" w:rsidP="0039646E">
      <w:pPr>
        <w:pStyle w:val="aa"/>
        <w:widowControl w:val="0"/>
        <w:numPr>
          <w:ilvl w:val="0"/>
          <w:numId w:val="11"/>
        </w:numPr>
        <w:spacing w:after="0" w:line="360" w:lineRule="auto"/>
        <w:ind w:left="0" w:firstLine="567"/>
        <w:jc w:val="both"/>
        <w:rPr>
          <w:rFonts w:cs="Times New Roman"/>
          <w:sz w:val="30"/>
          <w:szCs w:val="30"/>
        </w:rPr>
      </w:pPr>
      <w:r w:rsidRPr="008077EB">
        <w:rPr>
          <w:szCs w:val="28"/>
        </w:rPr>
        <w:t>подпункт 7 пункта 3 статьи 333</w:t>
      </w:r>
      <w:r w:rsidRPr="008077EB">
        <w:rPr>
          <w:szCs w:val="28"/>
          <w:vertAlign w:val="superscript"/>
        </w:rPr>
        <w:t>35</w:t>
      </w:r>
      <w:r w:rsidRPr="008077EB">
        <w:rPr>
          <w:szCs w:val="28"/>
        </w:rPr>
        <w:t xml:space="preserve"> признать утратившим силу;</w:t>
      </w:r>
    </w:p>
    <w:p w14:paraId="242DCFEC" w14:textId="77777777" w:rsidR="00A9718D" w:rsidRPr="00A9718D" w:rsidRDefault="00A9718D" w:rsidP="0039646E">
      <w:pPr>
        <w:pStyle w:val="aa"/>
        <w:widowControl w:val="0"/>
        <w:numPr>
          <w:ilvl w:val="0"/>
          <w:numId w:val="11"/>
        </w:numPr>
        <w:spacing w:after="0" w:line="360" w:lineRule="auto"/>
        <w:ind w:left="0" w:firstLine="567"/>
        <w:jc w:val="both"/>
        <w:rPr>
          <w:rFonts w:cs="Times New Roman"/>
          <w:sz w:val="30"/>
          <w:szCs w:val="30"/>
        </w:rPr>
      </w:pPr>
      <w:r w:rsidRPr="00A9718D">
        <w:rPr>
          <w:rFonts w:cs="Times New Roman"/>
          <w:sz w:val="30"/>
          <w:szCs w:val="30"/>
        </w:rPr>
        <w:t>в пункте 3 статьи 333</w:t>
      </w:r>
      <w:r w:rsidRPr="007C440C">
        <w:rPr>
          <w:rFonts w:cs="Times New Roman"/>
          <w:sz w:val="30"/>
          <w:szCs w:val="30"/>
          <w:vertAlign w:val="superscript"/>
        </w:rPr>
        <w:t>40</w:t>
      </w:r>
      <w:r w:rsidRPr="00A9718D">
        <w:rPr>
          <w:rFonts w:cs="Times New Roman"/>
          <w:sz w:val="30"/>
          <w:szCs w:val="30"/>
        </w:rPr>
        <w:t>:</w:t>
      </w:r>
    </w:p>
    <w:p w14:paraId="0C8E5021"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а) абзац девятый дополнить словами «, если иное не предусмотрено настоящим пунктом»; </w:t>
      </w:r>
    </w:p>
    <w:p w14:paraId="4AA4A8BA" w14:textId="59343799"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б) дополнить абзацем десятым следующего содержания: </w:t>
      </w:r>
    </w:p>
    <w:p w14:paraId="29E9BDE4" w14:textId="77777777" w:rsidR="00A9718D" w:rsidRPr="00A9718D" w:rsidRDefault="00A9718D" w:rsidP="0078655F">
      <w:pPr>
        <w:pStyle w:val="aa"/>
        <w:widowControl w:val="0"/>
        <w:spacing w:after="0" w:line="360" w:lineRule="auto"/>
        <w:ind w:left="0" w:firstLine="567"/>
        <w:jc w:val="both"/>
        <w:rPr>
          <w:rFonts w:cs="Times New Roman"/>
          <w:sz w:val="30"/>
          <w:szCs w:val="30"/>
        </w:rPr>
      </w:pPr>
      <w:r w:rsidRPr="00A9718D">
        <w:rPr>
          <w:rFonts w:cs="Times New Roman"/>
          <w:sz w:val="30"/>
          <w:szCs w:val="30"/>
        </w:rPr>
        <w:t>«Заявление о возврате излишне уплаченной (взысканной) суммы государственной пошлины в случаях, предусмотренных подпунктом 10 пункта 1 статьи 333</w:t>
      </w:r>
      <w:r w:rsidRPr="007C440C">
        <w:rPr>
          <w:rFonts w:cs="Times New Roman"/>
          <w:sz w:val="30"/>
          <w:szCs w:val="30"/>
          <w:vertAlign w:val="superscript"/>
        </w:rPr>
        <w:t>20</w:t>
      </w:r>
      <w:r w:rsidRPr="00A9718D">
        <w:rPr>
          <w:rFonts w:cs="Times New Roman"/>
          <w:sz w:val="30"/>
          <w:szCs w:val="30"/>
        </w:rPr>
        <w:t>, подпунктом 3 пункта 1 статьи 333</w:t>
      </w:r>
      <w:r w:rsidRPr="007C440C">
        <w:rPr>
          <w:rFonts w:cs="Times New Roman"/>
          <w:sz w:val="30"/>
          <w:szCs w:val="30"/>
          <w:vertAlign w:val="superscript"/>
        </w:rPr>
        <w:t>22</w:t>
      </w:r>
      <w:r w:rsidRPr="00A9718D">
        <w:rPr>
          <w:rFonts w:cs="Times New Roman"/>
          <w:sz w:val="30"/>
          <w:szCs w:val="30"/>
        </w:rPr>
        <w:t xml:space="preserve"> настоящего Кодекса, а также подпунктом 3 пункта 1 настоящей статьи, может быть подано в течение трех лет со дня вступления в законную силу судебного акта, являющегося основанием для возврата излишне уплаченной (взысканной) суммы государственной пошлины.»;</w:t>
      </w:r>
    </w:p>
    <w:p w14:paraId="072690E6" w14:textId="77777777" w:rsidR="00461602" w:rsidRDefault="00A9718D" w:rsidP="0078655F">
      <w:pPr>
        <w:pStyle w:val="aa"/>
        <w:widowControl w:val="0"/>
        <w:spacing w:after="0" w:line="360" w:lineRule="auto"/>
        <w:ind w:left="0" w:firstLine="567"/>
        <w:jc w:val="both"/>
        <w:rPr>
          <w:rFonts w:cs="Times New Roman"/>
          <w:sz w:val="30"/>
          <w:szCs w:val="30"/>
        </w:rPr>
      </w:pPr>
      <w:r w:rsidRPr="00A9718D">
        <w:rPr>
          <w:rFonts w:cs="Times New Roman"/>
          <w:sz w:val="30"/>
          <w:szCs w:val="30"/>
        </w:rPr>
        <w:t>в) абзац десятый считать абзацем одиннадцатым;</w:t>
      </w:r>
    </w:p>
    <w:p w14:paraId="6D917C74" w14:textId="77777777" w:rsidR="0078655F" w:rsidRPr="0078655F" w:rsidRDefault="0078655F" w:rsidP="0078655F">
      <w:pPr>
        <w:pStyle w:val="aa"/>
        <w:widowControl w:val="0"/>
        <w:numPr>
          <w:ilvl w:val="0"/>
          <w:numId w:val="11"/>
        </w:numPr>
        <w:spacing w:after="0" w:line="360" w:lineRule="auto"/>
        <w:ind w:left="0" w:firstLine="567"/>
        <w:jc w:val="both"/>
        <w:rPr>
          <w:rFonts w:cs="Times New Roman"/>
          <w:sz w:val="30"/>
          <w:szCs w:val="30"/>
        </w:rPr>
      </w:pPr>
      <w:r w:rsidRPr="0078655F">
        <w:rPr>
          <w:rFonts w:cs="Times New Roman"/>
          <w:sz w:val="30"/>
          <w:szCs w:val="30"/>
        </w:rPr>
        <w:t>подпункт 2 пункта 6 статьи 346</w:t>
      </w:r>
      <w:r w:rsidRPr="008704C6">
        <w:rPr>
          <w:rFonts w:cs="Times New Roman"/>
          <w:sz w:val="30"/>
          <w:szCs w:val="30"/>
          <w:vertAlign w:val="superscript"/>
        </w:rPr>
        <w:t>2</w:t>
      </w:r>
      <w:r w:rsidRPr="0078655F">
        <w:rPr>
          <w:rFonts w:cs="Times New Roman"/>
          <w:sz w:val="30"/>
          <w:szCs w:val="30"/>
        </w:rPr>
        <w:t xml:space="preserve"> изложить в следующей редакции:</w:t>
      </w:r>
    </w:p>
    <w:p w14:paraId="01605120" w14:textId="77777777" w:rsidR="0078655F" w:rsidRDefault="0078655F" w:rsidP="0078655F">
      <w:pPr>
        <w:pStyle w:val="aa"/>
        <w:widowControl w:val="0"/>
        <w:spacing w:after="0" w:line="360" w:lineRule="auto"/>
        <w:ind w:left="0" w:firstLine="567"/>
        <w:jc w:val="both"/>
        <w:rPr>
          <w:rFonts w:cs="Times New Roman"/>
          <w:sz w:val="30"/>
          <w:szCs w:val="30"/>
        </w:rPr>
      </w:pPr>
      <w:r w:rsidRPr="0078655F">
        <w:rPr>
          <w:rFonts w:cs="Times New Roman"/>
          <w:sz w:val="30"/>
          <w:szCs w:val="30"/>
        </w:rPr>
        <w:t>«2) организации и индивидуальные предприниматели,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 доля которого составляет не менее 70 процентов;»;</w:t>
      </w:r>
    </w:p>
    <w:p w14:paraId="6714EA27" w14:textId="77777777" w:rsidR="00B03B63" w:rsidRPr="00B03B63" w:rsidRDefault="00B03B63" w:rsidP="0078655F">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lastRenderedPageBreak/>
        <w:t>в абзаце втором пункта 8 статьи 346</w:t>
      </w:r>
      <w:r w:rsidRPr="00B03B63">
        <w:rPr>
          <w:rFonts w:cs="Times New Roman"/>
          <w:sz w:val="30"/>
          <w:szCs w:val="30"/>
          <w:vertAlign w:val="superscript"/>
        </w:rPr>
        <w:t>5</w:t>
      </w:r>
      <w:r w:rsidRPr="00B03B63">
        <w:rPr>
          <w:rFonts w:cs="Times New Roman"/>
          <w:sz w:val="30"/>
          <w:szCs w:val="30"/>
        </w:rPr>
        <w:t xml:space="preserve">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14:paraId="2867B67C" w14:textId="77777777" w:rsidR="00B03B63" w:rsidRPr="008704C6" w:rsidRDefault="008704C6" w:rsidP="008704C6">
      <w:pPr>
        <w:pStyle w:val="aa"/>
        <w:widowControl w:val="0"/>
        <w:numPr>
          <w:ilvl w:val="0"/>
          <w:numId w:val="11"/>
        </w:numPr>
        <w:spacing w:after="0" w:line="360" w:lineRule="auto"/>
        <w:ind w:left="0" w:firstLine="567"/>
        <w:jc w:val="both"/>
        <w:rPr>
          <w:rFonts w:cs="Times New Roman"/>
          <w:sz w:val="30"/>
          <w:szCs w:val="30"/>
        </w:rPr>
      </w:pPr>
      <w:r w:rsidRPr="008704C6">
        <w:rPr>
          <w:rFonts w:cs="Times New Roman"/>
          <w:sz w:val="30"/>
          <w:szCs w:val="30"/>
        </w:rPr>
        <w:t>подпункт 6 пункта 3</w:t>
      </w:r>
      <w:r w:rsidR="00FF5F34" w:rsidRPr="008704C6">
        <w:rPr>
          <w:rFonts w:cs="Times New Roman"/>
          <w:sz w:val="30"/>
          <w:szCs w:val="30"/>
        </w:rPr>
        <w:t xml:space="preserve"> стать</w:t>
      </w:r>
      <w:r w:rsidRPr="008704C6">
        <w:rPr>
          <w:rFonts w:cs="Times New Roman"/>
          <w:sz w:val="30"/>
          <w:szCs w:val="30"/>
        </w:rPr>
        <w:t>и</w:t>
      </w:r>
      <w:r w:rsidR="00FF5F34" w:rsidRPr="008704C6">
        <w:rPr>
          <w:rFonts w:cs="Times New Roman"/>
          <w:sz w:val="30"/>
          <w:szCs w:val="30"/>
        </w:rPr>
        <w:t xml:space="preserve"> 346</w:t>
      </w:r>
      <w:r w:rsidR="00FF5F34" w:rsidRPr="008704C6">
        <w:rPr>
          <w:rFonts w:cs="Times New Roman"/>
          <w:sz w:val="30"/>
          <w:szCs w:val="30"/>
          <w:vertAlign w:val="superscript"/>
        </w:rPr>
        <w:t>12</w:t>
      </w:r>
      <w:r w:rsidR="00FF5F34" w:rsidRPr="008704C6">
        <w:rPr>
          <w:rFonts w:cs="Times New Roman"/>
          <w:sz w:val="30"/>
          <w:szCs w:val="30"/>
        </w:rPr>
        <w:t xml:space="preserve"> </w:t>
      </w:r>
      <w:r w:rsidR="00B03B63" w:rsidRPr="008704C6">
        <w:rPr>
          <w:rFonts w:cs="Times New Roman"/>
          <w:sz w:val="30"/>
          <w:szCs w:val="30"/>
        </w:rPr>
        <w:t xml:space="preserve">дополнить словами «, за исключением </w:t>
      </w:r>
      <w:r w:rsidR="00143BBA" w:rsidRPr="00143BBA">
        <w:rPr>
          <w:rFonts w:cs="Times New Roman"/>
          <w:sz w:val="30"/>
          <w:szCs w:val="30"/>
        </w:rPr>
        <w:t>инвестиционных советников</w:t>
      </w:r>
      <w:r w:rsidR="00B03B63" w:rsidRPr="00143BBA">
        <w:rPr>
          <w:rFonts w:cs="Times New Roman"/>
          <w:sz w:val="30"/>
          <w:szCs w:val="30"/>
        </w:rPr>
        <w:t>, не</w:t>
      </w:r>
      <w:r w:rsidR="00B03B63" w:rsidRPr="008704C6">
        <w:rPr>
          <w:rFonts w:cs="Times New Roman"/>
          <w:sz w:val="30"/>
          <w:szCs w:val="30"/>
        </w:rPr>
        <w:t xml:space="preserve"> являющихся кредитными организациями и не совмещающих деятельность по инвестиционному консультированию с иной профессиональной деятельностью на рынке ценных бумаг»;</w:t>
      </w:r>
    </w:p>
    <w:p w14:paraId="2DD06999" w14:textId="77777777" w:rsidR="00D74635" w:rsidRPr="00B03B63" w:rsidRDefault="00D74635" w:rsidP="0039646E">
      <w:pPr>
        <w:pStyle w:val="aa"/>
        <w:widowControl w:val="0"/>
        <w:numPr>
          <w:ilvl w:val="0"/>
          <w:numId w:val="11"/>
        </w:numPr>
        <w:spacing w:after="0" w:line="360" w:lineRule="auto"/>
        <w:ind w:left="0" w:firstLine="567"/>
        <w:jc w:val="both"/>
        <w:rPr>
          <w:rFonts w:cs="Times New Roman"/>
          <w:sz w:val="30"/>
          <w:szCs w:val="30"/>
        </w:rPr>
      </w:pPr>
      <w:r w:rsidRPr="00FF5F34">
        <w:rPr>
          <w:rFonts w:cs="Times New Roman"/>
          <w:sz w:val="30"/>
          <w:szCs w:val="30"/>
        </w:rPr>
        <w:t xml:space="preserve">дополнить пункт </w:t>
      </w:r>
      <w:r w:rsidR="00A936A3" w:rsidRPr="00FF5F34">
        <w:rPr>
          <w:rFonts w:cs="Times New Roman"/>
          <w:sz w:val="30"/>
          <w:szCs w:val="30"/>
        </w:rPr>
        <w:t>2</w:t>
      </w:r>
      <w:r w:rsidRPr="00B03B63">
        <w:rPr>
          <w:rFonts w:cs="Times New Roman"/>
          <w:sz w:val="30"/>
          <w:szCs w:val="30"/>
        </w:rPr>
        <w:t xml:space="preserve"> статьи 346</w:t>
      </w:r>
      <w:r w:rsidRPr="00B03B63">
        <w:rPr>
          <w:rFonts w:cs="Times New Roman"/>
          <w:sz w:val="30"/>
          <w:szCs w:val="30"/>
          <w:vertAlign w:val="superscript"/>
        </w:rPr>
        <w:t>21</w:t>
      </w:r>
      <w:r w:rsidRPr="00B03B63">
        <w:rPr>
          <w:rFonts w:cs="Times New Roman"/>
          <w:sz w:val="30"/>
          <w:szCs w:val="30"/>
        </w:rPr>
        <w:t xml:space="preserve"> абзацем следующего содержания:</w:t>
      </w:r>
    </w:p>
    <w:p w14:paraId="2F6FCF0D" w14:textId="77777777" w:rsidR="00A9718D" w:rsidRDefault="00D74635" w:rsidP="0039646E">
      <w:pPr>
        <w:pStyle w:val="aa"/>
        <w:widowControl w:val="0"/>
        <w:spacing w:after="0" w:line="360" w:lineRule="auto"/>
        <w:ind w:left="0" w:firstLine="567"/>
        <w:jc w:val="both"/>
        <w:rPr>
          <w:rFonts w:cs="Times New Roman"/>
          <w:sz w:val="30"/>
          <w:szCs w:val="30"/>
        </w:rPr>
      </w:pPr>
      <w:r w:rsidRPr="00B03B63">
        <w:rPr>
          <w:rFonts w:cs="Times New Roman"/>
          <w:sz w:val="30"/>
          <w:szCs w:val="30"/>
        </w:rPr>
        <w:t>«При изменении места нахождения организации (места жительства индивидуального предпринимателя) из одного субъекта Российской Федерации в другой субъект Российской Федерации налог (авансовые платежи по налогу) исчисляется по налоговой ставке, действующей по новому месту нахождения организации (месту жительства индивидуального предпринимателя).»;</w:t>
      </w:r>
    </w:p>
    <w:p w14:paraId="6F66EF99" w14:textId="77777777" w:rsidR="00A9718D" w:rsidRPr="00B03B63" w:rsidRDefault="00A9718D"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346</w:t>
      </w:r>
      <w:r w:rsidRPr="00B03B63">
        <w:rPr>
          <w:rFonts w:cs="Times New Roman"/>
          <w:sz w:val="30"/>
          <w:szCs w:val="30"/>
          <w:vertAlign w:val="superscript"/>
        </w:rPr>
        <w:t>24</w:t>
      </w:r>
      <w:r w:rsidRPr="00B03B63">
        <w:rPr>
          <w:rFonts w:cs="Times New Roman"/>
          <w:sz w:val="30"/>
          <w:szCs w:val="30"/>
        </w:rPr>
        <w:t xml:space="preserve">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14:paraId="5B02C488" w14:textId="77777777" w:rsidR="00A9718D" w:rsidRDefault="00A9718D" w:rsidP="00903DF4">
      <w:pPr>
        <w:pStyle w:val="aa"/>
        <w:widowControl w:val="0"/>
        <w:numPr>
          <w:ilvl w:val="0"/>
          <w:numId w:val="11"/>
        </w:numPr>
        <w:spacing w:after="0" w:line="360" w:lineRule="auto"/>
        <w:ind w:left="0" w:firstLine="567"/>
        <w:jc w:val="both"/>
        <w:rPr>
          <w:rFonts w:cs="Times New Roman"/>
          <w:sz w:val="30"/>
          <w:szCs w:val="30"/>
        </w:rPr>
      </w:pPr>
      <w:r w:rsidRPr="00A9718D">
        <w:rPr>
          <w:rFonts w:cs="Times New Roman"/>
          <w:sz w:val="30"/>
          <w:szCs w:val="30"/>
        </w:rPr>
        <w:t>в пункте 1 статьи 346</w:t>
      </w:r>
      <w:r w:rsidRPr="00A9718D">
        <w:rPr>
          <w:rFonts w:cs="Times New Roman"/>
          <w:sz w:val="30"/>
          <w:szCs w:val="30"/>
          <w:vertAlign w:val="superscript"/>
        </w:rPr>
        <w:t>53</w:t>
      </w:r>
      <w:r w:rsidRPr="00A9718D">
        <w:rPr>
          <w:rFonts w:cs="Times New Roman"/>
          <w:sz w:val="30"/>
          <w:szCs w:val="30"/>
        </w:rPr>
        <w:t xml:space="preserve">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14:paraId="143A6A4E" w14:textId="77777777" w:rsidR="00903DF4" w:rsidRDefault="00342AE7" w:rsidP="00B37C67">
      <w:pPr>
        <w:pStyle w:val="aa"/>
        <w:widowControl w:val="0"/>
        <w:numPr>
          <w:ilvl w:val="0"/>
          <w:numId w:val="11"/>
        </w:numPr>
        <w:spacing w:after="0" w:line="360" w:lineRule="auto"/>
        <w:ind w:left="0" w:firstLine="567"/>
        <w:jc w:val="both"/>
        <w:rPr>
          <w:rFonts w:cs="Times New Roman"/>
          <w:sz w:val="30"/>
          <w:szCs w:val="30"/>
        </w:rPr>
      </w:pPr>
      <w:r w:rsidRPr="00903DF4">
        <w:rPr>
          <w:rFonts w:cs="Times New Roman"/>
          <w:sz w:val="30"/>
          <w:szCs w:val="30"/>
        </w:rPr>
        <w:t>подпункт 7</w:t>
      </w:r>
      <w:r w:rsidR="00903DF4">
        <w:rPr>
          <w:rFonts w:cs="Times New Roman"/>
          <w:sz w:val="30"/>
          <w:szCs w:val="30"/>
        </w:rPr>
        <w:t xml:space="preserve"> </w:t>
      </w:r>
      <w:r w:rsidR="00A9718D" w:rsidRPr="00903DF4">
        <w:rPr>
          <w:rFonts w:cs="Times New Roman"/>
          <w:sz w:val="30"/>
          <w:szCs w:val="30"/>
        </w:rPr>
        <w:t>пункт</w:t>
      </w:r>
      <w:r>
        <w:rPr>
          <w:rFonts w:cs="Times New Roman"/>
          <w:sz w:val="30"/>
          <w:szCs w:val="30"/>
        </w:rPr>
        <w:t>а</w:t>
      </w:r>
      <w:r w:rsidR="00A9718D" w:rsidRPr="00903DF4">
        <w:rPr>
          <w:rFonts w:cs="Times New Roman"/>
          <w:sz w:val="30"/>
          <w:szCs w:val="30"/>
        </w:rPr>
        <w:t xml:space="preserve"> 2 статьи 358</w:t>
      </w:r>
      <w:r w:rsidRPr="00342AE7">
        <w:rPr>
          <w:rFonts w:cs="Times New Roman"/>
          <w:sz w:val="30"/>
          <w:szCs w:val="30"/>
        </w:rPr>
        <w:t xml:space="preserve"> </w:t>
      </w:r>
      <w:r w:rsidRPr="00903DF4">
        <w:rPr>
          <w:rFonts w:cs="Times New Roman"/>
          <w:sz w:val="30"/>
          <w:szCs w:val="30"/>
        </w:rPr>
        <w:t>признать утратившим силу</w:t>
      </w:r>
      <w:r>
        <w:rPr>
          <w:rFonts w:cs="Times New Roman"/>
          <w:sz w:val="30"/>
          <w:szCs w:val="30"/>
        </w:rPr>
        <w:t>;</w:t>
      </w:r>
    </w:p>
    <w:p w14:paraId="200CDE19" w14:textId="77777777" w:rsidR="00455F0D" w:rsidRDefault="00903DF4" w:rsidP="00455F0D">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в </w:t>
      </w:r>
      <w:r w:rsidR="0090659E">
        <w:rPr>
          <w:rFonts w:cs="Times New Roman"/>
          <w:sz w:val="30"/>
          <w:szCs w:val="30"/>
        </w:rPr>
        <w:t>с</w:t>
      </w:r>
      <w:r w:rsidR="002818A6" w:rsidRPr="00B03B63">
        <w:rPr>
          <w:rFonts w:cs="Times New Roman"/>
          <w:sz w:val="30"/>
          <w:szCs w:val="30"/>
        </w:rPr>
        <w:t>тать</w:t>
      </w:r>
      <w:r>
        <w:rPr>
          <w:rFonts w:cs="Times New Roman"/>
          <w:sz w:val="30"/>
          <w:szCs w:val="30"/>
        </w:rPr>
        <w:t>е</w:t>
      </w:r>
      <w:r w:rsidR="002818A6" w:rsidRPr="00B03B63">
        <w:rPr>
          <w:rFonts w:cs="Times New Roman"/>
          <w:sz w:val="30"/>
          <w:szCs w:val="30"/>
        </w:rPr>
        <w:t xml:space="preserve"> 362</w:t>
      </w:r>
      <w:r w:rsidR="00455F0D">
        <w:rPr>
          <w:rFonts w:cs="Times New Roman"/>
          <w:sz w:val="30"/>
          <w:szCs w:val="30"/>
        </w:rPr>
        <w:t>:</w:t>
      </w:r>
    </w:p>
    <w:p w14:paraId="28B11B8F" w14:textId="77777777" w:rsidR="00455F0D" w:rsidRPr="00455F0D" w:rsidRDefault="00455F0D" w:rsidP="00455F0D">
      <w:pPr>
        <w:pStyle w:val="aa"/>
        <w:widowControl w:val="0"/>
        <w:spacing w:after="0" w:line="360" w:lineRule="auto"/>
        <w:ind w:left="0" w:firstLine="567"/>
        <w:jc w:val="both"/>
        <w:rPr>
          <w:rFonts w:cs="Times New Roman"/>
          <w:sz w:val="30"/>
          <w:szCs w:val="30"/>
        </w:rPr>
      </w:pPr>
      <w:r>
        <w:rPr>
          <w:rFonts w:cs="Times New Roman"/>
          <w:sz w:val="30"/>
          <w:szCs w:val="30"/>
        </w:rPr>
        <w:t xml:space="preserve">а) </w:t>
      </w:r>
      <w:r w:rsidRPr="00455F0D">
        <w:rPr>
          <w:rFonts w:cs="Times New Roman"/>
          <w:sz w:val="30"/>
          <w:szCs w:val="30"/>
        </w:rPr>
        <w:t>пункт 3</w:t>
      </w:r>
      <w:r w:rsidRPr="00B37C67">
        <w:rPr>
          <w:rFonts w:cs="Times New Roman"/>
          <w:sz w:val="30"/>
          <w:szCs w:val="30"/>
          <w:vertAlign w:val="superscript"/>
        </w:rPr>
        <w:t>1</w:t>
      </w:r>
      <w:r w:rsidRPr="00455F0D">
        <w:rPr>
          <w:rFonts w:cs="Times New Roman"/>
          <w:sz w:val="30"/>
          <w:szCs w:val="30"/>
        </w:rPr>
        <w:t xml:space="preserve"> дополнить абзацем следующего содержания:</w:t>
      </w:r>
    </w:p>
    <w:p w14:paraId="2D7AF273" w14:textId="77777777" w:rsidR="00455F0D" w:rsidRDefault="00455F0D" w:rsidP="00B37C67">
      <w:pPr>
        <w:pStyle w:val="aa"/>
        <w:widowControl w:val="0"/>
        <w:spacing w:after="0" w:line="360" w:lineRule="auto"/>
        <w:ind w:left="0" w:firstLine="567"/>
        <w:jc w:val="both"/>
        <w:rPr>
          <w:rFonts w:cs="Times New Roman"/>
          <w:sz w:val="30"/>
          <w:szCs w:val="30"/>
        </w:rPr>
      </w:pPr>
      <w:r w:rsidRPr="00455F0D">
        <w:rPr>
          <w:rFonts w:cs="Times New Roman"/>
          <w:sz w:val="30"/>
          <w:szCs w:val="30"/>
        </w:rPr>
        <w:t xml:space="preserve">«В случае, если налогоплательщик не представил в налоговый орган </w:t>
      </w:r>
      <w:r w:rsidRPr="00455F0D">
        <w:rPr>
          <w:rFonts w:cs="Times New Roman"/>
          <w:sz w:val="30"/>
          <w:szCs w:val="30"/>
        </w:rPr>
        <w:lastRenderedPageBreak/>
        <w:t>заявление о гибели или уничтожении объекта налогообложения, исчисление налога прекращается с 1-го числа месяца гибели 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p>
    <w:p w14:paraId="60B3F3C7" w14:textId="77777777" w:rsidR="00A9718D" w:rsidRPr="00A9718D" w:rsidRDefault="00455F0D" w:rsidP="00B37C67">
      <w:pPr>
        <w:pStyle w:val="aa"/>
        <w:widowControl w:val="0"/>
        <w:spacing w:after="0" w:line="360" w:lineRule="auto"/>
        <w:ind w:left="0" w:firstLine="567"/>
        <w:jc w:val="both"/>
        <w:rPr>
          <w:rFonts w:cs="Times New Roman"/>
          <w:sz w:val="30"/>
          <w:szCs w:val="30"/>
        </w:rPr>
      </w:pPr>
      <w:r>
        <w:rPr>
          <w:rFonts w:cs="Times New Roman"/>
          <w:sz w:val="30"/>
          <w:szCs w:val="30"/>
        </w:rPr>
        <w:t xml:space="preserve">б) </w:t>
      </w:r>
      <w:r w:rsidR="00A9718D">
        <w:rPr>
          <w:rFonts w:cs="Times New Roman"/>
          <w:sz w:val="30"/>
          <w:szCs w:val="30"/>
        </w:rPr>
        <w:t>дополнить</w:t>
      </w:r>
      <w:r w:rsidR="00A9718D" w:rsidRPr="00A9718D">
        <w:rPr>
          <w:rFonts w:eastAsia="Times New Roman" w:cs="Times New Roman"/>
          <w:szCs w:val="28"/>
          <w:lang w:eastAsia="ru-RU"/>
        </w:rPr>
        <w:t xml:space="preserve"> </w:t>
      </w:r>
      <w:r w:rsidR="00A9718D" w:rsidRPr="00A9718D">
        <w:rPr>
          <w:rFonts w:cs="Times New Roman"/>
          <w:sz w:val="30"/>
          <w:szCs w:val="30"/>
        </w:rPr>
        <w:t>пунктами 3</w:t>
      </w:r>
      <w:r w:rsidR="00A9718D" w:rsidRPr="00A9718D">
        <w:rPr>
          <w:rFonts w:cs="Times New Roman"/>
          <w:sz w:val="30"/>
          <w:szCs w:val="30"/>
          <w:vertAlign w:val="superscript"/>
        </w:rPr>
        <w:t>5</w:t>
      </w:r>
      <w:r w:rsidR="00A9718D" w:rsidRPr="00A9718D">
        <w:rPr>
          <w:rFonts w:cs="Times New Roman"/>
          <w:sz w:val="30"/>
          <w:szCs w:val="30"/>
        </w:rPr>
        <w:t xml:space="preserve"> и 3</w:t>
      </w:r>
      <w:r w:rsidR="00A9718D" w:rsidRPr="00A9718D">
        <w:rPr>
          <w:rFonts w:cs="Times New Roman"/>
          <w:sz w:val="30"/>
          <w:szCs w:val="30"/>
          <w:vertAlign w:val="superscript"/>
        </w:rPr>
        <w:t>6</w:t>
      </w:r>
      <w:r w:rsidR="00A9718D" w:rsidRPr="00A9718D">
        <w:rPr>
          <w:rFonts w:cs="Times New Roman"/>
          <w:sz w:val="30"/>
          <w:szCs w:val="30"/>
        </w:rPr>
        <w:t xml:space="preserve"> следующего содержания: </w:t>
      </w:r>
    </w:p>
    <w:p w14:paraId="729BF680" w14:textId="77777777" w:rsidR="00A9718D" w:rsidRPr="00A9718D" w:rsidRDefault="00A9718D" w:rsidP="00455F0D">
      <w:pPr>
        <w:pStyle w:val="aa"/>
        <w:widowControl w:val="0"/>
        <w:spacing w:after="0" w:line="360" w:lineRule="auto"/>
        <w:ind w:left="0" w:firstLine="567"/>
        <w:jc w:val="both"/>
        <w:rPr>
          <w:rFonts w:cs="Times New Roman"/>
          <w:sz w:val="30"/>
          <w:szCs w:val="30"/>
        </w:rPr>
      </w:pPr>
      <w:r w:rsidRPr="003E1E6B">
        <w:rPr>
          <w:rFonts w:cs="Times New Roman"/>
          <w:sz w:val="30"/>
          <w:szCs w:val="30"/>
        </w:rPr>
        <w:t>«3</w:t>
      </w:r>
      <w:r w:rsidRPr="007C440C">
        <w:rPr>
          <w:rFonts w:cs="Times New Roman"/>
          <w:sz w:val="30"/>
          <w:szCs w:val="30"/>
          <w:vertAlign w:val="superscript"/>
        </w:rPr>
        <w:t>5</w:t>
      </w:r>
      <w:r w:rsidRPr="003E1E6B">
        <w:rPr>
          <w:rFonts w:cs="Times New Roman"/>
          <w:sz w:val="30"/>
          <w:szCs w:val="30"/>
        </w:rPr>
        <w:t xml:space="preserve">. В отношении транспортного средства, находящегося в розыске в связи с его угоном (хищением), а также транспортного средства, </w:t>
      </w:r>
      <w:r w:rsidR="00455F0D" w:rsidRPr="00455F0D">
        <w:rPr>
          <w:rFonts w:cs="Times New Roman"/>
          <w:sz w:val="30"/>
          <w:szCs w:val="30"/>
        </w:rPr>
        <w:t xml:space="preserve">находившегося в розыске в связи с его угоном (хищением), </w:t>
      </w:r>
      <w:r w:rsidRPr="003E1E6B">
        <w:rPr>
          <w:rFonts w:cs="Times New Roman"/>
          <w:sz w:val="30"/>
          <w:szCs w:val="30"/>
        </w:rPr>
        <w:t xml:space="preserve">розыск которого прекращен, </w:t>
      </w:r>
      <w:r w:rsidR="00455F0D">
        <w:rPr>
          <w:rFonts w:cs="Times New Roman"/>
          <w:sz w:val="30"/>
          <w:szCs w:val="30"/>
        </w:rPr>
        <w:t xml:space="preserve">исчисление </w:t>
      </w:r>
      <w:r w:rsidRPr="003E1E6B">
        <w:rPr>
          <w:rFonts w:cs="Times New Roman"/>
          <w:sz w:val="30"/>
          <w:szCs w:val="30"/>
        </w:rPr>
        <w:t xml:space="preserve">налога (авансового платежа по налогу) </w:t>
      </w:r>
      <w:r w:rsidR="00455F0D">
        <w:rPr>
          <w:rFonts w:cs="Times New Roman"/>
          <w:sz w:val="30"/>
          <w:szCs w:val="30"/>
        </w:rPr>
        <w:t>прекращается</w:t>
      </w:r>
      <w:r w:rsidRPr="003E1E6B">
        <w:rPr>
          <w:rFonts w:cs="Times New Roman"/>
          <w:sz w:val="30"/>
          <w:szCs w:val="30"/>
        </w:rPr>
        <w:t xml:space="preserve"> с 1-го числа месяца начала розыска соответствующего транспортного средства до месяца его возврата лицу, на которое оно зарегистрировано, на основании заявления о прекращении исчисления налога</w:t>
      </w:r>
      <w:r w:rsidR="00455F0D">
        <w:rPr>
          <w:rFonts w:cs="Times New Roman"/>
          <w:sz w:val="30"/>
          <w:szCs w:val="30"/>
        </w:rPr>
        <w:t xml:space="preserve"> </w:t>
      </w:r>
      <w:r w:rsidR="00455F0D" w:rsidRPr="00455F0D">
        <w:rPr>
          <w:rFonts w:cs="Times New Roman"/>
          <w:sz w:val="30"/>
          <w:szCs w:val="30"/>
        </w:rPr>
        <w:t>(авансового платежа по налогу)</w:t>
      </w:r>
      <w:r w:rsidRPr="003E1E6B">
        <w:rPr>
          <w:rFonts w:cs="Times New Roman"/>
          <w:sz w:val="30"/>
          <w:szCs w:val="30"/>
        </w:rPr>
        <w:t xml:space="preserve"> в отношении такого транспортного средства (далее в настоящем пункте - заявление), представленного налогоплательщиком в налоговый</w:t>
      </w:r>
      <w:r w:rsidRPr="00A9718D">
        <w:rPr>
          <w:rFonts w:cs="Times New Roman"/>
          <w:sz w:val="30"/>
          <w:szCs w:val="30"/>
        </w:rPr>
        <w:t xml:space="preserve"> орган по своему выбору. С указанным заявлением налогоплательщик вправе представить документы, выданные уполномоченным органом и подтверждающие, что 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зарегистрировано. Заявление и документы могут быть представлены в налоговый орган налогоплательщиками - физическими лицами через многофункциональный центр предоставления государственных и муниципальных услуг. </w:t>
      </w:r>
    </w:p>
    <w:p w14:paraId="644C8B34"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В случае, если документы, указанные в абзаце первом настоящего пункта, в налоговом органе отсутствуют, в том числе не представлены налогоплательщиком самостоятельно, налоговый орган по информации, указанной в заявлении, запрашивает сведения, подтверждающие, что </w:t>
      </w:r>
      <w:r w:rsidRPr="00A9718D">
        <w:rPr>
          <w:rFonts w:cs="Times New Roman"/>
          <w:sz w:val="30"/>
          <w:szCs w:val="30"/>
        </w:rPr>
        <w:lastRenderedPageBreak/>
        <w:t xml:space="preserve">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зарегистрировано, у уполномоченного органа, у которого имеются эти сведения. </w:t>
      </w:r>
    </w:p>
    <w:p w14:paraId="678529B9"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Уполномоченный орган, получивший запрос налогового органа о представлении сведений, подтверждающих, что 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зарегистрировано, исполняет указанный запрос в течение семи дней со дня его получения или в тот же срок сообщает в налоговый орган о причинах неисполнения запроса. </w:t>
      </w:r>
    </w:p>
    <w:p w14:paraId="7A9E8442"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что 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зарегистрировано, и о необходимости представления</w:t>
      </w:r>
      <w:r w:rsidR="00CE6E2A">
        <w:rPr>
          <w:rFonts w:cs="Times New Roman"/>
          <w:sz w:val="30"/>
          <w:szCs w:val="30"/>
        </w:rPr>
        <w:t xml:space="preserve"> </w:t>
      </w:r>
      <w:r w:rsidRPr="00A9718D">
        <w:rPr>
          <w:rFonts w:cs="Times New Roman"/>
          <w:sz w:val="30"/>
          <w:szCs w:val="30"/>
        </w:rPr>
        <w:t xml:space="preserve">налогоплательщиком подтверждающих документов в налоговый орган. </w:t>
      </w:r>
    </w:p>
    <w:p w14:paraId="2E44C0F4"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Заявление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не более чем на 30 дней, уведомив об этом налогоплательщика. </w:t>
      </w:r>
    </w:p>
    <w:p w14:paraId="1EAB168D"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По результатам рассмотрения заявления налоговый орган направляет налогоплательщику способом, указанным в заявлении, уведомление о прекращении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 xml:space="preserve">в отношении транспортного средства, находящегося в розыске, или транспортного средства, розыск которого прекращен, либо сообщение об </w:t>
      </w:r>
      <w:r w:rsidRPr="00A9718D">
        <w:rPr>
          <w:rFonts w:cs="Times New Roman"/>
          <w:sz w:val="30"/>
          <w:szCs w:val="30"/>
        </w:rPr>
        <w:lastRenderedPageBreak/>
        <w:t xml:space="preserve">отсутствии основания для прекращения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 xml:space="preserve">в отношении транспортного средства, указанного в заявлении. </w:t>
      </w:r>
    </w:p>
    <w:p w14:paraId="248CE4C2" w14:textId="77777777" w:rsidR="00A9718D" w:rsidRPr="00A9718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В уведомлении о прекращении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в отношении транспортного средства, находящегося в розыске, или транспортного средства, розыск которого прекращен, должны быть указаны основания прекращения исчисления налога</w:t>
      </w:r>
      <w:r w:rsidR="00455F0D">
        <w:rPr>
          <w:rFonts w:cs="Times New Roman"/>
          <w:sz w:val="30"/>
          <w:szCs w:val="30"/>
        </w:rPr>
        <w:t xml:space="preserve"> </w:t>
      </w:r>
      <w:r w:rsidR="00455F0D" w:rsidRPr="00455F0D">
        <w:rPr>
          <w:rFonts w:cs="Times New Roman"/>
          <w:sz w:val="30"/>
          <w:szCs w:val="30"/>
        </w:rPr>
        <w:t>(авансового платежа по налогу)</w:t>
      </w:r>
      <w:r w:rsidRPr="00A9718D">
        <w:rPr>
          <w:rFonts w:cs="Times New Roman"/>
          <w:sz w:val="30"/>
          <w:szCs w:val="30"/>
        </w:rPr>
        <w:t xml:space="preserve">, объекты налогообложения и период, в течение которого сумма налога (сумма авансового платежа по налогу) не исчисляется. В сообщении об отсутствии основания для прекращения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 xml:space="preserve">в отношении транспортного средства, указанного в заявлении, должны быть указаны основания отказа в прекращении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 xml:space="preserve">и объекты налогообложения. </w:t>
      </w:r>
    </w:p>
    <w:p w14:paraId="4C30AF88" w14:textId="77777777" w:rsidR="00455F0D" w:rsidRDefault="00A9718D" w:rsidP="0039646E">
      <w:pPr>
        <w:pStyle w:val="aa"/>
        <w:widowControl w:val="0"/>
        <w:spacing w:after="0" w:line="360" w:lineRule="auto"/>
        <w:ind w:left="0" w:firstLine="567"/>
        <w:jc w:val="both"/>
        <w:rPr>
          <w:rFonts w:cs="Times New Roman"/>
          <w:sz w:val="30"/>
          <w:szCs w:val="30"/>
        </w:rPr>
      </w:pPr>
      <w:r w:rsidRPr="00A9718D">
        <w:rPr>
          <w:rFonts w:cs="Times New Roman"/>
          <w:sz w:val="30"/>
          <w:szCs w:val="30"/>
        </w:rPr>
        <w:t xml:space="preserve">Форма заявления, порядок ее заполнения, формат представления заявления в электронной форме, формы уведомления о прекращении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 xml:space="preserve">в отношении транспортного средства, находящегося в розыске, или транспортного средства, розыск которого прекращен, сообщения об отсутствии основания для прекращения исчисления налога </w:t>
      </w:r>
      <w:r w:rsidR="00455F0D" w:rsidRPr="00455F0D">
        <w:rPr>
          <w:rFonts w:cs="Times New Roman"/>
          <w:sz w:val="30"/>
          <w:szCs w:val="30"/>
        </w:rPr>
        <w:t>(авансового платежа по налогу)</w:t>
      </w:r>
      <w:r w:rsidR="00455F0D">
        <w:rPr>
          <w:rFonts w:cs="Times New Roman"/>
          <w:sz w:val="30"/>
          <w:szCs w:val="30"/>
        </w:rPr>
        <w:t xml:space="preserve"> </w:t>
      </w:r>
      <w:r w:rsidRPr="00A9718D">
        <w:rPr>
          <w:rFonts w:cs="Times New Roman"/>
          <w:sz w:val="30"/>
          <w:szCs w:val="30"/>
        </w:rPr>
        <w:t>в отношении транспортного средства, указанного в заявлении, утверждаются федеральным органом исполнительной власти, уполномоченным по контролю и надзору в области налогов и сборов.</w:t>
      </w:r>
    </w:p>
    <w:p w14:paraId="02CAD212" w14:textId="77777777" w:rsidR="00A9718D" w:rsidRPr="00A9718D" w:rsidRDefault="00455F0D" w:rsidP="0039646E">
      <w:pPr>
        <w:pStyle w:val="aa"/>
        <w:widowControl w:val="0"/>
        <w:spacing w:after="0" w:line="360" w:lineRule="auto"/>
        <w:ind w:left="0" w:firstLine="567"/>
        <w:jc w:val="both"/>
        <w:rPr>
          <w:rFonts w:cs="Times New Roman"/>
          <w:sz w:val="30"/>
          <w:szCs w:val="30"/>
        </w:rPr>
      </w:pPr>
      <w:r w:rsidRPr="00B37C67">
        <w:rPr>
          <w:rFonts w:cs="Times New Roman"/>
          <w:sz w:val="30"/>
          <w:szCs w:val="30"/>
        </w:rPr>
        <w:t xml:space="preserve">В случае, если налогоплательщик не представил в налоговый орган заявление, исчисление налога (авансового платежа по налогу) в отношении транспортного средства, находящегося в розыске, а также транспортного средства, розыск которого прекращен и которое не возвращено лицу, на которое оно зарегистрировано, прекращается с 1-го </w:t>
      </w:r>
      <w:r w:rsidRPr="00B37C67">
        <w:rPr>
          <w:rFonts w:cs="Times New Roman"/>
          <w:sz w:val="30"/>
          <w:szCs w:val="30"/>
        </w:rPr>
        <w:lastRenderedPageBreak/>
        <w:t>числа месяца начала розыска соответствующего транспортного средства и до месяца его возврата лицу, на которое оно зарегистрировано, на основании сведений, полученных налоговым органом в соответствии с настоящим Кодексом и другими федеральными законами.</w:t>
      </w:r>
      <w:r w:rsidR="00A9718D" w:rsidRPr="00A9718D">
        <w:rPr>
          <w:rFonts w:cs="Times New Roman"/>
          <w:sz w:val="30"/>
          <w:szCs w:val="30"/>
        </w:rPr>
        <w:t xml:space="preserve"> </w:t>
      </w:r>
    </w:p>
    <w:p w14:paraId="39E9B1F7" w14:textId="77777777" w:rsidR="00A9718D" w:rsidRDefault="0090659E" w:rsidP="00384C05">
      <w:pPr>
        <w:pStyle w:val="aa"/>
        <w:widowControl w:val="0"/>
        <w:spacing w:after="0" w:line="360" w:lineRule="auto"/>
        <w:ind w:left="0" w:firstLine="567"/>
        <w:jc w:val="both"/>
        <w:rPr>
          <w:rFonts w:cs="Times New Roman"/>
          <w:sz w:val="30"/>
          <w:szCs w:val="30"/>
        </w:rPr>
      </w:pPr>
      <w:r>
        <w:rPr>
          <w:rFonts w:cs="Times New Roman"/>
          <w:sz w:val="30"/>
          <w:szCs w:val="30"/>
        </w:rPr>
        <w:t>3</w:t>
      </w:r>
      <w:r w:rsidRPr="007C440C">
        <w:rPr>
          <w:rFonts w:cs="Times New Roman"/>
          <w:sz w:val="30"/>
          <w:szCs w:val="30"/>
          <w:vertAlign w:val="superscript"/>
        </w:rPr>
        <w:t>6</w:t>
      </w:r>
      <w:r>
        <w:rPr>
          <w:rFonts w:cs="Times New Roman"/>
          <w:sz w:val="30"/>
          <w:szCs w:val="30"/>
        </w:rPr>
        <w:t>. В сл</w:t>
      </w:r>
      <w:r w:rsidR="00A9718D" w:rsidRPr="00A9718D">
        <w:rPr>
          <w:rFonts w:cs="Times New Roman"/>
          <w:sz w:val="30"/>
          <w:szCs w:val="30"/>
        </w:rPr>
        <w:t>учае изменения в течение налогового (отчетного) периода места нахождения транспортного средства сумма налога (сумма авансового платежа по налогу) исчисляется исходя из нового места нахождения транспортного средства начиная с 1-го числа месяца, следующего за месяцем, в котором произошли указанные изменения.»;</w:t>
      </w:r>
    </w:p>
    <w:p w14:paraId="555D17C4" w14:textId="77777777" w:rsidR="00384C05" w:rsidRPr="00B37C67" w:rsidRDefault="00384C05" w:rsidP="00384C05">
      <w:pPr>
        <w:pStyle w:val="aa"/>
        <w:widowControl w:val="0"/>
        <w:spacing w:after="0" w:line="360" w:lineRule="auto"/>
        <w:ind w:left="0" w:firstLine="567"/>
        <w:jc w:val="both"/>
        <w:rPr>
          <w:rFonts w:cs="Times New Roman"/>
          <w:color w:val="000000" w:themeColor="text1"/>
          <w:sz w:val="30"/>
          <w:szCs w:val="30"/>
        </w:rPr>
      </w:pPr>
      <w:r w:rsidRPr="00B37C67">
        <w:rPr>
          <w:rFonts w:cs="Times New Roman"/>
          <w:color w:val="000000" w:themeColor="text1"/>
          <w:sz w:val="30"/>
          <w:szCs w:val="30"/>
        </w:rPr>
        <w:t xml:space="preserve">в) дополнить пунктом 7 следующего содержания: </w:t>
      </w:r>
    </w:p>
    <w:p w14:paraId="6F658C2C" w14:textId="77777777" w:rsidR="00384C05" w:rsidRPr="00B37C67" w:rsidRDefault="00384C05" w:rsidP="00384C05">
      <w:pPr>
        <w:pStyle w:val="aa"/>
        <w:widowControl w:val="0"/>
        <w:spacing w:after="0" w:line="360" w:lineRule="auto"/>
        <w:ind w:left="0" w:firstLine="567"/>
        <w:jc w:val="both"/>
        <w:rPr>
          <w:rFonts w:cs="Times New Roman"/>
          <w:color w:val="000000" w:themeColor="text1"/>
          <w:sz w:val="30"/>
          <w:szCs w:val="30"/>
        </w:rPr>
      </w:pPr>
      <w:r w:rsidRPr="00B37C67">
        <w:rPr>
          <w:rFonts w:cs="Times New Roman"/>
          <w:color w:val="000000" w:themeColor="text1"/>
          <w:sz w:val="30"/>
          <w:szCs w:val="30"/>
        </w:rPr>
        <w:t>«7. Орган или иное лицо, уполномоченные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обязан представлять в федеральный орган исполнительной власти, уполномоченный по контролю и надзору в области налогов и сборов, сведения о транспортных средствах, находившихся в розыске в связи с угоном (хищением), ежегодно до 1 марта года, следующего за годом, за который представляются указанные сведения.</w:t>
      </w:r>
    </w:p>
    <w:p w14:paraId="25BF6940" w14:textId="77777777" w:rsidR="00384C05" w:rsidRPr="00B37C67" w:rsidRDefault="00384C05" w:rsidP="00384C05">
      <w:pPr>
        <w:pStyle w:val="aa"/>
        <w:widowControl w:val="0"/>
        <w:spacing w:after="0" w:line="360" w:lineRule="auto"/>
        <w:ind w:left="0" w:firstLine="567"/>
        <w:jc w:val="both"/>
        <w:rPr>
          <w:rFonts w:cs="Times New Roman"/>
          <w:color w:val="000000" w:themeColor="text1"/>
          <w:sz w:val="30"/>
          <w:szCs w:val="30"/>
        </w:rPr>
      </w:pPr>
      <w:r w:rsidRPr="00B37C67">
        <w:rPr>
          <w:rFonts w:cs="Times New Roman"/>
          <w:color w:val="000000" w:themeColor="text1"/>
          <w:sz w:val="30"/>
          <w:szCs w:val="30"/>
        </w:rPr>
        <w:t>Форма представления сведений, предусмотренных настоящим пунктом, порядок ее заполнения, формат и порядок представления таких сведений утверждаются федеральным органом исполнительной власти, уполномоченным по контролю и надзору в области налогов и сборов.</w:t>
      </w:r>
    </w:p>
    <w:p w14:paraId="3B357A11" w14:textId="77777777" w:rsidR="00384C05" w:rsidRPr="00B37C67" w:rsidRDefault="00384C05" w:rsidP="00384C05">
      <w:pPr>
        <w:pStyle w:val="aa"/>
        <w:widowControl w:val="0"/>
        <w:spacing w:after="0" w:line="360" w:lineRule="auto"/>
        <w:ind w:left="0" w:firstLine="567"/>
        <w:jc w:val="both"/>
        <w:rPr>
          <w:rFonts w:cs="Times New Roman"/>
          <w:color w:val="000000" w:themeColor="text1"/>
          <w:sz w:val="30"/>
          <w:szCs w:val="30"/>
        </w:rPr>
      </w:pPr>
      <w:r w:rsidRPr="00B37C67">
        <w:rPr>
          <w:rFonts w:cs="Times New Roman"/>
          <w:color w:val="000000" w:themeColor="text1"/>
          <w:sz w:val="30"/>
          <w:szCs w:val="30"/>
        </w:rPr>
        <w:t xml:space="preserve">Сведения, предусмотренные настоящим пунктом, представляются также органом или иным лицом, уполномоченными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налоговый орган по его запросу </w:t>
      </w:r>
      <w:r w:rsidRPr="00B37C67">
        <w:rPr>
          <w:rFonts w:cs="Times New Roman"/>
          <w:color w:val="000000" w:themeColor="text1"/>
          <w:sz w:val="30"/>
          <w:szCs w:val="30"/>
        </w:rPr>
        <w:lastRenderedPageBreak/>
        <w:t>в течение пяти дней со дня получения соответствующего запроса.</w:t>
      </w:r>
    </w:p>
    <w:p w14:paraId="0D98B266" w14:textId="77777777" w:rsidR="00384C05" w:rsidRPr="00B03B63" w:rsidRDefault="00384C05" w:rsidP="00384C05">
      <w:pPr>
        <w:pStyle w:val="aa"/>
        <w:widowControl w:val="0"/>
        <w:spacing w:after="0" w:line="360" w:lineRule="auto"/>
        <w:ind w:left="0" w:firstLine="567"/>
        <w:jc w:val="both"/>
        <w:rPr>
          <w:rFonts w:cs="Times New Roman"/>
          <w:sz w:val="30"/>
          <w:szCs w:val="30"/>
        </w:rPr>
      </w:pPr>
      <w:r w:rsidRPr="00B37C67">
        <w:rPr>
          <w:rFonts w:cs="Times New Roman"/>
          <w:color w:val="000000" w:themeColor="text1"/>
          <w:sz w:val="30"/>
          <w:szCs w:val="30"/>
        </w:rPr>
        <w:t>Сведения, предусмотренные настоящим пунктом, представляются в налоговые органы бесплатно.»;</w:t>
      </w:r>
    </w:p>
    <w:p w14:paraId="3600ACD3" w14:textId="77777777" w:rsidR="0090659E" w:rsidRDefault="0090659E" w:rsidP="00384C05">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в </w:t>
      </w:r>
      <w:r w:rsidR="002818A6" w:rsidRPr="00B03B63">
        <w:rPr>
          <w:rFonts w:cs="Times New Roman"/>
          <w:sz w:val="30"/>
          <w:szCs w:val="30"/>
        </w:rPr>
        <w:t>стать</w:t>
      </w:r>
      <w:r>
        <w:rPr>
          <w:rFonts w:cs="Times New Roman"/>
          <w:sz w:val="30"/>
          <w:szCs w:val="30"/>
        </w:rPr>
        <w:t>е</w:t>
      </w:r>
      <w:r w:rsidR="002818A6" w:rsidRPr="00B03B63">
        <w:rPr>
          <w:rFonts w:cs="Times New Roman"/>
          <w:sz w:val="30"/>
          <w:szCs w:val="30"/>
        </w:rPr>
        <w:t xml:space="preserve"> 363: </w:t>
      </w:r>
    </w:p>
    <w:p w14:paraId="52F2F637" w14:textId="77777777" w:rsidR="002818A6" w:rsidRPr="00B03B63" w:rsidRDefault="0090659E" w:rsidP="00384C05">
      <w:pPr>
        <w:pStyle w:val="aa"/>
        <w:widowControl w:val="0"/>
        <w:spacing w:after="0" w:line="360" w:lineRule="auto"/>
        <w:ind w:left="0" w:firstLine="567"/>
        <w:jc w:val="both"/>
        <w:rPr>
          <w:rFonts w:cs="Times New Roman"/>
          <w:sz w:val="30"/>
          <w:szCs w:val="30"/>
        </w:rPr>
      </w:pPr>
      <w:r>
        <w:rPr>
          <w:rFonts w:cs="Times New Roman"/>
          <w:sz w:val="30"/>
          <w:szCs w:val="30"/>
        </w:rPr>
        <w:t>а) </w:t>
      </w:r>
      <w:r w:rsidRPr="0090659E">
        <w:rPr>
          <w:rFonts w:cs="Times New Roman"/>
          <w:sz w:val="30"/>
          <w:szCs w:val="30"/>
        </w:rPr>
        <w:t>пункт 4 дополнить подпунктом 5 следующего содержания:</w:t>
      </w:r>
    </w:p>
    <w:p w14:paraId="4DDC7478" w14:textId="77777777" w:rsidR="0090659E" w:rsidRDefault="000E0618"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«5</w:t>
      </w:r>
      <w:r w:rsidR="00F6067F">
        <w:rPr>
          <w:rFonts w:ascii="Times New Roman" w:hAnsi="Times New Roman" w:cs="Times New Roman"/>
          <w:sz w:val="30"/>
          <w:szCs w:val="30"/>
        </w:rPr>
        <w:t>)</w:t>
      </w:r>
      <w:r w:rsidR="002818A6" w:rsidRPr="00B03B63">
        <w:rPr>
          <w:rFonts w:ascii="Times New Roman" w:hAnsi="Times New Roman" w:cs="Times New Roman"/>
          <w:sz w:val="30"/>
          <w:szCs w:val="30"/>
        </w:rPr>
        <w:t xml:space="preserve"> </w:t>
      </w:r>
      <w:r w:rsidR="00F6067F">
        <w:rPr>
          <w:rFonts w:ascii="Times New Roman" w:hAnsi="Times New Roman" w:cs="Times New Roman"/>
          <w:sz w:val="30"/>
          <w:szCs w:val="30"/>
        </w:rPr>
        <w:t>н</w:t>
      </w:r>
      <w:r w:rsidR="002818A6" w:rsidRPr="00B03B63">
        <w:rPr>
          <w:rFonts w:ascii="Times New Roman" w:hAnsi="Times New Roman" w:cs="Times New Roman"/>
          <w:sz w:val="30"/>
          <w:szCs w:val="30"/>
        </w:rPr>
        <w:t>е позднее пяти дней со дня получения налоговым органом сведений о представлении соответствующим налогоплательщиком - иностранной организацией заявления о прекращении действия аккредитации филиала, представительства указанной организации и внесении изменений в государственный реестр аккредитованных филиалов, представительств иностранных юридических лиц.»;</w:t>
      </w:r>
    </w:p>
    <w:p w14:paraId="1D6D0D4B"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б) пункт 6 дополнить абзацем следующего содержания:</w:t>
      </w:r>
    </w:p>
    <w:p w14:paraId="7BA3A6B9" w14:textId="77777777" w:rsidR="002818A6"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«Форма пояснений налогоплательщика-организации</w:t>
      </w:r>
      <w:r w:rsidR="00E43FA8">
        <w:rPr>
          <w:rFonts w:ascii="Times New Roman" w:hAnsi="Times New Roman" w:cs="Times New Roman"/>
          <w:sz w:val="30"/>
          <w:szCs w:val="30"/>
        </w:rPr>
        <w:t xml:space="preserve"> </w:t>
      </w:r>
      <w:r w:rsidR="00E43FA8">
        <w:rPr>
          <w:rFonts w:ascii="Times New Roman" w:hAnsi="Times New Roman" w:cs="Times New Roman"/>
          <w:sz w:val="30"/>
          <w:szCs w:val="30"/>
        </w:rPr>
        <w:br/>
      </w:r>
      <w:r w:rsidRPr="0090659E">
        <w:rPr>
          <w:rFonts w:ascii="Times New Roman" w:hAnsi="Times New Roman" w:cs="Times New Roman"/>
          <w:sz w:val="30"/>
          <w:szCs w:val="30"/>
        </w:rPr>
        <w:t>(ее обособленного подразделения) в связи с полученным сообщением об исчисленной сумме налога, порядок ее заполнения и формат представления таких пояснений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503FF50D" w14:textId="77777777" w:rsidR="0090659E" w:rsidRPr="007C440C" w:rsidRDefault="0090659E" w:rsidP="0039646E">
      <w:pPr>
        <w:pStyle w:val="aa"/>
        <w:widowControl w:val="0"/>
        <w:numPr>
          <w:ilvl w:val="0"/>
          <w:numId w:val="11"/>
        </w:numPr>
        <w:spacing w:after="0" w:line="360" w:lineRule="auto"/>
        <w:ind w:left="0" w:firstLine="567"/>
        <w:jc w:val="both"/>
        <w:rPr>
          <w:rFonts w:cs="Times New Roman"/>
          <w:sz w:val="30"/>
          <w:szCs w:val="30"/>
        </w:rPr>
      </w:pPr>
      <w:r w:rsidRPr="007C440C">
        <w:rPr>
          <w:rFonts w:cs="Times New Roman"/>
          <w:sz w:val="30"/>
          <w:szCs w:val="30"/>
        </w:rPr>
        <w:t>подпункт 2 пункта 4 статьи 372</w:t>
      </w:r>
      <w:r w:rsidRPr="007C440C">
        <w:rPr>
          <w:rFonts w:cs="Times New Roman"/>
          <w:sz w:val="30"/>
          <w:szCs w:val="30"/>
          <w:vertAlign w:val="superscript"/>
        </w:rPr>
        <w:t>1</w:t>
      </w:r>
      <w:r w:rsidRPr="007C440C">
        <w:rPr>
          <w:rFonts w:cs="Times New Roman"/>
          <w:sz w:val="30"/>
          <w:szCs w:val="30"/>
        </w:rPr>
        <w:t xml:space="preserve"> после слова «обладающие» дополнить словами «по состоянию на 1 января 2022 года»;</w:t>
      </w:r>
    </w:p>
    <w:p w14:paraId="40A8D8A7" w14:textId="77777777" w:rsidR="005E73F3" w:rsidRDefault="00D963D2" w:rsidP="00B37C67">
      <w:pPr>
        <w:pStyle w:val="aa"/>
        <w:widowControl w:val="0"/>
        <w:numPr>
          <w:ilvl w:val="0"/>
          <w:numId w:val="11"/>
        </w:numPr>
        <w:spacing w:after="0" w:line="360" w:lineRule="auto"/>
        <w:ind w:left="0" w:firstLine="567"/>
        <w:jc w:val="both"/>
        <w:rPr>
          <w:rFonts w:cs="Times New Roman"/>
          <w:sz w:val="30"/>
          <w:szCs w:val="30"/>
        </w:rPr>
      </w:pPr>
      <w:r w:rsidRPr="00D963D2">
        <w:rPr>
          <w:rFonts w:cs="Times New Roman"/>
          <w:sz w:val="30"/>
          <w:szCs w:val="30"/>
        </w:rPr>
        <w:t xml:space="preserve">в подпункте 4 пункта 1 </w:t>
      </w:r>
      <w:r w:rsidR="0090659E" w:rsidRPr="00D963D2">
        <w:rPr>
          <w:rFonts w:cs="Times New Roman"/>
          <w:sz w:val="30"/>
          <w:szCs w:val="30"/>
        </w:rPr>
        <w:t>стать</w:t>
      </w:r>
      <w:r w:rsidRPr="00D963D2">
        <w:rPr>
          <w:rFonts w:cs="Times New Roman"/>
          <w:sz w:val="30"/>
          <w:szCs w:val="30"/>
        </w:rPr>
        <w:t>и</w:t>
      </w:r>
      <w:r w:rsidR="0090659E" w:rsidRPr="00D963D2">
        <w:rPr>
          <w:rFonts w:cs="Times New Roman"/>
          <w:sz w:val="30"/>
          <w:szCs w:val="30"/>
        </w:rPr>
        <w:t xml:space="preserve"> 378</w:t>
      </w:r>
      <w:r w:rsidR="0090659E" w:rsidRPr="00D963D2">
        <w:rPr>
          <w:rFonts w:cs="Times New Roman"/>
          <w:sz w:val="30"/>
          <w:szCs w:val="30"/>
          <w:vertAlign w:val="superscript"/>
        </w:rPr>
        <w:t>2</w:t>
      </w:r>
      <w:r w:rsidR="0090659E" w:rsidRPr="00D963D2">
        <w:rPr>
          <w:rFonts w:cs="Times New Roman"/>
          <w:sz w:val="30"/>
          <w:szCs w:val="30"/>
        </w:rPr>
        <w:t xml:space="preserve"> после слов «жилые помещения» дополнить словами «, жилые строения, многоквартирные дома, наемные дома, садовые дома», слова «жилые строения, садовые дома,» исключить;</w:t>
      </w:r>
    </w:p>
    <w:p w14:paraId="288C4BD9" w14:textId="77777777" w:rsidR="005E73F3" w:rsidRPr="00B37C67" w:rsidRDefault="0090659E" w:rsidP="005E73F3">
      <w:pPr>
        <w:pStyle w:val="aa"/>
        <w:widowControl w:val="0"/>
        <w:numPr>
          <w:ilvl w:val="0"/>
          <w:numId w:val="11"/>
        </w:numPr>
        <w:spacing w:after="0" w:line="360" w:lineRule="auto"/>
        <w:ind w:left="0" w:firstLine="567"/>
        <w:jc w:val="both"/>
        <w:rPr>
          <w:rFonts w:cs="Times New Roman"/>
          <w:color w:val="000000" w:themeColor="text1"/>
          <w:sz w:val="30"/>
          <w:szCs w:val="30"/>
        </w:rPr>
      </w:pPr>
      <w:r w:rsidRPr="00B37C67">
        <w:rPr>
          <w:rFonts w:cs="Times New Roman"/>
          <w:color w:val="000000" w:themeColor="text1"/>
          <w:sz w:val="30"/>
          <w:szCs w:val="30"/>
        </w:rPr>
        <w:t xml:space="preserve"> </w:t>
      </w:r>
      <w:r w:rsidR="005E73F3" w:rsidRPr="00B37C67">
        <w:rPr>
          <w:rFonts w:cs="Times New Roman"/>
          <w:color w:val="000000" w:themeColor="text1"/>
          <w:sz w:val="30"/>
          <w:szCs w:val="30"/>
        </w:rPr>
        <w:t>пункт 4</w:t>
      </w:r>
      <w:r w:rsidR="005E73F3" w:rsidRPr="00B37C67">
        <w:rPr>
          <w:rFonts w:cs="Times New Roman"/>
          <w:color w:val="000000" w:themeColor="text1"/>
          <w:sz w:val="30"/>
          <w:szCs w:val="30"/>
          <w:vertAlign w:val="superscript"/>
        </w:rPr>
        <w:t>1</w:t>
      </w:r>
      <w:r w:rsidR="005E73F3" w:rsidRPr="00B37C67">
        <w:rPr>
          <w:rFonts w:cs="Times New Roman"/>
          <w:color w:val="000000" w:themeColor="text1"/>
          <w:sz w:val="30"/>
          <w:szCs w:val="30"/>
        </w:rPr>
        <w:t xml:space="preserve"> статьи 382 дополнить абзацем следующего содержания:</w:t>
      </w:r>
    </w:p>
    <w:p w14:paraId="29467AC2" w14:textId="77777777" w:rsidR="0090659E" w:rsidRPr="00B37C67" w:rsidRDefault="005E73F3" w:rsidP="00B37C67">
      <w:pPr>
        <w:widowControl w:val="0"/>
        <w:spacing w:after="0" w:line="360" w:lineRule="auto"/>
        <w:ind w:firstLine="567"/>
        <w:jc w:val="both"/>
        <w:rPr>
          <w:rFonts w:ascii="Times New Roman" w:hAnsi="Times New Roman" w:cs="Times New Roman"/>
          <w:color w:val="000000" w:themeColor="text1"/>
          <w:sz w:val="30"/>
          <w:szCs w:val="30"/>
        </w:rPr>
      </w:pPr>
      <w:r w:rsidRPr="00B37C67">
        <w:rPr>
          <w:rFonts w:cs="Times New Roman"/>
          <w:color w:val="000000" w:themeColor="text1"/>
          <w:sz w:val="30"/>
          <w:szCs w:val="30"/>
        </w:rPr>
        <w:t>«</w:t>
      </w:r>
      <w:r w:rsidRPr="00B37C67">
        <w:rPr>
          <w:rFonts w:ascii="Times New Roman" w:hAnsi="Times New Roman" w:cs="Times New Roman"/>
          <w:color w:val="000000" w:themeColor="text1"/>
          <w:sz w:val="30"/>
          <w:szCs w:val="30"/>
        </w:rPr>
        <w:t xml:space="preserve">В случае,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или </w:t>
      </w:r>
      <w:r w:rsidRPr="00B37C67">
        <w:rPr>
          <w:rFonts w:ascii="Times New Roman" w:hAnsi="Times New Roman" w:cs="Times New Roman"/>
          <w:color w:val="000000" w:themeColor="text1"/>
          <w:sz w:val="30"/>
          <w:szCs w:val="30"/>
        </w:rPr>
        <w:lastRenderedPageBreak/>
        <w:t xml:space="preserve">уничтожения такого объекта на основании сведений, полученных налоговым органом в соответствии с настоящим </w:t>
      </w:r>
      <w:hyperlink r:id="rId36" w:history="1">
        <w:r w:rsidRPr="00B37C67">
          <w:rPr>
            <w:rFonts w:ascii="Times New Roman" w:hAnsi="Times New Roman" w:cs="Times New Roman"/>
            <w:color w:val="000000" w:themeColor="text1"/>
            <w:sz w:val="30"/>
            <w:szCs w:val="30"/>
          </w:rPr>
          <w:t>Кодексом</w:t>
        </w:r>
      </w:hyperlink>
      <w:r w:rsidRPr="00B37C67">
        <w:rPr>
          <w:rFonts w:ascii="Times New Roman" w:hAnsi="Times New Roman" w:cs="Times New Roman"/>
          <w:color w:val="000000" w:themeColor="text1"/>
          <w:sz w:val="30"/>
          <w:szCs w:val="30"/>
        </w:rPr>
        <w:t xml:space="preserve"> и другими федеральными законами.»;</w:t>
      </w:r>
    </w:p>
    <w:p w14:paraId="0FE01D6D" w14:textId="77777777" w:rsidR="00D85B09" w:rsidRDefault="0090659E" w:rsidP="00B37C67">
      <w:pPr>
        <w:pStyle w:val="aa"/>
        <w:widowControl w:val="0"/>
        <w:numPr>
          <w:ilvl w:val="0"/>
          <w:numId w:val="11"/>
        </w:numPr>
        <w:spacing w:after="0" w:line="360" w:lineRule="auto"/>
        <w:ind w:left="0" w:firstLine="567"/>
        <w:jc w:val="both"/>
        <w:rPr>
          <w:rFonts w:cs="Times New Roman"/>
          <w:sz w:val="30"/>
          <w:szCs w:val="30"/>
        </w:rPr>
      </w:pPr>
      <w:r w:rsidRPr="0090659E">
        <w:rPr>
          <w:rFonts w:cs="Times New Roman"/>
          <w:sz w:val="30"/>
          <w:szCs w:val="30"/>
        </w:rPr>
        <w:t xml:space="preserve">в </w:t>
      </w:r>
      <w:r w:rsidR="00D85B09" w:rsidRPr="0090659E">
        <w:rPr>
          <w:rFonts w:cs="Times New Roman"/>
          <w:sz w:val="30"/>
          <w:szCs w:val="30"/>
        </w:rPr>
        <w:t>стать</w:t>
      </w:r>
      <w:r w:rsidR="00D85B09">
        <w:rPr>
          <w:rFonts w:cs="Times New Roman"/>
          <w:sz w:val="30"/>
          <w:szCs w:val="30"/>
        </w:rPr>
        <w:t>е</w:t>
      </w:r>
      <w:r w:rsidR="00D85B09" w:rsidRPr="0090659E">
        <w:rPr>
          <w:rFonts w:cs="Times New Roman"/>
          <w:sz w:val="30"/>
          <w:szCs w:val="30"/>
        </w:rPr>
        <w:t xml:space="preserve"> 391</w:t>
      </w:r>
      <w:r w:rsidR="00D85B09">
        <w:rPr>
          <w:rFonts w:cs="Times New Roman"/>
          <w:sz w:val="30"/>
          <w:szCs w:val="30"/>
        </w:rPr>
        <w:t>:</w:t>
      </w:r>
    </w:p>
    <w:p w14:paraId="23D593E0" w14:textId="77777777" w:rsidR="0090659E" w:rsidRDefault="00D85B09" w:rsidP="00B37C67">
      <w:pPr>
        <w:pStyle w:val="aa"/>
        <w:widowControl w:val="0"/>
        <w:spacing w:after="0" w:line="360" w:lineRule="auto"/>
        <w:ind w:left="0" w:firstLine="567"/>
        <w:jc w:val="both"/>
        <w:rPr>
          <w:rFonts w:cs="Times New Roman"/>
          <w:sz w:val="30"/>
          <w:szCs w:val="30"/>
        </w:rPr>
      </w:pPr>
      <w:r>
        <w:rPr>
          <w:rFonts w:cs="Times New Roman"/>
          <w:sz w:val="30"/>
          <w:szCs w:val="30"/>
        </w:rPr>
        <w:t xml:space="preserve">а) в </w:t>
      </w:r>
      <w:r w:rsidR="0090659E" w:rsidRPr="0090659E">
        <w:rPr>
          <w:rFonts w:cs="Times New Roman"/>
          <w:sz w:val="30"/>
          <w:szCs w:val="30"/>
        </w:rPr>
        <w:t xml:space="preserve">абзаце третьем пункта 1 </w:t>
      </w:r>
      <w:r w:rsidR="002818A6" w:rsidRPr="0090659E">
        <w:rPr>
          <w:rFonts w:cs="Times New Roman"/>
          <w:sz w:val="30"/>
          <w:szCs w:val="30"/>
        </w:rPr>
        <w:t>слово «доли» заменить словом «части», слово «расположенного» заменить словом «расположенной», слово «доле» заменить словом «части»;</w:t>
      </w:r>
    </w:p>
    <w:p w14:paraId="5396B178" w14:textId="77777777" w:rsidR="00D85B09" w:rsidRPr="000363E0" w:rsidRDefault="00D85B09" w:rsidP="00D85B09">
      <w:pPr>
        <w:pStyle w:val="aa"/>
        <w:widowControl w:val="0"/>
        <w:spacing w:after="0" w:line="360" w:lineRule="auto"/>
        <w:ind w:left="0" w:firstLine="567"/>
        <w:jc w:val="both"/>
        <w:rPr>
          <w:rFonts w:cs="Times New Roman"/>
          <w:sz w:val="30"/>
          <w:szCs w:val="30"/>
        </w:rPr>
      </w:pPr>
      <w:r>
        <w:rPr>
          <w:rFonts w:cs="Times New Roman"/>
          <w:sz w:val="30"/>
          <w:szCs w:val="30"/>
        </w:rPr>
        <w:t xml:space="preserve">б) </w:t>
      </w:r>
      <w:r w:rsidRPr="000363E0">
        <w:rPr>
          <w:rFonts w:cs="Times New Roman"/>
          <w:sz w:val="30"/>
          <w:szCs w:val="30"/>
        </w:rPr>
        <w:t xml:space="preserve">пункт 2 изложить в следующей редакции: </w:t>
      </w:r>
    </w:p>
    <w:p w14:paraId="5723322B" w14:textId="77777777" w:rsidR="00D85B09" w:rsidRPr="000363E0" w:rsidRDefault="00D85B09" w:rsidP="00D85B09">
      <w:pPr>
        <w:pStyle w:val="aa"/>
        <w:widowControl w:val="0"/>
        <w:spacing w:after="0" w:line="360" w:lineRule="auto"/>
        <w:ind w:left="0" w:firstLine="567"/>
        <w:jc w:val="both"/>
        <w:rPr>
          <w:rFonts w:cs="Times New Roman"/>
          <w:sz w:val="30"/>
          <w:szCs w:val="30"/>
        </w:rPr>
      </w:pPr>
      <w:r w:rsidRPr="000363E0">
        <w:rPr>
          <w:rFonts w:cs="Times New Roman"/>
          <w:sz w:val="30"/>
          <w:szCs w:val="30"/>
        </w:rPr>
        <w:t>«2. Налоговая база в отношении части земельного участка, занятого жилищным фондом и объектами инженерной инфраструктуры жилищно-коммунального комплекса, приходящейся на объект недвижимого имущества, не относящийся к жилищному фонду и к объектам инженерной инфраструктуры жилищно-коммунального комплекса, определяется как доля кадастровой стоимости всего земельного участка, пропорциональная указанной части земельного участка.</w:t>
      </w:r>
    </w:p>
    <w:p w14:paraId="7C4872D6" w14:textId="77777777" w:rsidR="00D85B09" w:rsidRPr="000363E0" w:rsidRDefault="00D85B09" w:rsidP="00D85B09">
      <w:pPr>
        <w:pStyle w:val="aa"/>
        <w:widowControl w:val="0"/>
        <w:spacing w:after="0" w:line="360" w:lineRule="auto"/>
        <w:ind w:left="0" w:firstLine="567"/>
        <w:jc w:val="both"/>
        <w:rPr>
          <w:rFonts w:cs="Times New Roman"/>
          <w:sz w:val="30"/>
          <w:szCs w:val="30"/>
        </w:rPr>
      </w:pPr>
      <w:r w:rsidRPr="000363E0">
        <w:rPr>
          <w:rFonts w:cs="Times New Roman"/>
          <w:sz w:val="30"/>
          <w:szCs w:val="30"/>
        </w:rPr>
        <w:t xml:space="preserve">Для определения налоговой базы в соответствии с настоящим пунктом налогоплательщик представляет в налоговый орган по своему выбору уведомление о площади части земельного участка, приходящейся на объект недвижимого имущества, не относящийся к жилищному фонду и к объектам инженерной инфраструктуры жилищно-коммунального комплекса (далее в настоящем пункте - уведомление), с приложением документов, подтверждающих площадь указанной части земельного участка, определенной в соответствии с законодательством Российской Федерации. </w:t>
      </w:r>
    </w:p>
    <w:p w14:paraId="026A6612" w14:textId="77777777" w:rsidR="00D85B09" w:rsidRPr="000363E0" w:rsidRDefault="00D85B09" w:rsidP="00D85B09">
      <w:pPr>
        <w:pStyle w:val="aa"/>
        <w:widowControl w:val="0"/>
        <w:spacing w:after="0" w:line="360" w:lineRule="auto"/>
        <w:ind w:left="0" w:firstLine="567"/>
        <w:jc w:val="both"/>
        <w:rPr>
          <w:rFonts w:cs="Times New Roman"/>
          <w:sz w:val="30"/>
          <w:szCs w:val="30"/>
        </w:rPr>
      </w:pPr>
      <w:r w:rsidRPr="000363E0">
        <w:rPr>
          <w:rFonts w:cs="Times New Roman"/>
          <w:sz w:val="30"/>
          <w:szCs w:val="30"/>
        </w:rPr>
        <w:t xml:space="preserve">Уведомление рассматривается налоговым органом в течение 30 дней со дня его получения. В случае направления налоговым органом запроса в соответствии с пунктом 13 статьи 85 настоящего Кодекса в связи с отсутствием сведений, необходимых для рассмотрения уведомления, </w:t>
      </w:r>
      <w:r w:rsidRPr="000363E0">
        <w:rPr>
          <w:rFonts w:cs="Times New Roman"/>
          <w:sz w:val="30"/>
          <w:szCs w:val="30"/>
        </w:rPr>
        <w:lastRenderedPageBreak/>
        <w:t xml:space="preserve">руководитель (заместитель руководителя) налогового органа вправе продлить срок рассмотрения такого уведомления не более чем на 30 дней, уведомив об этом налогоплательщика. </w:t>
      </w:r>
    </w:p>
    <w:p w14:paraId="46DA6A6D" w14:textId="77777777" w:rsidR="00D85B09" w:rsidRPr="000363E0" w:rsidRDefault="00D85B09" w:rsidP="00D85B09">
      <w:pPr>
        <w:pStyle w:val="aa"/>
        <w:widowControl w:val="0"/>
        <w:spacing w:after="0" w:line="360" w:lineRule="auto"/>
        <w:ind w:left="0" w:firstLine="567"/>
        <w:jc w:val="both"/>
        <w:rPr>
          <w:rFonts w:cs="Times New Roman"/>
          <w:sz w:val="30"/>
          <w:szCs w:val="30"/>
        </w:rPr>
      </w:pPr>
      <w:r w:rsidRPr="000363E0">
        <w:rPr>
          <w:rFonts w:cs="Times New Roman"/>
          <w:sz w:val="30"/>
          <w:szCs w:val="30"/>
        </w:rPr>
        <w:t xml:space="preserve">При выявлении оснований, препятствующих определению налоговой базы в соответствии с уведомлением, налоговый орган информирует об этом налогоплательщика. </w:t>
      </w:r>
    </w:p>
    <w:p w14:paraId="44319FAE" w14:textId="77777777" w:rsidR="00D85B09" w:rsidRPr="000363E0" w:rsidRDefault="00D85B09" w:rsidP="00D85B09">
      <w:pPr>
        <w:pStyle w:val="aa"/>
        <w:widowControl w:val="0"/>
        <w:spacing w:after="0" w:line="360" w:lineRule="auto"/>
        <w:ind w:left="0" w:firstLine="567"/>
        <w:jc w:val="both"/>
        <w:rPr>
          <w:rFonts w:cs="Times New Roman"/>
          <w:sz w:val="30"/>
          <w:szCs w:val="30"/>
        </w:rPr>
      </w:pPr>
      <w:r w:rsidRPr="000363E0">
        <w:rPr>
          <w:rFonts w:cs="Times New Roman"/>
          <w:sz w:val="30"/>
          <w:szCs w:val="30"/>
        </w:rPr>
        <w:t xml:space="preserve">В случае, если налогоплательщик не представил в налоговый орган уведомление, определение налоговой базы в соответствии с настоящим пунктом осуществляется на основании сведений о площади части земельного участка, приходящейся на объект недвижимого имущества, не относящийся к жилищному фонду и к объектам инженерной инфраструктуры жилищно-коммунального комплекса, полученных налоговым органом в соответствии с настоящим Кодексом и другими федеральными законами. </w:t>
      </w:r>
    </w:p>
    <w:p w14:paraId="3EC7BD03" w14:textId="77777777" w:rsidR="00D85B09" w:rsidRPr="0090659E" w:rsidRDefault="00D85B09" w:rsidP="000363E0">
      <w:pPr>
        <w:pStyle w:val="aa"/>
        <w:widowControl w:val="0"/>
        <w:spacing w:after="0" w:line="360" w:lineRule="auto"/>
        <w:ind w:left="0" w:firstLine="567"/>
        <w:jc w:val="both"/>
        <w:rPr>
          <w:rFonts w:cs="Times New Roman"/>
          <w:sz w:val="30"/>
          <w:szCs w:val="30"/>
        </w:rPr>
      </w:pPr>
      <w:r w:rsidRPr="000363E0">
        <w:rPr>
          <w:rFonts w:cs="Times New Roman"/>
          <w:sz w:val="30"/>
          <w:szCs w:val="30"/>
        </w:rPr>
        <w:t>Форма уведомления, порядок ее заполнения, формат представления уведомления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0FAAFE06" w14:textId="77777777" w:rsidR="002818A6" w:rsidRPr="000363E0" w:rsidRDefault="002818A6" w:rsidP="00D85B09">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абзаце третьем подпункта 1 пункта 1 статьи 394 слова «доли в праве на земельный участок» заменить словами «части земельного участка»</w:t>
      </w:r>
      <w:r w:rsidR="00D85B09">
        <w:rPr>
          <w:rFonts w:cs="Times New Roman"/>
          <w:sz w:val="30"/>
          <w:szCs w:val="30"/>
        </w:rPr>
        <w:t>,</w:t>
      </w:r>
      <w:r w:rsidR="00D85B09" w:rsidRPr="00D85B09">
        <w:t xml:space="preserve"> </w:t>
      </w:r>
      <w:r w:rsidR="00D85B09" w:rsidRPr="000363E0">
        <w:rPr>
          <w:rFonts w:cs="Times New Roman"/>
          <w:sz w:val="30"/>
          <w:szCs w:val="30"/>
        </w:rPr>
        <w:t>после слова «объект» дополнить словами «недвижимого имущества»</w:t>
      </w:r>
      <w:r w:rsidRPr="000363E0">
        <w:rPr>
          <w:rFonts w:cs="Times New Roman"/>
          <w:sz w:val="30"/>
          <w:szCs w:val="30"/>
        </w:rPr>
        <w:t xml:space="preserve">; </w:t>
      </w:r>
    </w:p>
    <w:p w14:paraId="2DDFEF2B" w14:textId="77777777" w:rsidR="002818A6" w:rsidRPr="00B03B63" w:rsidRDefault="002818A6" w:rsidP="00D85B09">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 xml:space="preserve">в </w:t>
      </w:r>
      <w:r w:rsidR="00D85B09">
        <w:rPr>
          <w:rFonts w:cs="Times New Roman"/>
          <w:sz w:val="30"/>
          <w:szCs w:val="30"/>
        </w:rPr>
        <w:t>под</w:t>
      </w:r>
      <w:r w:rsidRPr="00B03B63">
        <w:rPr>
          <w:rFonts w:cs="Times New Roman"/>
          <w:sz w:val="30"/>
          <w:szCs w:val="30"/>
        </w:rPr>
        <w:t xml:space="preserve">пункте 7 </w:t>
      </w:r>
      <w:r w:rsidR="00D85B09">
        <w:rPr>
          <w:rFonts w:cs="Times New Roman"/>
          <w:sz w:val="30"/>
          <w:szCs w:val="30"/>
        </w:rPr>
        <w:t xml:space="preserve">пункта 1 </w:t>
      </w:r>
      <w:r w:rsidRPr="00B03B63">
        <w:rPr>
          <w:rFonts w:cs="Times New Roman"/>
          <w:sz w:val="30"/>
          <w:szCs w:val="30"/>
        </w:rPr>
        <w:t xml:space="preserve">статьи 395 слова «используемых для сохранения и развития их традиционного образа жизни, хозяйствования и промыслов» заменить словами «расположенных на территории традиционного природопользования коренных малочисленных народов Севера, Сибири и Дальнего Востока Российской Федерации»;  </w:t>
      </w:r>
    </w:p>
    <w:p w14:paraId="02E706F0" w14:textId="77777777" w:rsidR="002818A6" w:rsidRPr="00B03B63" w:rsidRDefault="002818A6"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396:</w:t>
      </w:r>
    </w:p>
    <w:p w14:paraId="7401CF25"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lastRenderedPageBreak/>
        <w:t xml:space="preserve">а) пункт 2 изложить в следующей редакции: </w:t>
      </w:r>
    </w:p>
    <w:p w14:paraId="0474B3DC"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«2. </w:t>
      </w:r>
      <w:r w:rsidR="00CC1138">
        <w:rPr>
          <w:rFonts w:ascii="Times New Roman" w:hAnsi="Times New Roman" w:cs="Times New Roman"/>
          <w:sz w:val="30"/>
          <w:szCs w:val="30"/>
        </w:rPr>
        <w:t>С</w:t>
      </w:r>
      <w:r w:rsidR="00CC1138" w:rsidRPr="00B03B63">
        <w:rPr>
          <w:rFonts w:ascii="Times New Roman" w:hAnsi="Times New Roman" w:cs="Times New Roman"/>
          <w:sz w:val="30"/>
          <w:szCs w:val="30"/>
        </w:rPr>
        <w:t xml:space="preserve">умма </w:t>
      </w:r>
      <w:r w:rsidRPr="00B03B63">
        <w:rPr>
          <w:rFonts w:ascii="Times New Roman" w:hAnsi="Times New Roman" w:cs="Times New Roman"/>
          <w:sz w:val="30"/>
          <w:szCs w:val="30"/>
        </w:rPr>
        <w:t xml:space="preserve">налога (сумма авансового платежа по налогу) 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а также иных сведений, представленных в налоговые органы в соответствии с настоящим Кодексом и другими федеральными законами. </w:t>
      </w:r>
    </w:p>
    <w:p w14:paraId="0C24BB3E"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Налогоплательщики - организации исчисляют сумму налога (сумму авансового платежа по налогу) самостоятельно. </w:t>
      </w:r>
    </w:p>
    <w:p w14:paraId="782FF577"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Сумма налога, подлежащая уплате налогоплательщиками - физическими лицами, исчисляется налоговыми органами.»;</w:t>
      </w:r>
    </w:p>
    <w:p w14:paraId="62E8BC0E"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б) пункт 3 признать утратившим силу; </w:t>
      </w:r>
    </w:p>
    <w:p w14:paraId="15835F99" w14:textId="77777777" w:rsidR="00EF2B05"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w:t>
      </w:r>
      <w:r w:rsidRPr="000363E0">
        <w:rPr>
          <w:rFonts w:ascii="Times New Roman" w:hAnsi="Times New Roman" w:cs="Times New Roman"/>
          <w:sz w:val="30"/>
          <w:szCs w:val="30"/>
        </w:rPr>
        <w:t xml:space="preserve">) </w:t>
      </w:r>
      <w:r w:rsidR="00EF2B05" w:rsidRPr="000363E0">
        <w:rPr>
          <w:rFonts w:ascii="Times New Roman" w:hAnsi="Times New Roman" w:cs="Times New Roman"/>
          <w:sz w:val="30"/>
          <w:szCs w:val="30"/>
        </w:rPr>
        <w:t>в пункте 7 слова «(его долю)» исключить;</w:t>
      </w:r>
    </w:p>
    <w:p w14:paraId="6BF72362" w14:textId="77777777" w:rsidR="002818A6" w:rsidRDefault="00EF2B0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г) </w:t>
      </w:r>
      <w:r w:rsidR="002818A6" w:rsidRPr="00B03B63">
        <w:rPr>
          <w:rFonts w:ascii="Times New Roman" w:hAnsi="Times New Roman" w:cs="Times New Roman"/>
          <w:sz w:val="30"/>
          <w:szCs w:val="30"/>
        </w:rPr>
        <w:t>в пункте 7</w:t>
      </w:r>
      <w:r w:rsidR="002818A6" w:rsidRPr="007C440C">
        <w:rPr>
          <w:rFonts w:ascii="Times New Roman" w:hAnsi="Times New Roman" w:cs="Times New Roman"/>
          <w:sz w:val="30"/>
          <w:szCs w:val="30"/>
          <w:vertAlign w:val="superscript"/>
        </w:rPr>
        <w:t>2</w:t>
      </w:r>
      <w:r w:rsidR="002818A6" w:rsidRPr="00B03B63">
        <w:rPr>
          <w:rFonts w:ascii="Times New Roman" w:hAnsi="Times New Roman" w:cs="Times New Roman"/>
          <w:sz w:val="30"/>
          <w:szCs w:val="30"/>
        </w:rPr>
        <w:t xml:space="preserve"> после слова «(надзор)» дополнить словами «либо у органа, осуществляющего муниципальный земельный контроль», слово «указанного» заменить словом «указанных»;</w:t>
      </w:r>
    </w:p>
    <w:p w14:paraId="0315464A" w14:textId="77777777" w:rsidR="00EF2B05" w:rsidRPr="000363E0" w:rsidRDefault="00EF2B05" w:rsidP="0039646E">
      <w:pPr>
        <w:widowControl w:val="0"/>
        <w:spacing w:after="0" w:line="360" w:lineRule="auto"/>
        <w:ind w:firstLine="567"/>
        <w:jc w:val="both"/>
        <w:rPr>
          <w:rFonts w:ascii="Times New Roman" w:hAnsi="Times New Roman" w:cs="Times New Roman"/>
          <w:sz w:val="30"/>
          <w:szCs w:val="30"/>
        </w:rPr>
      </w:pPr>
      <w:r w:rsidRPr="000363E0">
        <w:rPr>
          <w:rFonts w:ascii="Times New Roman" w:hAnsi="Times New Roman" w:cs="Times New Roman"/>
          <w:sz w:val="30"/>
          <w:szCs w:val="30"/>
        </w:rPr>
        <w:t>д</w:t>
      </w:r>
      <w:r w:rsidR="0090659E" w:rsidRPr="000363E0">
        <w:rPr>
          <w:rFonts w:ascii="Times New Roman" w:hAnsi="Times New Roman" w:cs="Times New Roman"/>
          <w:sz w:val="30"/>
          <w:szCs w:val="30"/>
        </w:rPr>
        <w:t xml:space="preserve">) </w:t>
      </w:r>
      <w:r w:rsidRPr="000363E0">
        <w:rPr>
          <w:rFonts w:ascii="Times New Roman" w:hAnsi="Times New Roman" w:cs="Times New Roman"/>
          <w:sz w:val="30"/>
          <w:szCs w:val="30"/>
        </w:rPr>
        <w:t>в пункте 8 слова «(его долю)» и слово «(перешедшей)» исключить;</w:t>
      </w:r>
    </w:p>
    <w:p w14:paraId="623636B5" w14:textId="77777777" w:rsidR="0090659E" w:rsidRPr="0090659E" w:rsidRDefault="00EF2B05" w:rsidP="0039646E">
      <w:pPr>
        <w:widowControl w:val="0"/>
        <w:spacing w:after="0" w:line="360" w:lineRule="auto"/>
        <w:ind w:firstLine="567"/>
        <w:jc w:val="both"/>
        <w:rPr>
          <w:rFonts w:ascii="Times New Roman" w:hAnsi="Times New Roman" w:cs="Times New Roman"/>
          <w:sz w:val="30"/>
          <w:szCs w:val="30"/>
        </w:rPr>
      </w:pPr>
      <w:r w:rsidRPr="00502AE2">
        <w:rPr>
          <w:rFonts w:ascii="Times New Roman" w:hAnsi="Times New Roman" w:cs="Times New Roman"/>
          <w:sz w:val="30"/>
          <w:szCs w:val="30"/>
        </w:rPr>
        <w:t>е)</w:t>
      </w:r>
      <w:r>
        <w:rPr>
          <w:rFonts w:ascii="Times New Roman" w:hAnsi="Times New Roman" w:cs="Times New Roman"/>
          <w:sz w:val="30"/>
          <w:szCs w:val="30"/>
        </w:rPr>
        <w:t xml:space="preserve"> </w:t>
      </w:r>
      <w:r w:rsidR="0090659E" w:rsidRPr="0090659E">
        <w:rPr>
          <w:rFonts w:ascii="Times New Roman" w:hAnsi="Times New Roman" w:cs="Times New Roman"/>
          <w:sz w:val="30"/>
          <w:szCs w:val="30"/>
        </w:rPr>
        <w:t xml:space="preserve">в пункте 15: </w:t>
      </w:r>
    </w:p>
    <w:p w14:paraId="54DDB5F1"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 xml:space="preserve">в абзаце первом в первом предложении слова «, за исключением индивидуального жилищного строительства, осуществляемого физическими лицами,» заменить словами «(за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слова «объект недвижимости» заменить словами «жилой дом (многоквартирный дом) или на любое помещение в указанном жилом доме (многоквартирном доме)», во втором </w:t>
      </w:r>
      <w:r w:rsidRPr="0090659E">
        <w:rPr>
          <w:rFonts w:ascii="Times New Roman" w:hAnsi="Times New Roman" w:cs="Times New Roman"/>
          <w:sz w:val="30"/>
          <w:szCs w:val="30"/>
        </w:rPr>
        <w:lastRenderedPageBreak/>
        <w:t xml:space="preserve">предложении слова «завершения такого жилищного строительства и» исключить, слова «объект недвижимости» заменить словами «жилой дом (многоквартирный дом) или на любое помещение в указанном жилом доме (многоквартирном доме)»; </w:t>
      </w:r>
    </w:p>
    <w:p w14:paraId="5899B684"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в абзаце втором слова «, за исключением индивидуального жилищного строительства, осуществляемого физическими лицами,» заменить словами «(за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слова «объект недвижимости» заменить словами «жилой дом (многоквартирный дом) или на любое помещение в указанном жилом доме (многоквартирном доме)»;</w:t>
      </w:r>
    </w:p>
    <w:p w14:paraId="1BFBC93C"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 xml:space="preserve">дополнить абзацем следующего содержания: </w:t>
      </w:r>
    </w:p>
    <w:p w14:paraId="2563D020" w14:textId="77777777" w:rsidR="0090659E" w:rsidRPr="0090659E" w:rsidRDefault="000B67F3" w:rsidP="0039646E">
      <w:pPr>
        <w:widowControl w:val="0"/>
        <w:spacing w:after="0" w:line="360" w:lineRule="auto"/>
        <w:ind w:firstLine="567"/>
        <w:jc w:val="both"/>
        <w:rPr>
          <w:rFonts w:ascii="Times New Roman" w:hAnsi="Times New Roman" w:cs="Times New Roman"/>
          <w:sz w:val="30"/>
          <w:szCs w:val="30"/>
        </w:rPr>
      </w:pPr>
      <w:r w:rsidRPr="000B67F3">
        <w:rPr>
          <w:rFonts w:ascii="Times New Roman" w:hAnsi="Times New Roman" w:cs="Times New Roman"/>
          <w:sz w:val="30"/>
          <w:szCs w:val="30"/>
        </w:rPr>
        <w:t>«В случае, если разрешенное использование земельных участков, предусматривающее жилищное строительство (за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установлено после государственной регистрации прав на данные земельные участки, исчисление суммы налога (суммы авансовых платежей по налогу) производится в порядке, аналогичном порядку, предусмотренному в абзацах первом и втором настоящего пункта, начиная с 1-го числа месяца, следующего за месяцем внесения в Единый государственный реестр недвижимости сведений об указанном разрешенном использовании таких земельных участков.»</w:t>
      </w:r>
      <w:r w:rsidR="0090659E" w:rsidRPr="0090659E">
        <w:rPr>
          <w:rFonts w:ascii="Times New Roman" w:hAnsi="Times New Roman" w:cs="Times New Roman"/>
          <w:sz w:val="30"/>
          <w:szCs w:val="30"/>
        </w:rPr>
        <w:t xml:space="preserve">; </w:t>
      </w:r>
    </w:p>
    <w:p w14:paraId="0134207D" w14:textId="77777777" w:rsidR="0090659E" w:rsidRPr="0090659E" w:rsidRDefault="000B67F3"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lastRenderedPageBreak/>
        <w:t>ж</w:t>
      </w:r>
      <w:r w:rsidR="0090659E" w:rsidRPr="0090659E">
        <w:rPr>
          <w:rFonts w:ascii="Times New Roman" w:hAnsi="Times New Roman" w:cs="Times New Roman"/>
          <w:sz w:val="30"/>
          <w:szCs w:val="30"/>
        </w:rPr>
        <w:t>) в пункте 16:</w:t>
      </w:r>
    </w:p>
    <w:p w14:paraId="47CF0C1D"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слова «(суммы авансовых платежей по налогу)» исключить, слова «объект недвижимости» заменить словами «жилой дом или на любое помещение в указанном жилом доме»;</w:t>
      </w:r>
    </w:p>
    <w:p w14:paraId="6D1090EC"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дополнить абзацем следующего содержания:</w:t>
      </w:r>
    </w:p>
    <w:p w14:paraId="2F94919D" w14:textId="77777777" w:rsidR="0090659E" w:rsidRPr="0090659E" w:rsidRDefault="000B67F3" w:rsidP="0039646E">
      <w:pPr>
        <w:widowControl w:val="0"/>
        <w:spacing w:after="0" w:line="360" w:lineRule="auto"/>
        <w:ind w:firstLine="567"/>
        <w:jc w:val="both"/>
        <w:rPr>
          <w:rFonts w:ascii="Times New Roman" w:hAnsi="Times New Roman" w:cs="Times New Roman"/>
          <w:sz w:val="30"/>
          <w:szCs w:val="30"/>
        </w:rPr>
      </w:pPr>
      <w:r w:rsidRPr="000B67F3">
        <w:rPr>
          <w:rFonts w:ascii="Times New Roman" w:hAnsi="Times New Roman" w:cs="Times New Roman"/>
          <w:sz w:val="30"/>
          <w:szCs w:val="30"/>
        </w:rPr>
        <w:t>«В случае, если разрешенное использование земельных участков, предусматривающее индивидуальное жилищное строительство, установлено после государственной регистрации прав на данные земельные участки, исчисление суммы налога производится в порядке, аналогичном порядку, предусмотренному в абзаце первом настоящего пункта, начиная с 1-го числа месяца, следующего за месяцем внесения в Единый государственный реестр недвижимости сведений об указанном разрешенном использовании таких земельных участков.»</w:t>
      </w:r>
      <w:r w:rsidRPr="000B67F3" w:rsidDel="000B67F3">
        <w:rPr>
          <w:rFonts w:ascii="Times New Roman" w:hAnsi="Times New Roman" w:cs="Times New Roman"/>
          <w:sz w:val="30"/>
          <w:szCs w:val="30"/>
        </w:rPr>
        <w:t xml:space="preserve"> </w:t>
      </w:r>
      <w:r w:rsidR="0090659E" w:rsidRPr="0090659E">
        <w:rPr>
          <w:rFonts w:ascii="Times New Roman" w:hAnsi="Times New Roman" w:cs="Times New Roman"/>
          <w:sz w:val="30"/>
          <w:szCs w:val="30"/>
        </w:rPr>
        <w:t xml:space="preserve">; </w:t>
      </w:r>
    </w:p>
    <w:p w14:paraId="71A312D1" w14:textId="4345CDCF" w:rsidR="00F6067F" w:rsidRPr="0090659E" w:rsidRDefault="00AB7FB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0090659E" w:rsidRPr="0090659E">
        <w:rPr>
          <w:rFonts w:ascii="Times New Roman" w:hAnsi="Times New Roman" w:cs="Times New Roman"/>
          <w:sz w:val="30"/>
          <w:szCs w:val="30"/>
        </w:rPr>
        <w:t>) в пункт</w:t>
      </w:r>
      <w:r w:rsidR="00F6067F">
        <w:rPr>
          <w:rFonts w:ascii="Times New Roman" w:hAnsi="Times New Roman" w:cs="Times New Roman"/>
          <w:sz w:val="30"/>
          <w:szCs w:val="30"/>
        </w:rPr>
        <w:t>е</w:t>
      </w:r>
      <w:r w:rsidR="0090659E" w:rsidRPr="0090659E">
        <w:rPr>
          <w:rFonts w:ascii="Times New Roman" w:hAnsi="Times New Roman" w:cs="Times New Roman"/>
          <w:sz w:val="30"/>
          <w:szCs w:val="30"/>
        </w:rPr>
        <w:t xml:space="preserve"> 17</w:t>
      </w:r>
      <w:r w:rsidR="00F6067F" w:rsidRPr="00F6067F">
        <w:t xml:space="preserve"> </w:t>
      </w:r>
      <w:r w:rsidR="00F6067F" w:rsidRPr="00F6067F">
        <w:rPr>
          <w:rFonts w:ascii="Times New Roman" w:hAnsi="Times New Roman" w:cs="Times New Roman"/>
          <w:sz w:val="30"/>
          <w:szCs w:val="30"/>
        </w:rPr>
        <w:t>слова «пунктов 7, 7</w:t>
      </w:r>
      <w:r w:rsidR="00F6067F" w:rsidRPr="002B7745">
        <w:rPr>
          <w:rFonts w:ascii="Times New Roman" w:hAnsi="Times New Roman" w:cs="Times New Roman"/>
          <w:sz w:val="30"/>
          <w:szCs w:val="30"/>
          <w:vertAlign w:val="superscript"/>
        </w:rPr>
        <w:t>1</w:t>
      </w:r>
      <w:r w:rsidR="00F6067F" w:rsidRPr="00F6067F">
        <w:rPr>
          <w:rFonts w:ascii="Times New Roman" w:hAnsi="Times New Roman" w:cs="Times New Roman"/>
          <w:sz w:val="30"/>
          <w:szCs w:val="30"/>
        </w:rPr>
        <w:t>,» заменить словами «пункта 7,»;</w:t>
      </w:r>
    </w:p>
    <w:p w14:paraId="1815D384" w14:textId="77777777" w:rsidR="002818A6" w:rsidRPr="00B03B63" w:rsidRDefault="00AB7FB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и</w:t>
      </w:r>
      <w:r w:rsidR="002818A6" w:rsidRPr="00B03B63">
        <w:rPr>
          <w:rFonts w:ascii="Times New Roman" w:hAnsi="Times New Roman" w:cs="Times New Roman"/>
          <w:sz w:val="30"/>
          <w:szCs w:val="30"/>
        </w:rPr>
        <w:t>) в пункте 18:</w:t>
      </w:r>
    </w:p>
    <w:p w14:paraId="18601E89"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первом после слова «надзор)</w:t>
      </w:r>
      <w:r w:rsidR="00CC1138">
        <w:rPr>
          <w:rFonts w:ascii="Times New Roman" w:hAnsi="Times New Roman" w:cs="Times New Roman"/>
          <w:sz w:val="30"/>
          <w:szCs w:val="30"/>
        </w:rPr>
        <w:t>,</w:t>
      </w:r>
      <w:r w:rsidRPr="00B03B63">
        <w:rPr>
          <w:rFonts w:ascii="Times New Roman" w:hAnsi="Times New Roman" w:cs="Times New Roman"/>
          <w:sz w:val="30"/>
          <w:szCs w:val="30"/>
        </w:rPr>
        <w:t>» дополнить словами «а также органы, осуществляющие муниципальный земельный контроль,»;</w:t>
      </w:r>
    </w:p>
    <w:p w14:paraId="3A802E5C" w14:textId="77777777" w:rsidR="002818A6" w:rsidRPr="00B03B63"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в абзаце пятом после слова «надзор» дополнить словами «, а также органами, осуществляющими муниципальный земельный контроль»;</w:t>
      </w:r>
    </w:p>
    <w:p w14:paraId="627F48ED" w14:textId="77777777" w:rsidR="002818A6" w:rsidRDefault="002818A6"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в абзаце седьмом после слова «надзор» дополнить словами </w:t>
      </w:r>
      <w:r w:rsidR="005009AB">
        <w:rPr>
          <w:rFonts w:ascii="Times New Roman" w:hAnsi="Times New Roman" w:cs="Times New Roman"/>
          <w:sz w:val="30"/>
          <w:szCs w:val="30"/>
        </w:rPr>
        <w:br/>
      </w:r>
      <w:r w:rsidRPr="00B03B63">
        <w:rPr>
          <w:rFonts w:ascii="Times New Roman" w:hAnsi="Times New Roman" w:cs="Times New Roman"/>
          <w:sz w:val="30"/>
          <w:szCs w:val="30"/>
        </w:rPr>
        <w:t>«</w:t>
      </w:r>
      <w:r w:rsidR="00CC1138">
        <w:rPr>
          <w:rFonts w:ascii="Times New Roman" w:hAnsi="Times New Roman" w:cs="Times New Roman"/>
          <w:sz w:val="30"/>
          <w:szCs w:val="30"/>
        </w:rPr>
        <w:t xml:space="preserve">, </w:t>
      </w:r>
      <w:r w:rsidRPr="00B03B63">
        <w:rPr>
          <w:rFonts w:ascii="Times New Roman" w:hAnsi="Times New Roman" w:cs="Times New Roman"/>
          <w:sz w:val="30"/>
          <w:szCs w:val="30"/>
        </w:rPr>
        <w:t>органами, осуществляющими муниципальный земельный контроль»;</w:t>
      </w:r>
    </w:p>
    <w:p w14:paraId="481D8D34" w14:textId="77777777" w:rsidR="0090659E" w:rsidRPr="0090659E" w:rsidRDefault="00AB7FB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к</w:t>
      </w:r>
      <w:r w:rsidR="0090659E" w:rsidRPr="0090659E">
        <w:rPr>
          <w:rFonts w:ascii="Times New Roman" w:hAnsi="Times New Roman" w:cs="Times New Roman"/>
          <w:sz w:val="30"/>
          <w:szCs w:val="30"/>
        </w:rPr>
        <w:t>) в пункте 20:</w:t>
      </w:r>
    </w:p>
    <w:p w14:paraId="30BEED51" w14:textId="77777777" w:rsidR="0090659E" w:rsidRPr="0090659E"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 xml:space="preserve">абзац первый после слов «государственным резервом» дополнить словами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14:paraId="27A305B5" w14:textId="77777777" w:rsidR="0090659E" w:rsidRPr="00B03B63" w:rsidRDefault="0090659E" w:rsidP="0039646E">
      <w:pPr>
        <w:widowControl w:val="0"/>
        <w:spacing w:after="0" w:line="360" w:lineRule="auto"/>
        <w:ind w:firstLine="567"/>
        <w:jc w:val="both"/>
        <w:rPr>
          <w:rFonts w:ascii="Times New Roman" w:hAnsi="Times New Roman" w:cs="Times New Roman"/>
          <w:sz w:val="30"/>
          <w:szCs w:val="30"/>
        </w:rPr>
      </w:pPr>
      <w:r w:rsidRPr="0090659E">
        <w:rPr>
          <w:rFonts w:ascii="Times New Roman" w:hAnsi="Times New Roman" w:cs="Times New Roman"/>
          <w:sz w:val="30"/>
          <w:szCs w:val="30"/>
        </w:rPr>
        <w:t xml:space="preserve">абзац третий после слов «государственным резервом» дополнить словами «федеральным органом исполнительной власти, </w:t>
      </w:r>
      <w:r w:rsidRPr="0090659E">
        <w:rPr>
          <w:rFonts w:ascii="Times New Roman" w:hAnsi="Times New Roman" w:cs="Times New Roman"/>
          <w:sz w:val="30"/>
          <w:szCs w:val="30"/>
        </w:rPr>
        <w:lastRenderedPageBreak/>
        <w:t>осуществляющим функции по контролю и надзору в сфере обеспечения санитарно-эпидемиологического благополучия населения»;</w:t>
      </w:r>
    </w:p>
    <w:p w14:paraId="341EBCF5" w14:textId="77777777" w:rsidR="0090659E" w:rsidRDefault="002818A6"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пункте 3 статьи 397 слово «налогоплательщиками-организациями» заменить словом «налогоплательщиками»;</w:t>
      </w:r>
    </w:p>
    <w:p w14:paraId="1A43D26E" w14:textId="77777777" w:rsidR="0090659E" w:rsidRDefault="0090659E" w:rsidP="00AB7FB5">
      <w:pPr>
        <w:pStyle w:val="aa"/>
        <w:widowControl w:val="0"/>
        <w:numPr>
          <w:ilvl w:val="0"/>
          <w:numId w:val="11"/>
        </w:numPr>
        <w:spacing w:after="0" w:line="360" w:lineRule="auto"/>
        <w:ind w:left="0" w:firstLine="567"/>
        <w:jc w:val="both"/>
        <w:rPr>
          <w:rFonts w:cs="Times New Roman"/>
          <w:sz w:val="30"/>
          <w:szCs w:val="30"/>
        </w:rPr>
      </w:pPr>
      <w:r w:rsidRPr="0090659E">
        <w:rPr>
          <w:rFonts w:cs="Times New Roman"/>
          <w:sz w:val="30"/>
          <w:szCs w:val="30"/>
        </w:rPr>
        <w:t xml:space="preserve">в пункте 2 статьи 401 после слова «дома» дополнить словами </w:t>
      </w:r>
      <w:r>
        <w:rPr>
          <w:rFonts w:cs="Times New Roman"/>
          <w:sz w:val="30"/>
          <w:szCs w:val="30"/>
        </w:rPr>
        <w:br/>
      </w:r>
      <w:r w:rsidRPr="0090659E">
        <w:rPr>
          <w:rFonts w:cs="Times New Roman"/>
          <w:sz w:val="30"/>
          <w:szCs w:val="30"/>
        </w:rPr>
        <w:t xml:space="preserve">«(в том числе многоквартирные дома, наемные дома, садовые дома)», </w:t>
      </w:r>
      <w:proofErr w:type="gramStart"/>
      <w:r w:rsidRPr="0090659E">
        <w:rPr>
          <w:rFonts w:cs="Times New Roman"/>
          <w:sz w:val="30"/>
          <w:szCs w:val="30"/>
        </w:rPr>
        <w:t xml:space="preserve">слова </w:t>
      </w:r>
      <w:r>
        <w:rPr>
          <w:rFonts w:cs="Times New Roman"/>
          <w:sz w:val="30"/>
          <w:szCs w:val="30"/>
        </w:rPr>
        <w:t xml:space="preserve"> </w:t>
      </w:r>
      <w:r w:rsidRPr="0090659E">
        <w:rPr>
          <w:rFonts w:cs="Times New Roman"/>
          <w:sz w:val="30"/>
          <w:szCs w:val="30"/>
        </w:rPr>
        <w:t>«</w:t>
      </w:r>
      <w:proofErr w:type="gramEnd"/>
      <w:r w:rsidRPr="0090659E">
        <w:rPr>
          <w:rFonts w:cs="Times New Roman"/>
          <w:sz w:val="30"/>
          <w:szCs w:val="30"/>
        </w:rPr>
        <w:t>, расположенные на земельных участках для ведения личного подсобного хозяйства, огородничества, садоводства, индивидуального жилищного строительства,» исключить;</w:t>
      </w:r>
    </w:p>
    <w:p w14:paraId="36EC8E1E" w14:textId="77777777" w:rsidR="0090659E" w:rsidRPr="0090659E" w:rsidRDefault="0090659E" w:rsidP="00AB7FB5">
      <w:pPr>
        <w:pStyle w:val="aa"/>
        <w:widowControl w:val="0"/>
        <w:numPr>
          <w:ilvl w:val="0"/>
          <w:numId w:val="11"/>
        </w:numPr>
        <w:spacing w:after="0" w:line="360" w:lineRule="auto"/>
        <w:ind w:left="0" w:firstLine="567"/>
        <w:jc w:val="both"/>
        <w:rPr>
          <w:rFonts w:cs="Times New Roman"/>
          <w:sz w:val="30"/>
          <w:szCs w:val="30"/>
        </w:rPr>
      </w:pPr>
      <w:r w:rsidRPr="0090659E">
        <w:rPr>
          <w:rFonts w:cs="Times New Roman"/>
          <w:sz w:val="30"/>
          <w:szCs w:val="30"/>
        </w:rPr>
        <w:t>в статье 408:</w:t>
      </w:r>
    </w:p>
    <w:p w14:paraId="2C14EBAB" w14:textId="77777777" w:rsidR="007520D6" w:rsidRPr="00AB7FB5" w:rsidRDefault="000363E0" w:rsidP="007520D6">
      <w:pPr>
        <w:pStyle w:val="aa"/>
        <w:widowControl w:val="0"/>
        <w:spacing w:after="0" w:line="360" w:lineRule="auto"/>
        <w:ind w:left="0" w:firstLine="567"/>
        <w:jc w:val="both"/>
        <w:rPr>
          <w:rFonts w:cs="Times New Roman"/>
          <w:sz w:val="30"/>
          <w:szCs w:val="30"/>
        </w:rPr>
      </w:pPr>
      <w:r>
        <w:rPr>
          <w:rFonts w:cs="Times New Roman"/>
          <w:sz w:val="30"/>
          <w:szCs w:val="30"/>
        </w:rPr>
        <w:t>а</w:t>
      </w:r>
      <w:r w:rsidR="00AB7FB5">
        <w:rPr>
          <w:rFonts w:cs="Times New Roman"/>
          <w:sz w:val="30"/>
          <w:szCs w:val="30"/>
        </w:rPr>
        <w:t xml:space="preserve">) </w:t>
      </w:r>
      <w:r w:rsidR="007520D6" w:rsidRPr="00AB7FB5">
        <w:rPr>
          <w:rFonts w:cs="Times New Roman"/>
          <w:sz w:val="30"/>
          <w:szCs w:val="30"/>
        </w:rPr>
        <w:t>пункт 2</w:t>
      </w:r>
      <w:r w:rsidR="007520D6" w:rsidRPr="009B0952">
        <w:rPr>
          <w:rFonts w:cs="Times New Roman"/>
          <w:sz w:val="30"/>
          <w:szCs w:val="30"/>
          <w:vertAlign w:val="superscript"/>
        </w:rPr>
        <w:t>1</w:t>
      </w:r>
      <w:r w:rsidR="007520D6" w:rsidRPr="00AB7FB5">
        <w:rPr>
          <w:rFonts w:cs="Times New Roman"/>
          <w:sz w:val="30"/>
          <w:szCs w:val="30"/>
        </w:rPr>
        <w:t xml:space="preserve"> дополнить абзацем следующего содержания:</w:t>
      </w:r>
    </w:p>
    <w:p w14:paraId="39A1BFA3" w14:textId="77777777" w:rsidR="0090659E" w:rsidRPr="0090659E" w:rsidRDefault="007520D6" w:rsidP="007520D6">
      <w:pPr>
        <w:pStyle w:val="aa"/>
        <w:widowControl w:val="0"/>
        <w:spacing w:after="0" w:line="360" w:lineRule="auto"/>
        <w:ind w:left="0" w:firstLine="567"/>
        <w:jc w:val="both"/>
        <w:rPr>
          <w:rFonts w:cs="Times New Roman"/>
          <w:sz w:val="30"/>
          <w:szCs w:val="30"/>
        </w:rPr>
      </w:pPr>
      <w:r w:rsidRPr="00AB7FB5">
        <w:rPr>
          <w:rFonts w:cs="Times New Roman"/>
          <w:sz w:val="30"/>
          <w:szCs w:val="30"/>
        </w:rPr>
        <w:t>«В случае,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Pr>
          <w:rFonts w:cs="Times New Roman"/>
          <w:sz w:val="30"/>
          <w:szCs w:val="30"/>
        </w:rPr>
        <w:t xml:space="preserve"> </w:t>
      </w:r>
    </w:p>
    <w:p w14:paraId="0D4192C1" w14:textId="77777777" w:rsidR="0090659E" w:rsidRPr="0090659E" w:rsidRDefault="000363E0" w:rsidP="007520D6">
      <w:pPr>
        <w:pStyle w:val="aa"/>
        <w:widowControl w:val="0"/>
        <w:spacing w:after="0" w:line="360" w:lineRule="auto"/>
        <w:ind w:left="0" w:firstLine="567"/>
        <w:jc w:val="both"/>
        <w:rPr>
          <w:rFonts w:cs="Times New Roman"/>
          <w:sz w:val="30"/>
          <w:szCs w:val="30"/>
        </w:rPr>
      </w:pPr>
      <w:r>
        <w:rPr>
          <w:rFonts w:cs="Times New Roman"/>
          <w:sz w:val="30"/>
          <w:szCs w:val="30"/>
        </w:rPr>
        <w:t>б</w:t>
      </w:r>
      <w:r w:rsidR="0090659E" w:rsidRPr="0090659E">
        <w:rPr>
          <w:rFonts w:cs="Times New Roman"/>
          <w:sz w:val="30"/>
          <w:szCs w:val="30"/>
        </w:rPr>
        <w:t xml:space="preserve">) в абзаце </w:t>
      </w:r>
      <w:r w:rsidR="00AB7FB5">
        <w:rPr>
          <w:rFonts w:cs="Times New Roman"/>
          <w:sz w:val="30"/>
          <w:szCs w:val="30"/>
        </w:rPr>
        <w:t>первом</w:t>
      </w:r>
      <w:r w:rsidR="0090659E" w:rsidRPr="0090659E">
        <w:rPr>
          <w:rFonts w:cs="Times New Roman"/>
          <w:sz w:val="30"/>
          <w:szCs w:val="30"/>
        </w:rPr>
        <w:t xml:space="preserve"> пункта 8</w:t>
      </w:r>
      <w:r w:rsidR="0090659E" w:rsidRPr="007C440C">
        <w:rPr>
          <w:rFonts w:cs="Times New Roman"/>
          <w:sz w:val="30"/>
          <w:szCs w:val="30"/>
          <w:vertAlign w:val="superscript"/>
        </w:rPr>
        <w:t>1</w:t>
      </w:r>
      <w:r w:rsidR="0090659E" w:rsidRPr="0090659E">
        <w:rPr>
          <w:rFonts w:cs="Times New Roman"/>
          <w:sz w:val="30"/>
          <w:szCs w:val="30"/>
        </w:rPr>
        <w:t xml:space="preserve"> слова </w:t>
      </w:r>
      <w:r w:rsidR="00AB7FB5" w:rsidRPr="00AB7FB5">
        <w:rPr>
          <w:rFonts w:cs="Times New Roman"/>
          <w:sz w:val="30"/>
          <w:szCs w:val="30"/>
        </w:rPr>
        <w:t>«пунктов 4 – 6» заменить словами «пунктов 4, 5, 6»</w:t>
      </w:r>
      <w:r w:rsidR="0090659E" w:rsidRPr="0090659E">
        <w:rPr>
          <w:rFonts w:cs="Times New Roman"/>
          <w:sz w:val="30"/>
          <w:szCs w:val="30"/>
        </w:rPr>
        <w:t>;</w:t>
      </w:r>
    </w:p>
    <w:p w14:paraId="27A7B4FB" w14:textId="77777777" w:rsidR="00BD6C21" w:rsidRPr="00B03B63" w:rsidRDefault="00BD6C21" w:rsidP="0039646E">
      <w:pPr>
        <w:pStyle w:val="aa"/>
        <w:widowControl w:val="0"/>
        <w:numPr>
          <w:ilvl w:val="0"/>
          <w:numId w:val="11"/>
        </w:numPr>
        <w:spacing w:after="0" w:line="360" w:lineRule="auto"/>
        <w:ind w:left="0" w:firstLine="567"/>
        <w:jc w:val="both"/>
        <w:rPr>
          <w:rFonts w:cs="Times New Roman"/>
          <w:sz w:val="30"/>
          <w:szCs w:val="30"/>
        </w:rPr>
      </w:pPr>
      <w:r w:rsidRPr="00B03B63">
        <w:rPr>
          <w:rFonts w:cs="Times New Roman"/>
          <w:sz w:val="30"/>
          <w:szCs w:val="30"/>
        </w:rPr>
        <w:t>в статье 420:</w:t>
      </w:r>
    </w:p>
    <w:p w14:paraId="67D6C3DE" w14:textId="6AC20687" w:rsidR="00BD6C21" w:rsidRPr="00B03B63" w:rsidRDefault="00BD6C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а) </w:t>
      </w:r>
      <w:r w:rsidR="00690DA5">
        <w:rPr>
          <w:rFonts w:ascii="Times New Roman" w:hAnsi="Times New Roman" w:cs="Times New Roman"/>
          <w:sz w:val="30"/>
          <w:szCs w:val="30"/>
        </w:rPr>
        <w:t xml:space="preserve">в </w:t>
      </w:r>
      <w:r w:rsidRPr="00B03B63">
        <w:rPr>
          <w:rFonts w:ascii="Times New Roman" w:hAnsi="Times New Roman" w:cs="Times New Roman"/>
          <w:sz w:val="30"/>
          <w:szCs w:val="30"/>
        </w:rPr>
        <w:t>пункт</w:t>
      </w:r>
      <w:r w:rsidR="00690DA5">
        <w:rPr>
          <w:rFonts w:ascii="Times New Roman" w:hAnsi="Times New Roman" w:cs="Times New Roman"/>
          <w:sz w:val="30"/>
          <w:szCs w:val="30"/>
        </w:rPr>
        <w:t>е</w:t>
      </w:r>
      <w:r w:rsidRPr="00B03B63">
        <w:rPr>
          <w:rFonts w:ascii="Times New Roman" w:hAnsi="Times New Roman" w:cs="Times New Roman"/>
          <w:sz w:val="30"/>
          <w:szCs w:val="30"/>
        </w:rPr>
        <w:t xml:space="preserve"> 1: </w:t>
      </w:r>
    </w:p>
    <w:p w14:paraId="35250ED0" w14:textId="77777777" w:rsidR="00690DA5" w:rsidRDefault="00690DA5" w:rsidP="0039646E">
      <w:pPr>
        <w:widowControl w:val="0"/>
        <w:spacing w:after="0" w:line="360" w:lineRule="auto"/>
        <w:ind w:firstLine="567"/>
        <w:jc w:val="both"/>
        <w:rPr>
          <w:rFonts w:ascii="Times New Roman" w:hAnsi="Times New Roman" w:cs="Times New Roman"/>
          <w:sz w:val="30"/>
          <w:szCs w:val="30"/>
        </w:rPr>
      </w:pPr>
      <w:r w:rsidRPr="00690DA5">
        <w:rPr>
          <w:rFonts w:ascii="Times New Roman" w:hAnsi="Times New Roman" w:cs="Times New Roman"/>
          <w:sz w:val="30"/>
          <w:szCs w:val="30"/>
        </w:rPr>
        <w:t>подпункт 1 изложить в следующей редакции:</w:t>
      </w:r>
    </w:p>
    <w:p w14:paraId="69B6225E" w14:textId="30815CF5" w:rsidR="00BD6C21" w:rsidRPr="00B03B63" w:rsidRDefault="00BD6C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«1</w:t>
      </w:r>
      <w:r w:rsidR="00CC1138">
        <w:rPr>
          <w:rFonts w:ascii="Times New Roman" w:hAnsi="Times New Roman" w:cs="Times New Roman"/>
          <w:sz w:val="30"/>
          <w:szCs w:val="30"/>
        </w:rPr>
        <w:t>)</w:t>
      </w:r>
      <w:r w:rsidRPr="00B03B63">
        <w:rPr>
          <w:rFonts w:ascii="Times New Roman" w:hAnsi="Times New Roman" w:cs="Times New Roman"/>
          <w:sz w:val="30"/>
          <w:szCs w:val="30"/>
        </w:rPr>
        <w:t xml:space="preserve"> в рамках трудовых отношений, </w:t>
      </w:r>
      <w:r w:rsidR="00690DA5">
        <w:rPr>
          <w:rFonts w:ascii="Times New Roman" w:hAnsi="Times New Roman" w:cs="Times New Roman"/>
          <w:sz w:val="30"/>
          <w:szCs w:val="30"/>
        </w:rPr>
        <w:t>в том числе</w:t>
      </w:r>
      <w:r w:rsidRPr="00B03B63">
        <w:rPr>
          <w:rFonts w:ascii="Times New Roman" w:hAnsi="Times New Roman" w:cs="Times New Roman"/>
          <w:sz w:val="30"/>
          <w:szCs w:val="30"/>
        </w:rPr>
        <w:t xml:space="preserve"> вознаграждения в пользу членов совета многоквартирного дома, включая председателя совета многоквартирного дома, избранных собственниками помещений в многоквартирном доме в соответствии с положениями Жилищного кодекса Российской Федерации, начисляемые уполномоченной управляющей организацией на основании решения общего собрания </w:t>
      </w:r>
      <w:r w:rsidRPr="00B03B63">
        <w:rPr>
          <w:rFonts w:ascii="Times New Roman" w:hAnsi="Times New Roman" w:cs="Times New Roman"/>
          <w:sz w:val="30"/>
          <w:szCs w:val="30"/>
        </w:rPr>
        <w:lastRenderedPageBreak/>
        <w:t>собственников помещений в многоквартирном доме;»</w:t>
      </w:r>
    </w:p>
    <w:p w14:paraId="0B516411" w14:textId="6DD7FCC4" w:rsidR="00BD6C21" w:rsidRPr="00B03B63" w:rsidRDefault="00BD6C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подпункты 2 и 3 считать подпунктами 3 и 4 соответственно;</w:t>
      </w:r>
    </w:p>
    <w:p w14:paraId="4C789393" w14:textId="1208DC46" w:rsidR="00BD6C21" w:rsidRPr="00B03B63" w:rsidRDefault="00BD6C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дополнить подпунктом 2 следующего содержания: </w:t>
      </w:r>
    </w:p>
    <w:p w14:paraId="48C25F78" w14:textId="77777777" w:rsidR="00BD6C21" w:rsidRPr="00B03B63" w:rsidRDefault="00BD6C21" w:rsidP="0039646E">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«2</w:t>
      </w:r>
      <w:r w:rsidR="00AD097A">
        <w:rPr>
          <w:rFonts w:ascii="Times New Roman" w:hAnsi="Times New Roman" w:cs="Times New Roman"/>
          <w:sz w:val="30"/>
          <w:szCs w:val="30"/>
        </w:rPr>
        <w:t>)</w:t>
      </w:r>
      <w:r w:rsidR="00E43FA8">
        <w:t> </w:t>
      </w:r>
      <w:r w:rsidRPr="00B03B63">
        <w:rPr>
          <w:rFonts w:ascii="Times New Roman" w:hAnsi="Times New Roman" w:cs="Times New Roman"/>
          <w:sz w:val="30"/>
          <w:szCs w:val="30"/>
        </w:rPr>
        <w:t>по гражданско-правовым договорам, предметом которых являются выполнение работ, оказание услуг;»</w:t>
      </w:r>
    </w:p>
    <w:p w14:paraId="63D55C1A" w14:textId="78F720A6" w:rsidR="00BD6C21" w:rsidRPr="00B03B63" w:rsidRDefault="00690DA5" w:rsidP="0039646E">
      <w:pPr>
        <w:widowControl w:val="0"/>
        <w:spacing w:after="0" w:line="360" w:lineRule="auto"/>
        <w:ind w:firstLine="567"/>
        <w:jc w:val="both"/>
        <w:rPr>
          <w:rFonts w:ascii="Times New Roman" w:hAnsi="Times New Roman" w:cs="Times New Roman"/>
          <w:sz w:val="30"/>
          <w:szCs w:val="30"/>
        </w:rPr>
      </w:pPr>
      <w:r>
        <w:rPr>
          <w:rFonts w:ascii="Times New Roman" w:hAnsi="Times New Roman" w:cs="Times New Roman"/>
          <w:sz w:val="30"/>
          <w:szCs w:val="30"/>
        </w:rPr>
        <w:t>б</w:t>
      </w:r>
      <w:r w:rsidR="00BD6C21" w:rsidRPr="00B03B63">
        <w:rPr>
          <w:rFonts w:ascii="Times New Roman" w:hAnsi="Times New Roman" w:cs="Times New Roman"/>
          <w:sz w:val="30"/>
          <w:szCs w:val="30"/>
        </w:rPr>
        <w:t xml:space="preserve">) пункт 2 изложить в следующей редакции: </w:t>
      </w:r>
    </w:p>
    <w:p w14:paraId="0B3B45AA" w14:textId="77777777" w:rsidR="00BD6C21" w:rsidRPr="00B03B63" w:rsidRDefault="00BD6C21" w:rsidP="00DC0C3F">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 xml:space="preserve">«2. 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в рамках трудовых отношений, в том числе вознаграждения, производимые на основании решения общего собрания собственников помещений в многоквартирном доме в пользу членов совета многоквартирного дома, включая председателя совета многоквартирного дома, избранных собственниками помещений в многоквартирном доме в соответствии с положениями Жилищного кодекса Российской Федерации, и по гражданско-правовым договорам, предметом которых являются выполнение работ, оказание услуг </w:t>
      </w:r>
      <w:r w:rsidR="005009AB">
        <w:rPr>
          <w:rFonts w:ascii="Times New Roman" w:hAnsi="Times New Roman" w:cs="Times New Roman"/>
          <w:sz w:val="30"/>
          <w:szCs w:val="30"/>
        </w:rPr>
        <w:br/>
      </w:r>
      <w:r w:rsidRPr="00B03B63">
        <w:rPr>
          <w:rFonts w:ascii="Times New Roman" w:hAnsi="Times New Roman" w:cs="Times New Roman"/>
          <w:sz w:val="30"/>
          <w:szCs w:val="30"/>
        </w:rPr>
        <w:t>(за исключением вознаграждений, выплачиваемых лицам, указанным в подпункте 2 пункта 1 статьи 419 настоящего Кодекса).»;</w:t>
      </w:r>
    </w:p>
    <w:p w14:paraId="7BEC33AA" w14:textId="77777777" w:rsidR="00DC0C3F" w:rsidRDefault="00DC0C3F" w:rsidP="00DC0C3F">
      <w:pPr>
        <w:pStyle w:val="aa"/>
        <w:widowControl w:val="0"/>
        <w:numPr>
          <w:ilvl w:val="0"/>
          <w:numId w:val="11"/>
        </w:numPr>
        <w:spacing w:after="0" w:line="360" w:lineRule="auto"/>
        <w:ind w:left="0" w:firstLine="567"/>
        <w:jc w:val="both"/>
        <w:rPr>
          <w:rFonts w:cs="Times New Roman"/>
          <w:sz w:val="30"/>
          <w:szCs w:val="30"/>
        </w:rPr>
      </w:pPr>
      <w:r>
        <w:rPr>
          <w:rFonts w:cs="Times New Roman"/>
          <w:sz w:val="30"/>
          <w:szCs w:val="30"/>
        </w:rPr>
        <w:t xml:space="preserve">в статье </w:t>
      </w:r>
      <w:r w:rsidRPr="00B03B63">
        <w:rPr>
          <w:rFonts w:cs="Times New Roman"/>
          <w:sz w:val="30"/>
          <w:szCs w:val="30"/>
        </w:rPr>
        <w:t>422</w:t>
      </w:r>
      <w:r>
        <w:rPr>
          <w:rFonts w:cs="Times New Roman"/>
          <w:sz w:val="30"/>
          <w:szCs w:val="30"/>
        </w:rPr>
        <w:t>:</w:t>
      </w:r>
    </w:p>
    <w:p w14:paraId="2F8707B4" w14:textId="77777777" w:rsidR="00DC0C3F" w:rsidRPr="00DC0C3F" w:rsidRDefault="00DC0C3F" w:rsidP="00DC0C3F">
      <w:pPr>
        <w:pStyle w:val="aa"/>
        <w:widowControl w:val="0"/>
        <w:spacing w:after="0" w:line="360" w:lineRule="auto"/>
        <w:ind w:left="0" w:firstLine="567"/>
        <w:jc w:val="both"/>
        <w:rPr>
          <w:rFonts w:cs="Times New Roman"/>
          <w:sz w:val="30"/>
          <w:szCs w:val="30"/>
        </w:rPr>
      </w:pPr>
      <w:r>
        <w:rPr>
          <w:rFonts w:cs="Times New Roman"/>
          <w:sz w:val="30"/>
          <w:szCs w:val="30"/>
        </w:rPr>
        <w:t>а) п</w:t>
      </w:r>
      <w:r w:rsidRPr="00DC0C3F">
        <w:rPr>
          <w:rFonts w:cs="Times New Roman"/>
          <w:sz w:val="30"/>
          <w:szCs w:val="30"/>
        </w:rPr>
        <w:t>одпункт 2 пункта 1 дополнить абзацем десятым следующего содержания:</w:t>
      </w:r>
    </w:p>
    <w:p w14:paraId="6A3F6379" w14:textId="3206E2A0" w:rsidR="00DC0C3F" w:rsidRDefault="00DC0C3F" w:rsidP="00DC0C3F">
      <w:pPr>
        <w:pStyle w:val="aa"/>
        <w:widowControl w:val="0"/>
        <w:spacing w:after="0" w:line="360" w:lineRule="auto"/>
        <w:ind w:left="0" w:firstLine="567"/>
        <w:jc w:val="both"/>
        <w:rPr>
          <w:rFonts w:cs="Times New Roman"/>
          <w:sz w:val="30"/>
          <w:szCs w:val="30"/>
        </w:rPr>
      </w:pPr>
      <w:r w:rsidRPr="00DC0C3F">
        <w:rPr>
          <w:rFonts w:cs="Times New Roman"/>
          <w:sz w:val="30"/>
          <w:szCs w:val="30"/>
        </w:rPr>
        <w:t>«</w:t>
      </w:r>
      <w:r w:rsidR="006D52B3" w:rsidRPr="006D52B3">
        <w:rPr>
          <w:rFonts w:cs="Times New Roman"/>
          <w:sz w:val="30"/>
          <w:szCs w:val="30"/>
        </w:rPr>
        <w:t xml:space="preserve">возмещение расходов дистанционного работника, связанных с использованием им для выполнения трудовой функции принадлежащих ему или арендованных им оборудования, программно-технических средств, средств защиты информации и иных средств, в сумме, </w:t>
      </w:r>
      <w:r w:rsidR="006D52B3" w:rsidRPr="006D52B3">
        <w:rPr>
          <w:rFonts w:cs="Times New Roman"/>
          <w:sz w:val="30"/>
          <w:szCs w:val="30"/>
        </w:rPr>
        <w:lastRenderedPageBreak/>
        <w:t>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сумме документально подтвержденных расходов работника</w:t>
      </w:r>
      <w:r w:rsidRPr="00DC0C3F">
        <w:rPr>
          <w:rFonts w:cs="Times New Roman"/>
          <w:sz w:val="30"/>
          <w:szCs w:val="30"/>
        </w:rPr>
        <w:t>.»</w:t>
      </w:r>
      <w:r>
        <w:rPr>
          <w:rFonts w:cs="Times New Roman"/>
          <w:sz w:val="30"/>
          <w:szCs w:val="30"/>
        </w:rPr>
        <w:t>;</w:t>
      </w:r>
    </w:p>
    <w:p w14:paraId="1CD8060E" w14:textId="77777777" w:rsidR="00BD6C21" w:rsidRPr="00B03B63" w:rsidRDefault="00DC0C3F" w:rsidP="00DC0C3F">
      <w:pPr>
        <w:pStyle w:val="aa"/>
        <w:widowControl w:val="0"/>
        <w:spacing w:after="0" w:line="360" w:lineRule="auto"/>
        <w:ind w:left="0" w:firstLine="567"/>
        <w:jc w:val="both"/>
        <w:rPr>
          <w:rFonts w:cs="Times New Roman"/>
          <w:sz w:val="30"/>
          <w:szCs w:val="30"/>
        </w:rPr>
      </w:pPr>
      <w:r>
        <w:rPr>
          <w:rFonts w:cs="Times New Roman"/>
          <w:sz w:val="30"/>
          <w:szCs w:val="30"/>
        </w:rPr>
        <w:t xml:space="preserve">б) </w:t>
      </w:r>
      <w:r w:rsidR="00BD6C21" w:rsidRPr="00B03B63">
        <w:rPr>
          <w:rFonts w:cs="Times New Roman"/>
          <w:sz w:val="30"/>
          <w:szCs w:val="30"/>
        </w:rPr>
        <w:t xml:space="preserve">абзац второй пункта 2 изложить в следующей редакции: </w:t>
      </w:r>
    </w:p>
    <w:p w14:paraId="266D0C8C" w14:textId="57191D93" w:rsidR="00BD6C21" w:rsidRDefault="00BD6C21" w:rsidP="00DC0C3F">
      <w:pPr>
        <w:widowControl w:val="0"/>
        <w:spacing w:after="0" w:line="360" w:lineRule="auto"/>
        <w:ind w:firstLine="567"/>
        <w:jc w:val="both"/>
        <w:rPr>
          <w:rFonts w:ascii="Times New Roman" w:hAnsi="Times New Roman" w:cs="Times New Roman"/>
          <w:sz w:val="30"/>
          <w:szCs w:val="30"/>
        </w:rPr>
      </w:pPr>
      <w:r w:rsidRPr="00B03B63">
        <w:rPr>
          <w:rFonts w:ascii="Times New Roman" w:hAnsi="Times New Roman" w:cs="Times New Roman"/>
          <w:sz w:val="30"/>
          <w:szCs w:val="30"/>
        </w:rPr>
        <w:t>«При выплате плательщиками в соответствии с законодательством Российской Федерации сумм суточных или полевого довольствия работникам, постоянная работа которых осуществляется в пути или имеет разъездной характер, работающим в полевых условиях или участвующим в работах экспедиционного характера, а также надбавки за вахтовый метод работы взамен суточных лицам, выполняющим работы вахтовым методом, за каждый календарный день пребывания в местах производства работ в период вахты и за фактические дни нахождения в пути от места нахождения работодателя (пункта сбора) до места выполнения работы и обратно, указанные суммы не подлежат обложению страховыми взносами в размере, не превышающем размер соответствующих выплат, предусмотренный пунктом 1 статьи 217 настоящего Кодекса.»;</w:t>
      </w:r>
    </w:p>
    <w:p w14:paraId="79907BD9" w14:textId="6AF17CA6" w:rsidR="001F43CC" w:rsidRPr="002B7745" w:rsidRDefault="001F43CC" w:rsidP="002B7745">
      <w:pPr>
        <w:widowControl w:val="0"/>
        <w:spacing w:after="0" w:line="360" w:lineRule="auto"/>
        <w:ind w:firstLine="709"/>
        <w:jc w:val="both"/>
        <w:rPr>
          <w:rFonts w:ascii="Times New Roman" w:hAnsi="Times New Roman" w:cs="Times New Roman"/>
          <w:b/>
          <w:sz w:val="30"/>
          <w:szCs w:val="30"/>
        </w:rPr>
      </w:pPr>
      <w:r w:rsidRPr="002B7745">
        <w:rPr>
          <w:rFonts w:ascii="Times New Roman" w:hAnsi="Times New Roman" w:cs="Times New Roman"/>
          <w:b/>
          <w:sz w:val="30"/>
          <w:szCs w:val="30"/>
        </w:rPr>
        <w:t>Статья 3</w:t>
      </w:r>
    </w:p>
    <w:p w14:paraId="4D47E936" w14:textId="68A49438" w:rsidR="001F43CC" w:rsidRPr="00B03B63" w:rsidRDefault="001F43CC" w:rsidP="00DC0C3F">
      <w:pPr>
        <w:widowControl w:val="0"/>
        <w:spacing w:after="0" w:line="360" w:lineRule="auto"/>
        <w:ind w:firstLine="567"/>
        <w:jc w:val="both"/>
        <w:rPr>
          <w:rFonts w:ascii="Times New Roman" w:hAnsi="Times New Roman" w:cs="Times New Roman"/>
          <w:sz w:val="30"/>
          <w:szCs w:val="30"/>
        </w:rPr>
      </w:pPr>
      <w:r w:rsidRPr="001F43CC">
        <w:rPr>
          <w:rFonts w:ascii="Times New Roman" w:hAnsi="Times New Roman" w:cs="Times New Roman"/>
          <w:sz w:val="30"/>
          <w:szCs w:val="30"/>
        </w:rPr>
        <w:t xml:space="preserve">В части 6 статьи 3 Федерального закона от </w:t>
      </w:r>
      <w:r>
        <w:rPr>
          <w:rFonts w:ascii="Times New Roman" w:hAnsi="Times New Roman" w:cs="Times New Roman"/>
          <w:sz w:val="30"/>
          <w:szCs w:val="30"/>
        </w:rPr>
        <w:t>0</w:t>
      </w:r>
      <w:r w:rsidRPr="001F43CC">
        <w:rPr>
          <w:rFonts w:ascii="Times New Roman" w:hAnsi="Times New Roman" w:cs="Times New Roman"/>
          <w:sz w:val="30"/>
          <w:szCs w:val="30"/>
        </w:rPr>
        <w:t>6</w:t>
      </w:r>
      <w:r>
        <w:rPr>
          <w:rFonts w:ascii="Times New Roman" w:hAnsi="Times New Roman" w:cs="Times New Roman"/>
          <w:sz w:val="30"/>
          <w:szCs w:val="30"/>
        </w:rPr>
        <w:t>.04.</w:t>
      </w:r>
      <w:r w:rsidRPr="001F43CC">
        <w:rPr>
          <w:rFonts w:ascii="Times New Roman" w:hAnsi="Times New Roman" w:cs="Times New Roman"/>
          <w:sz w:val="30"/>
          <w:szCs w:val="30"/>
        </w:rPr>
        <w:t xml:space="preserve">2015 </w:t>
      </w:r>
      <w:r>
        <w:rPr>
          <w:rFonts w:ascii="Times New Roman" w:hAnsi="Times New Roman" w:cs="Times New Roman"/>
          <w:sz w:val="30"/>
          <w:szCs w:val="30"/>
        </w:rPr>
        <w:t>№</w:t>
      </w:r>
      <w:r w:rsidRPr="001F43CC">
        <w:rPr>
          <w:rFonts w:ascii="Times New Roman" w:hAnsi="Times New Roman" w:cs="Times New Roman"/>
          <w:sz w:val="30"/>
          <w:szCs w:val="30"/>
        </w:rPr>
        <w:t xml:space="preserve"> 83-ФЗ </w:t>
      </w:r>
      <w:r>
        <w:rPr>
          <w:rFonts w:ascii="Times New Roman" w:hAnsi="Times New Roman" w:cs="Times New Roman"/>
          <w:sz w:val="30"/>
          <w:szCs w:val="30"/>
        </w:rPr>
        <w:br/>
        <w:t>«</w:t>
      </w:r>
      <w:r w:rsidRPr="001F43CC">
        <w:rPr>
          <w:rFonts w:ascii="Times New Roman" w:hAnsi="Times New Roman" w:cs="Times New Roman"/>
          <w:sz w:val="30"/>
          <w:szCs w:val="30"/>
        </w:rPr>
        <w:t>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w:t>
      </w:r>
      <w:r>
        <w:rPr>
          <w:rFonts w:ascii="Times New Roman" w:hAnsi="Times New Roman" w:cs="Times New Roman"/>
          <w:sz w:val="30"/>
          <w:szCs w:val="30"/>
        </w:rPr>
        <w:t>спортом в пригородном сообщении»</w:t>
      </w:r>
      <w:r w:rsidRPr="001F43CC">
        <w:rPr>
          <w:rFonts w:ascii="Times New Roman" w:hAnsi="Times New Roman" w:cs="Times New Roman"/>
          <w:sz w:val="30"/>
          <w:szCs w:val="30"/>
        </w:rPr>
        <w:t xml:space="preserve"> (Собрание законодательства Российской Федерации, 2015, </w:t>
      </w:r>
      <w:r>
        <w:rPr>
          <w:rFonts w:ascii="Times New Roman" w:hAnsi="Times New Roman" w:cs="Times New Roman"/>
          <w:sz w:val="30"/>
          <w:szCs w:val="30"/>
        </w:rPr>
        <w:t>№</w:t>
      </w:r>
      <w:r w:rsidRPr="001F43CC">
        <w:rPr>
          <w:rFonts w:ascii="Times New Roman" w:hAnsi="Times New Roman" w:cs="Times New Roman"/>
          <w:sz w:val="30"/>
          <w:szCs w:val="30"/>
        </w:rPr>
        <w:t xml:space="preserve"> 14, ст. 2023; 2016, </w:t>
      </w:r>
      <w:r>
        <w:rPr>
          <w:rFonts w:ascii="Times New Roman" w:hAnsi="Times New Roman" w:cs="Times New Roman"/>
          <w:sz w:val="30"/>
          <w:szCs w:val="30"/>
        </w:rPr>
        <w:br/>
        <w:t>№</w:t>
      </w:r>
      <w:r w:rsidRPr="001F43CC">
        <w:rPr>
          <w:rFonts w:ascii="Times New Roman" w:hAnsi="Times New Roman" w:cs="Times New Roman"/>
          <w:sz w:val="30"/>
          <w:szCs w:val="30"/>
        </w:rPr>
        <w:t xml:space="preserve"> 23, </w:t>
      </w:r>
      <w:r>
        <w:rPr>
          <w:rFonts w:ascii="Times New Roman" w:hAnsi="Times New Roman" w:cs="Times New Roman"/>
          <w:sz w:val="30"/>
          <w:szCs w:val="30"/>
        </w:rPr>
        <w:t>ст. 3297, № 49, ст. 6844; 2017, № 49, ст. 7307; 2020, № 48, ст. 7627) цифры «2022» заменить цифрами «202</w:t>
      </w:r>
      <w:r w:rsidR="002B7745">
        <w:rPr>
          <w:rFonts w:ascii="Times New Roman" w:hAnsi="Times New Roman" w:cs="Times New Roman"/>
          <w:sz w:val="30"/>
          <w:szCs w:val="30"/>
        </w:rPr>
        <w:t>3</w:t>
      </w:r>
      <w:r>
        <w:rPr>
          <w:rFonts w:ascii="Times New Roman" w:hAnsi="Times New Roman" w:cs="Times New Roman"/>
          <w:sz w:val="30"/>
          <w:szCs w:val="30"/>
        </w:rPr>
        <w:t>»</w:t>
      </w:r>
      <w:r w:rsidRPr="001F43CC">
        <w:rPr>
          <w:rFonts w:ascii="Times New Roman" w:hAnsi="Times New Roman" w:cs="Times New Roman"/>
          <w:sz w:val="30"/>
          <w:szCs w:val="30"/>
        </w:rPr>
        <w:t>.</w:t>
      </w:r>
    </w:p>
    <w:p w14:paraId="408718F2" w14:textId="0CD721BB" w:rsidR="007A2F4E" w:rsidRPr="001F43CC" w:rsidRDefault="007A2F4E" w:rsidP="002B7745">
      <w:pPr>
        <w:widowControl w:val="0"/>
        <w:spacing w:after="0" w:line="360" w:lineRule="auto"/>
        <w:ind w:firstLine="709"/>
        <w:jc w:val="both"/>
      </w:pPr>
      <w:r w:rsidRPr="001F43CC">
        <w:rPr>
          <w:rFonts w:ascii="Times New Roman" w:hAnsi="Times New Roman" w:cs="Times New Roman"/>
          <w:b/>
          <w:sz w:val="30"/>
          <w:szCs w:val="30"/>
        </w:rPr>
        <w:lastRenderedPageBreak/>
        <w:t xml:space="preserve">Статья </w:t>
      </w:r>
      <w:r w:rsidR="001F43CC">
        <w:rPr>
          <w:rFonts w:ascii="Times New Roman" w:hAnsi="Times New Roman" w:cs="Times New Roman"/>
          <w:b/>
          <w:sz w:val="30"/>
          <w:szCs w:val="30"/>
        </w:rPr>
        <w:t>4</w:t>
      </w:r>
    </w:p>
    <w:p w14:paraId="19D4DDB3" w14:textId="77777777" w:rsidR="00420C5A" w:rsidRPr="00420C5A" w:rsidRDefault="00420C5A" w:rsidP="00420C5A">
      <w:pPr>
        <w:widowControl w:val="0"/>
        <w:tabs>
          <w:tab w:val="left" w:pos="851"/>
        </w:tabs>
        <w:spacing w:after="0" w:line="360" w:lineRule="auto"/>
        <w:ind w:firstLine="567"/>
        <w:jc w:val="both"/>
        <w:rPr>
          <w:rFonts w:ascii="Times New Roman" w:hAnsi="Times New Roman" w:cs="Times New Roman"/>
          <w:sz w:val="30"/>
          <w:szCs w:val="30"/>
        </w:rPr>
      </w:pPr>
      <w:r w:rsidRPr="001F43CC">
        <w:rPr>
          <w:rFonts w:ascii="Times New Roman" w:hAnsi="Times New Roman" w:cs="Times New Roman"/>
          <w:sz w:val="30"/>
          <w:szCs w:val="30"/>
        </w:rPr>
        <w:t xml:space="preserve">Внести изменения в статью 3 Федерального закона от 25.02.2022 </w:t>
      </w:r>
      <w:r w:rsidR="008C0022" w:rsidRPr="001F43CC">
        <w:rPr>
          <w:rFonts w:ascii="Times New Roman" w:hAnsi="Times New Roman" w:cs="Times New Roman"/>
          <w:sz w:val="30"/>
          <w:szCs w:val="30"/>
        </w:rPr>
        <w:br/>
      </w:r>
      <w:r w:rsidRPr="00420C5A">
        <w:rPr>
          <w:rFonts w:ascii="Times New Roman" w:hAnsi="Times New Roman" w:cs="Times New Roman"/>
          <w:sz w:val="30"/>
          <w:szCs w:val="30"/>
        </w:rPr>
        <w:t xml:space="preserve">№ 17-ФЗ «О проведении эксперимента по установлению специального налогового режима «Автоматизированная упрощенная система налогообложения» (Собрание законодательства Российской Федерации, 2022, № 9, ст. 1249): </w:t>
      </w:r>
    </w:p>
    <w:p w14:paraId="1649D114" w14:textId="77777777" w:rsidR="00420C5A" w:rsidRPr="00420C5A" w:rsidRDefault="00420C5A" w:rsidP="00420C5A">
      <w:pPr>
        <w:widowControl w:val="0"/>
        <w:tabs>
          <w:tab w:val="left" w:pos="851"/>
        </w:tabs>
        <w:spacing w:after="0" w:line="360" w:lineRule="auto"/>
        <w:ind w:firstLine="567"/>
        <w:jc w:val="both"/>
        <w:rPr>
          <w:rFonts w:ascii="Times New Roman" w:hAnsi="Times New Roman" w:cs="Times New Roman"/>
          <w:sz w:val="30"/>
          <w:szCs w:val="30"/>
        </w:rPr>
      </w:pPr>
      <w:r w:rsidRPr="00420C5A">
        <w:rPr>
          <w:rFonts w:ascii="Times New Roman" w:hAnsi="Times New Roman" w:cs="Times New Roman"/>
          <w:sz w:val="30"/>
          <w:szCs w:val="30"/>
        </w:rPr>
        <w:t>дополнить часть 2 пунктом 34 следующего содержания:</w:t>
      </w:r>
    </w:p>
    <w:p w14:paraId="28E6B6D2" w14:textId="77777777" w:rsidR="001D1BA6" w:rsidRPr="00D41995" w:rsidRDefault="00420C5A" w:rsidP="00420C5A">
      <w:pPr>
        <w:widowControl w:val="0"/>
        <w:tabs>
          <w:tab w:val="left" w:pos="851"/>
        </w:tabs>
        <w:spacing w:after="0" w:line="360" w:lineRule="auto"/>
        <w:ind w:firstLine="567"/>
        <w:jc w:val="both"/>
        <w:rPr>
          <w:rFonts w:ascii="Times New Roman" w:hAnsi="Times New Roman" w:cs="Times New Roman"/>
          <w:sz w:val="30"/>
          <w:szCs w:val="30"/>
        </w:rPr>
      </w:pPr>
      <w:r w:rsidRPr="00420C5A">
        <w:rPr>
          <w:rFonts w:ascii="Times New Roman" w:hAnsi="Times New Roman" w:cs="Times New Roman"/>
          <w:sz w:val="30"/>
          <w:szCs w:val="30"/>
        </w:rPr>
        <w:t>«34) организации и индивидуальные предприниматели, осуществляющие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p w14:paraId="360065DD" w14:textId="3435C04D" w:rsidR="002D0CD8" w:rsidRDefault="002D0CD8" w:rsidP="002B7745">
      <w:pPr>
        <w:pStyle w:val="2"/>
      </w:pPr>
      <w:r w:rsidRPr="00A33941">
        <w:t>Ста</w:t>
      </w:r>
      <w:r w:rsidR="007A2F4E">
        <w:t xml:space="preserve">тья </w:t>
      </w:r>
      <w:r w:rsidR="001F43CC">
        <w:t>5</w:t>
      </w:r>
    </w:p>
    <w:p w14:paraId="4850A561" w14:textId="77777777" w:rsidR="008C0022" w:rsidRPr="008C0022" w:rsidRDefault="008C0022" w:rsidP="00754EAF">
      <w:pPr>
        <w:widowControl w:val="0"/>
        <w:spacing w:after="0" w:line="360" w:lineRule="auto"/>
        <w:ind w:firstLine="709"/>
        <w:jc w:val="both"/>
        <w:rPr>
          <w:rFonts w:ascii="Times New Roman" w:hAnsi="Times New Roman" w:cs="Times New Roman"/>
          <w:b/>
          <w:sz w:val="30"/>
          <w:szCs w:val="30"/>
        </w:rPr>
      </w:pPr>
      <w:r w:rsidRPr="0008345A">
        <w:rPr>
          <w:rFonts w:ascii="Times New Roman" w:hAnsi="Times New Roman" w:cs="Times New Roman"/>
          <w:sz w:val="30"/>
          <w:szCs w:val="30"/>
        </w:rPr>
        <w:t xml:space="preserve">В подпункте «в» пункта 13 статьи 2 Федерального закона </w:t>
      </w:r>
      <w:r>
        <w:rPr>
          <w:rFonts w:ascii="Times New Roman" w:hAnsi="Times New Roman" w:cs="Times New Roman"/>
          <w:sz w:val="30"/>
          <w:szCs w:val="30"/>
        </w:rPr>
        <w:br/>
      </w:r>
      <w:r w:rsidRPr="0008345A">
        <w:rPr>
          <w:rFonts w:ascii="Times New Roman" w:hAnsi="Times New Roman" w:cs="Times New Roman"/>
          <w:sz w:val="30"/>
          <w:szCs w:val="30"/>
        </w:rPr>
        <w:t xml:space="preserve">от 14.07.2022 № 239-ФЗ «О внесении изменений в части первую и вторую Налогового кодекса Российской Федерации и статьи 18 и 19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(Российская газета, 2022, 19 июля) после слов </w:t>
      </w:r>
      <w:r>
        <w:rPr>
          <w:rFonts w:ascii="Times New Roman" w:hAnsi="Times New Roman" w:cs="Times New Roman"/>
          <w:sz w:val="30"/>
          <w:szCs w:val="30"/>
        </w:rPr>
        <w:br/>
      </w:r>
      <w:r w:rsidRPr="0008345A">
        <w:rPr>
          <w:rFonts w:ascii="Times New Roman" w:hAnsi="Times New Roman" w:cs="Times New Roman"/>
          <w:sz w:val="30"/>
          <w:szCs w:val="30"/>
        </w:rPr>
        <w:t>«(за исключением физических лиц, производящих выплаты, указанные в подпункте 3 пункта 3 статьи 422 настоящего Кодекса)» дополнить словами «, в том числе являющиеся налогоплательщиками, отнесенными к категории крупнейших».</w:t>
      </w:r>
    </w:p>
    <w:p w14:paraId="58E548C3" w14:textId="0D1F1AC0" w:rsidR="008C0022" w:rsidRDefault="008C0022" w:rsidP="00754EAF">
      <w:pPr>
        <w:widowControl w:val="0"/>
        <w:spacing w:after="0" w:line="360" w:lineRule="auto"/>
        <w:ind w:firstLine="709"/>
        <w:jc w:val="both"/>
        <w:rPr>
          <w:rFonts w:ascii="Times New Roman" w:hAnsi="Times New Roman" w:cs="Times New Roman"/>
          <w:b/>
          <w:sz w:val="30"/>
          <w:szCs w:val="30"/>
        </w:rPr>
      </w:pPr>
      <w:r w:rsidRPr="00A33941">
        <w:rPr>
          <w:rFonts w:ascii="Times New Roman" w:hAnsi="Times New Roman" w:cs="Times New Roman"/>
          <w:b/>
          <w:sz w:val="30"/>
          <w:szCs w:val="30"/>
        </w:rPr>
        <w:t>Ста</w:t>
      </w:r>
      <w:r>
        <w:rPr>
          <w:rFonts w:ascii="Times New Roman" w:hAnsi="Times New Roman" w:cs="Times New Roman"/>
          <w:b/>
          <w:sz w:val="30"/>
          <w:szCs w:val="30"/>
        </w:rPr>
        <w:t xml:space="preserve">тья </w:t>
      </w:r>
      <w:r w:rsidR="001F43CC">
        <w:rPr>
          <w:rFonts w:ascii="Times New Roman" w:hAnsi="Times New Roman" w:cs="Times New Roman"/>
          <w:b/>
          <w:sz w:val="30"/>
          <w:szCs w:val="30"/>
        </w:rPr>
        <w:t>6</w:t>
      </w:r>
    </w:p>
    <w:p w14:paraId="6F254877" w14:textId="77777777" w:rsidR="00AD24D2" w:rsidRPr="000E0618" w:rsidRDefault="00AD24D2" w:rsidP="00754EAF">
      <w:pPr>
        <w:pStyle w:val="aa"/>
        <w:widowControl w:val="0"/>
        <w:numPr>
          <w:ilvl w:val="3"/>
          <w:numId w:val="9"/>
        </w:numPr>
        <w:tabs>
          <w:tab w:val="left" w:pos="993"/>
        </w:tabs>
        <w:spacing w:after="0" w:line="360" w:lineRule="auto"/>
        <w:ind w:left="0" w:firstLine="709"/>
        <w:jc w:val="both"/>
        <w:rPr>
          <w:rFonts w:cs="Times New Roman"/>
          <w:sz w:val="30"/>
          <w:szCs w:val="30"/>
        </w:rPr>
      </w:pPr>
      <w:r w:rsidRPr="000E0618">
        <w:rPr>
          <w:sz w:val="30"/>
          <w:szCs w:val="30"/>
        </w:rPr>
        <w:t xml:space="preserve">Настоящий Федеральный закон вступает в силу </w:t>
      </w:r>
      <w:r w:rsidR="00754EAF" w:rsidRPr="00754EAF">
        <w:rPr>
          <w:sz w:val="30"/>
          <w:szCs w:val="30"/>
        </w:rPr>
        <w:t xml:space="preserve">с 1 января 2023 года, но не ранее чем </w:t>
      </w:r>
      <w:r w:rsidR="0050087B" w:rsidRPr="00EA036F">
        <w:rPr>
          <w:sz w:val="30"/>
          <w:szCs w:val="30"/>
        </w:rPr>
        <w:t>по истечении одного месяца</w:t>
      </w:r>
      <w:r w:rsidR="0050087B" w:rsidRPr="000E0618">
        <w:rPr>
          <w:sz w:val="30"/>
          <w:szCs w:val="30"/>
        </w:rPr>
        <w:t xml:space="preserve"> </w:t>
      </w:r>
      <w:r w:rsidRPr="000E0618">
        <w:rPr>
          <w:sz w:val="30"/>
          <w:szCs w:val="30"/>
        </w:rPr>
        <w:t>со дня его официального опубликования, за исключением положений, для которых настоящей статьей установлен иной срок вступления их в силу.</w:t>
      </w:r>
    </w:p>
    <w:p w14:paraId="0459DF17" w14:textId="21218621" w:rsidR="0050087B" w:rsidRDefault="0050087B" w:rsidP="00280FE4">
      <w:pPr>
        <w:pStyle w:val="aa"/>
        <w:widowControl w:val="0"/>
        <w:numPr>
          <w:ilvl w:val="3"/>
          <w:numId w:val="9"/>
        </w:numPr>
        <w:tabs>
          <w:tab w:val="left" w:pos="993"/>
        </w:tabs>
        <w:spacing w:after="0" w:line="360" w:lineRule="auto"/>
        <w:ind w:left="0" w:firstLine="709"/>
        <w:jc w:val="both"/>
        <w:rPr>
          <w:sz w:val="30"/>
          <w:szCs w:val="30"/>
        </w:rPr>
      </w:pPr>
      <w:r w:rsidRPr="0050087B">
        <w:rPr>
          <w:sz w:val="30"/>
          <w:szCs w:val="30"/>
        </w:rPr>
        <w:t>П</w:t>
      </w:r>
      <w:r w:rsidR="000B203A">
        <w:rPr>
          <w:sz w:val="30"/>
          <w:szCs w:val="30"/>
        </w:rPr>
        <w:t>оложения стат</w:t>
      </w:r>
      <w:r w:rsidR="00754EAF">
        <w:rPr>
          <w:sz w:val="30"/>
          <w:szCs w:val="30"/>
        </w:rPr>
        <w:t>ей</w:t>
      </w:r>
      <w:r w:rsidR="000B203A">
        <w:rPr>
          <w:sz w:val="30"/>
          <w:szCs w:val="30"/>
        </w:rPr>
        <w:t xml:space="preserve"> 11</w:t>
      </w:r>
      <w:r w:rsidR="000B203A" w:rsidRPr="0008345A">
        <w:rPr>
          <w:sz w:val="30"/>
          <w:szCs w:val="30"/>
          <w:vertAlign w:val="superscript"/>
        </w:rPr>
        <w:t>2</w:t>
      </w:r>
      <w:r w:rsidR="000B203A">
        <w:rPr>
          <w:sz w:val="30"/>
          <w:szCs w:val="30"/>
        </w:rPr>
        <w:t>,</w:t>
      </w:r>
      <w:r w:rsidR="00754EAF">
        <w:rPr>
          <w:sz w:val="30"/>
          <w:szCs w:val="30"/>
        </w:rPr>
        <w:t xml:space="preserve"> 64</w:t>
      </w:r>
      <w:r w:rsidR="000B203A">
        <w:rPr>
          <w:sz w:val="30"/>
          <w:szCs w:val="30"/>
        </w:rPr>
        <w:t xml:space="preserve"> пункта 2 статьи 73, пункта 6</w:t>
      </w:r>
      <w:r w:rsidR="000B203A" w:rsidRPr="0008345A">
        <w:rPr>
          <w:sz w:val="30"/>
          <w:szCs w:val="30"/>
          <w:vertAlign w:val="superscript"/>
        </w:rPr>
        <w:t>1</w:t>
      </w:r>
      <w:r w:rsidR="00B059E4">
        <w:rPr>
          <w:sz w:val="30"/>
          <w:szCs w:val="30"/>
        </w:rPr>
        <w:t xml:space="preserve"> статьи 74, </w:t>
      </w:r>
      <w:r w:rsidR="00B059E4">
        <w:rPr>
          <w:sz w:val="30"/>
          <w:szCs w:val="30"/>
        </w:rPr>
        <w:lastRenderedPageBreak/>
        <w:t>статей 74</w:t>
      </w:r>
      <w:r w:rsidR="00B059E4" w:rsidRPr="0008345A">
        <w:rPr>
          <w:sz w:val="30"/>
          <w:szCs w:val="30"/>
          <w:vertAlign w:val="superscript"/>
        </w:rPr>
        <w:t>1</w:t>
      </w:r>
      <w:r w:rsidR="00B059E4">
        <w:rPr>
          <w:sz w:val="30"/>
          <w:szCs w:val="30"/>
        </w:rPr>
        <w:t xml:space="preserve">, </w:t>
      </w:r>
      <w:r w:rsidR="00754EAF">
        <w:rPr>
          <w:sz w:val="30"/>
          <w:szCs w:val="30"/>
        </w:rPr>
        <w:t>пункта 12</w:t>
      </w:r>
      <w:r w:rsidR="00754EAF" w:rsidRPr="002B7745">
        <w:rPr>
          <w:sz w:val="30"/>
          <w:szCs w:val="30"/>
          <w:vertAlign w:val="superscript"/>
        </w:rPr>
        <w:t>1</w:t>
      </w:r>
      <w:r w:rsidR="00754EAF">
        <w:rPr>
          <w:sz w:val="30"/>
          <w:szCs w:val="30"/>
        </w:rPr>
        <w:t xml:space="preserve"> статьи 77, </w:t>
      </w:r>
      <w:r w:rsidR="00B059E4">
        <w:rPr>
          <w:sz w:val="30"/>
          <w:szCs w:val="30"/>
        </w:rPr>
        <w:t>83, 84</w:t>
      </w:r>
      <w:r w:rsidR="00F361CC">
        <w:rPr>
          <w:sz w:val="30"/>
          <w:szCs w:val="30"/>
        </w:rPr>
        <w:t>,</w:t>
      </w:r>
      <w:r w:rsidR="00754EAF">
        <w:rPr>
          <w:sz w:val="30"/>
          <w:szCs w:val="30"/>
        </w:rPr>
        <w:t xml:space="preserve"> подпунктов 8</w:t>
      </w:r>
      <w:r w:rsidR="00754EAF" w:rsidRPr="002B7745">
        <w:rPr>
          <w:sz w:val="30"/>
          <w:szCs w:val="30"/>
          <w:vertAlign w:val="superscript"/>
        </w:rPr>
        <w:t>1</w:t>
      </w:r>
      <w:r w:rsidR="00754EAF">
        <w:rPr>
          <w:sz w:val="30"/>
          <w:szCs w:val="30"/>
        </w:rPr>
        <w:t>, 9</w:t>
      </w:r>
      <w:r w:rsidR="00754EAF" w:rsidRPr="002B7745">
        <w:rPr>
          <w:sz w:val="30"/>
          <w:szCs w:val="30"/>
          <w:vertAlign w:val="superscript"/>
        </w:rPr>
        <w:t>4</w:t>
      </w:r>
      <w:r w:rsidR="00754EAF">
        <w:rPr>
          <w:sz w:val="30"/>
          <w:szCs w:val="30"/>
        </w:rPr>
        <w:t xml:space="preserve">, 11 статьи 85, пункта 12 статьи 101, </w:t>
      </w:r>
      <w:r w:rsidR="00F361CC">
        <w:rPr>
          <w:sz w:val="30"/>
          <w:szCs w:val="30"/>
        </w:rPr>
        <w:t>пункт</w:t>
      </w:r>
      <w:r w:rsidR="00B059E4">
        <w:rPr>
          <w:sz w:val="30"/>
          <w:szCs w:val="30"/>
        </w:rPr>
        <w:t>ов</w:t>
      </w:r>
      <w:r w:rsidR="00754EAF">
        <w:rPr>
          <w:sz w:val="30"/>
          <w:szCs w:val="30"/>
        </w:rPr>
        <w:t xml:space="preserve"> 4,</w:t>
      </w:r>
      <w:r w:rsidR="00B059E4">
        <w:rPr>
          <w:sz w:val="30"/>
          <w:szCs w:val="30"/>
        </w:rPr>
        <w:t xml:space="preserve"> 4</w:t>
      </w:r>
      <w:r w:rsidR="00B059E4" w:rsidRPr="0008345A">
        <w:rPr>
          <w:sz w:val="30"/>
          <w:szCs w:val="30"/>
          <w:vertAlign w:val="superscript"/>
        </w:rPr>
        <w:t>4</w:t>
      </w:r>
      <w:r w:rsidR="00B059E4">
        <w:rPr>
          <w:sz w:val="30"/>
          <w:szCs w:val="30"/>
        </w:rPr>
        <w:t xml:space="preserve"> и 4</w:t>
      </w:r>
      <w:r w:rsidR="00B059E4" w:rsidRPr="0008345A">
        <w:rPr>
          <w:sz w:val="30"/>
          <w:szCs w:val="30"/>
          <w:vertAlign w:val="superscript"/>
        </w:rPr>
        <w:t>5</w:t>
      </w:r>
      <w:r w:rsidR="00B059E4">
        <w:rPr>
          <w:sz w:val="30"/>
          <w:szCs w:val="30"/>
        </w:rPr>
        <w:t xml:space="preserve"> статьи 105</w:t>
      </w:r>
      <w:r w:rsidR="00B059E4" w:rsidRPr="0008345A">
        <w:rPr>
          <w:sz w:val="30"/>
          <w:szCs w:val="30"/>
          <w:vertAlign w:val="superscript"/>
        </w:rPr>
        <w:t>30</w:t>
      </w:r>
      <w:r w:rsidR="00B059E4">
        <w:rPr>
          <w:sz w:val="30"/>
          <w:szCs w:val="30"/>
        </w:rPr>
        <w:t xml:space="preserve">, пункта 5 статьи 138, </w:t>
      </w:r>
      <w:r w:rsidR="00754EAF" w:rsidRPr="00754EAF">
        <w:rPr>
          <w:sz w:val="30"/>
          <w:szCs w:val="30"/>
        </w:rPr>
        <w:t>статей 176</w:t>
      </w:r>
      <w:r w:rsidR="00754EAF" w:rsidRPr="002B7745">
        <w:rPr>
          <w:sz w:val="30"/>
          <w:szCs w:val="30"/>
          <w:vertAlign w:val="superscript"/>
        </w:rPr>
        <w:t>1</w:t>
      </w:r>
      <w:r w:rsidR="00754EAF" w:rsidRPr="00754EAF">
        <w:rPr>
          <w:sz w:val="30"/>
          <w:szCs w:val="30"/>
        </w:rPr>
        <w:t>, 184, 193, 198, пункта 16 статьи 200</w:t>
      </w:r>
      <w:r w:rsidR="00754EAF">
        <w:rPr>
          <w:sz w:val="30"/>
          <w:szCs w:val="30"/>
        </w:rPr>
        <w:t xml:space="preserve">, </w:t>
      </w:r>
      <w:r w:rsidR="00B059E4">
        <w:rPr>
          <w:sz w:val="30"/>
          <w:szCs w:val="30"/>
        </w:rPr>
        <w:t>пункта 17 статьи 201, статей 203</w:t>
      </w:r>
      <w:r w:rsidR="00B059E4" w:rsidRPr="0008345A">
        <w:rPr>
          <w:sz w:val="30"/>
          <w:szCs w:val="30"/>
          <w:vertAlign w:val="superscript"/>
        </w:rPr>
        <w:t>1</w:t>
      </w:r>
      <w:r w:rsidR="00B059E4">
        <w:rPr>
          <w:sz w:val="30"/>
          <w:szCs w:val="30"/>
        </w:rPr>
        <w:t>, 204, 208, 213, 214, 214</w:t>
      </w:r>
      <w:r w:rsidR="00B059E4" w:rsidRPr="0008345A">
        <w:rPr>
          <w:sz w:val="30"/>
          <w:szCs w:val="30"/>
          <w:vertAlign w:val="superscript"/>
        </w:rPr>
        <w:t>1</w:t>
      </w:r>
      <w:r w:rsidR="00B059E4">
        <w:rPr>
          <w:sz w:val="30"/>
          <w:szCs w:val="30"/>
        </w:rPr>
        <w:t xml:space="preserve"> </w:t>
      </w:r>
      <w:r w:rsidR="00ED5FD2" w:rsidRPr="00ED5FD2">
        <w:rPr>
          <w:sz w:val="30"/>
          <w:szCs w:val="30"/>
        </w:rPr>
        <w:t>Налогового кодекса Российской Федерации (в редакции настоящего Федерального закона)</w:t>
      </w:r>
      <w:r w:rsidR="00ED5FD2">
        <w:rPr>
          <w:sz w:val="30"/>
          <w:szCs w:val="30"/>
        </w:rPr>
        <w:t xml:space="preserve"> </w:t>
      </w:r>
      <w:r w:rsidRPr="0050087B">
        <w:rPr>
          <w:sz w:val="30"/>
          <w:szCs w:val="30"/>
        </w:rPr>
        <w:t>вступа</w:t>
      </w:r>
      <w:r w:rsidR="00ED5FD2">
        <w:rPr>
          <w:sz w:val="30"/>
          <w:szCs w:val="30"/>
        </w:rPr>
        <w:t>ю</w:t>
      </w:r>
      <w:r w:rsidRPr="0050087B">
        <w:rPr>
          <w:sz w:val="30"/>
          <w:szCs w:val="30"/>
        </w:rPr>
        <w:t>т в силу по истечении девяти месяцев со дня его официального опубликования.</w:t>
      </w:r>
    </w:p>
    <w:p w14:paraId="06D03187" w14:textId="77777777" w:rsidR="00280FE4" w:rsidRDefault="00280FE4" w:rsidP="002B7745">
      <w:pPr>
        <w:pStyle w:val="aa"/>
        <w:numPr>
          <w:ilvl w:val="3"/>
          <w:numId w:val="9"/>
        </w:numPr>
        <w:spacing w:line="360" w:lineRule="auto"/>
        <w:ind w:left="0" w:firstLine="709"/>
        <w:jc w:val="both"/>
        <w:rPr>
          <w:sz w:val="30"/>
          <w:szCs w:val="30"/>
        </w:rPr>
      </w:pPr>
      <w:r w:rsidRPr="00280FE4">
        <w:rPr>
          <w:sz w:val="30"/>
          <w:szCs w:val="30"/>
        </w:rPr>
        <w:t>Положения статей 23, 29 Налогового кодекса Российской Федерации (в редакции настоящего Федерального закона) вступают в силу с 1 сентября 2023 года.</w:t>
      </w:r>
    </w:p>
    <w:p w14:paraId="7C08B60C" w14:textId="77777777" w:rsidR="00280FE4" w:rsidRPr="002B7745" w:rsidRDefault="00280FE4" w:rsidP="002B7745">
      <w:pPr>
        <w:pStyle w:val="aa"/>
        <w:numPr>
          <w:ilvl w:val="3"/>
          <w:numId w:val="9"/>
        </w:numPr>
        <w:spacing w:line="360" w:lineRule="auto"/>
        <w:ind w:left="0" w:firstLine="709"/>
        <w:jc w:val="both"/>
        <w:rPr>
          <w:sz w:val="30"/>
          <w:szCs w:val="30"/>
        </w:rPr>
      </w:pPr>
      <w:r w:rsidRPr="00280FE4">
        <w:rPr>
          <w:sz w:val="30"/>
          <w:szCs w:val="30"/>
        </w:rPr>
        <w:t>Положения пункта 1 статьи 101, пункта</w:t>
      </w:r>
      <w:r>
        <w:rPr>
          <w:sz w:val="30"/>
          <w:szCs w:val="30"/>
        </w:rPr>
        <w:t xml:space="preserve"> 2 статьи 138, статей 140 и 140</w:t>
      </w:r>
      <w:r w:rsidRPr="002B7745">
        <w:rPr>
          <w:sz w:val="30"/>
          <w:szCs w:val="30"/>
          <w:vertAlign w:val="superscript"/>
        </w:rPr>
        <w:t>1</w:t>
      </w:r>
      <w:r w:rsidRPr="00280FE4">
        <w:rPr>
          <w:sz w:val="30"/>
          <w:szCs w:val="30"/>
        </w:rPr>
        <w:t xml:space="preserve"> Налогового кодекса Российской Федерации (в редакции настоящего Федерального закона) вступают в силу с 1 июля 2023 года.</w:t>
      </w:r>
    </w:p>
    <w:p w14:paraId="753CD86D" w14:textId="77777777" w:rsidR="0050087B" w:rsidRDefault="007E4CBC" w:rsidP="00280FE4">
      <w:pPr>
        <w:pStyle w:val="aa"/>
        <w:widowControl w:val="0"/>
        <w:numPr>
          <w:ilvl w:val="3"/>
          <w:numId w:val="9"/>
        </w:numPr>
        <w:tabs>
          <w:tab w:val="left" w:pos="993"/>
        </w:tabs>
        <w:spacing w:after="0" w:line="360" w:lineRule="auto"/>
        <w:ind w:left="0" w:firstLine="709"/>
        <w:jc w:val="both"/>
        <w:rPr>
          <w:sz w:val="30"/>
          <w:szCs w:val="30"/>
        </w:rPr>
      </w:pPr>
      <w:r>
        <w:rPr>
          <w:rFonts w:cs="Times New Roman"/>
          <w:sz w:val="30"/>
          <w:szCs w:val="30"/>
        </w:rPr>
        <w:t>Положени</w:t>
      </w:r>
      <w:r w:rsidR="00364229">
        <w:rPr>
          <w:rFonts w:cs="Times New Roman"/>
          <w:sz w:val="30"/>
          <w:szCs w:val="30"/>
        </w:rPr>
        <w:t>я</w:t>
      </w:r>
      <w:r>
        <w:rPr>
          <w:rFonts w:cs="Times New Roman"/>
          <w:sz w:val="30"/>
          <w:szCs w:val="30"/>
        </w:rPr>
        <w:t xml:space="preserve"> </w:t>
      </w:r>
      <w:r w:rsidR="00280FE4">
        <w:rPr>
          <w:rFonts w:cs="Times New Roman"/>
          <w:sz w:val="30"/>
          <w:szCs w:val="30"/>
        </w:rPr>
        <w:t xml:space="preserve">статьи 176, </w:t>
      </w:r>
      <w:r>
        <w:rPr>
          <w:rFonts w:cs="Times New Roman"/>
          <w:sz w:val="30"/>
          <w:szCs w:val="30"/>
        </w:rPr>
        <w:t>пункта 31 статьи 200</w:t>
      </w:r>
      <w:r w:rsidR="00E64444">
        <w:rPr>
          <w:rFonts w:cs="Times New Roman"/>
          <w:sz w:val="30"/>
          <w:szCs w:val="30"/>
        </w:rPr>
        <w:t xml:space="preserve">, </w:t>
      </w:r>
      <w:r w:rsidR="00280FE4" w:rsidRPr="00280FE4">
        <w:rPr>
          <w:rFonts w:cs="Times New Roman"/>
          <w:sz w:val="30"/>
          <w:szCs w:val="30"/>
        </w:rPr>
        <w:t xml:space="preserve">абзаца шестого пункта 4 статьи 203, </w:t>
      </w:r>
      <w:r w:rsidR="00E64444">
        <w:rPr>
          <w:rFonts w:cs="Times New Roman"/>
          <w:sz w:val="30"/>
          <w:szCs w:val="30"/>
        </w:rPr>
        <w:t>пункта 2 статьи 358, стат</w:t>
      </w:r>
      <w:r w:rsidR="00781074">
        <w:rPr>
          <w:rFonts w:cs="Times New Roman"/>
          <w:sz w:val="30"/>
          <w:szCs w:val="30"/>
        </w:rPr>
        <w:t>ей</w:t>
      </w:r>
      <w:r w:rsidR="00E64444">
        <w:rPr>
          <w:rFonts w:cs="Times New Roman"/>
          <w:sz w:val="30"/>
          <w:szCs w:val="30"/>
        </w:rPr>
        <w:t xml:space="preserve"> 362,</w:t>
      </w:r>
      <w:r>
        <w:rPr>
          <w:rFonts w:cs="Times New Roman"/>
          <w:sz w:val="30"/>
          <w:szCs w:val="30"/>
        </w:rPr>
        <w:t xml:space="preserve"> </w:t>
      </w:r>
      <w:r w:rsidR="00781074">
        <w:rPr>
          <w:rFonts w:cs="Times New Roman"/>
          <w:sz w:val="30"/>
          <w:szCs w:val="30"/>
        </w:rPr>
        <w:t>363, подпункта 4 пункта 1 статьи 378</w:t>
      </w:r>
      <w:r w:rsidR="00781074" w:rsidRPr="0008345A">
        <w:rPr>
          <w:rFonts w:cs="Times New Roman"/>
          <w:sz w:val="30"/>
          <w:szCs w:val="30"/>
          <w:vertAlign w:val="superscript"/>
        </w:rPr>
        <w:t>2</w:t>
      </w:r>
      <w:r w:rsidR="00781074">
        <w:rPr>
          <w:rFonts w:cs="Times New Roman"/>
          <w:sz w:val="30"/>
          <w:szCs w:val="30"/>
        </w:rPr>
        <w:t>, пункта 4</w:t>
      </w:r>
      <w:r w:rsidR="00781074" w:rsidRPr="0008345A">
        <w:rPr>
          <w:rFonts w:cs="Times New Roman"/>
          <w:sz w:val="30"/>
          <w:szCs w:val="30"/>
          <w:vertAlign w:val="superscript"/>
        </w:rPr>
        <w:t>1</w:t>
      </w:r>
      <w:r w:rsidR="00781074">
        <w:rPr>
          <w:rFonts w:cs="Times New Roman"/>
          <w:sz w:val="30"/>
          <w:szCs w:val="30"/>
        </w:rPr>
        <w:t xml:space="preserve"> статьи 382, статьи 391, абзаца третьего подпункта 1 пункта 1 статьи 394, подпункта 7 пункта 1 статьи 395, статьи 396, пункта 3 статьи 397, пункта 2 статьи 401, статей 408, 420, 422 </w:t>
      </w:r>
      <w:r w:rsidRPr="007E4CBC">
        <w:rPr>
          <w:rFonts w:cs="Times New Roman"/>
          <w:sz w:val="30"/>
          <w:szCs w:val="30"/>
        </w:rPr>
        <w:t>Налогового кодекса Российской Федерации (в редакции настоящего Федерального закона)</w:t>
      </w:r>
      <w:r w:rsidR="00A820D9">
        <w:rPr>
          <w:rFonts w:cs="Times New Roman"/>
          <w:sz w:val="30"/>
          <w:szCs w:val="30"/>
        </w:rPr>
        <w:t xml:space="preserve"> </w:t>
      </w:r>
      <w:r w:rsidR="0050087B" w:rsidRPr="000E0618">
        <w:rPr>
          <w:rFonts w:cs="Times New Roman"/>
          <w:sz w:val="30"/>
          <w:szCs w:val="30"/>
        </w:rPr>
        <w:t xml:space="preserve">вступают в силу по истечении одного месяца со дня его официального опубликования, но не ранее 1-го </w:t>
      </w:r>
      <w:r w:rsidR="0050087B" w:rsidRPr="00EA036F">
        <w:rPr>
          <w:rFonts w:cs="Times New Roman"/>
          <w:sz w:val="30"/>
          <w:szCs w:val="30"/>
        </w:rPr>
        <w:t>числа очередного налогового (расчетного) периода по соответствующему налогу (страховому взносу).</w:t>
      </w:r>
      <w:r w:rsidR="0050087B" w:rsidRPr="0050087B">
        <w:rPr>
          <w:sz w:val="30"/>
          <w:szCs w:val="30"/>
        </w:rPr>
        <w:t xml:space="preserve"> </w:t>
      </w:r>
    </w:p>
    <w:p w14:paraId="6EB7CE57" w14:textId="77777777" w:rsidR="002671F6" w:rsidRPr="00472CFB" w:rsidRDefault="002671F6" w:rsidP="002671F6">
      <w:pPr>
        <w:pStyle w:val="aa"/>
        <w:widowControl w:val="0"/>
        <w:numPr>
          <w:ilvl w:val="3"/>
          <w:numId w:val="9"/>
        </w:numPr>
        <w:tabs>
          <w:tab w:val="left" w:pos="993"/>
        </w:tabs>
        <w:spacing w:after="0" w:line="360" w:lineRule="auto"/>
        <w:ind w:left="0" w:firstLine="567"/>
        <w:jc w:val="both"/>
        <w:rPr>
          <w:sz w:val="30"/>
          <w:szCs w:val="30"/>
        </w:rPr>
      </w:pPr>
      <w:r>
        <w:rPr>
          <w:sz w:val="30"/>
          <w:szCs w:val="30"/>
        </w:rPr>
        <w:t>Положения пункта 14 статьи 45, пункта 3</w:t>
      </w:r>
      <w:r w:rsidRPr="005B2282">
        <w:rPr>
          <w:sz w:val="30"/>
          <w:szCs w:val="30"/>
          <w:vertAlign w:val="superscript"/>
        </w:rPr>
        <w:t>2</w:t>
      </w:r>
      <w:r>
        <w:rPr>
          <w:sz w:val="30"/>
          <w:szCs w:val="30"/>
        </w:rPr>
        <w:t xml:space="preserve"> статьи 76, пункта 6 статьи 81, пункта 1 статьи 119, пункта 1 статьи 289, пункта 4 статьи 310 и пункта 4 статьи 311 Налогового кодекса Российской Федерации в </w:t>
      </w:r>
      <w:r>
        <w:rPr>
          <w:rFonts w:cs="Times New Roman"/>
          <w:sz w:val="30"/>
          <w:szCs w:val="30"/>
        </w:rPr>
        <w:t xml:space="preserve">редакции </w:t>
      </w:r>
      <w:r w:rsidRPr="00472CFB">
        <w:rPr>
          <w:rFonts w:cs="Times New Roman"/>
          <w:sz w:val="30"/>
          <w:szCs w:val="30"/>
        </w:rPr>
        <w:t>настоящего Федерального закона вступают в силу с 1</w:t>
      </w:r>
      <w:r w:rsidRPr="004E4EAB">
        <w:rPr>
          <w:rFonts w:cs="Times New Roman"/>
          <w:sz w:val="30"/>
          <w:szCs w:val="30"/>
        </w:rPr>
        <w:t xml:space="preserve"> января 2023 </w:t>
      </w:r>
      <w:r w:rsidRPr="00472CFB">
        <w:rPr>
          <w:rFonts w:cs="Times New Roman"/>
          <w:sz w:val="30"/>
          <w:szCs w:val="30"/>
        </w:rPr>
        <w:t xml:space="preserve">года, но не ранее </w:t>
      </w:r>
      <w:r w:rsidRPr="005B2282">
        <w:rPr>
          <w:rFonts w:eastAsia="Times New Roman" w:cs="Times New Roman"/>
          <w:sz w:val="30"/>
          <w:szCs w:val="30"/>
        </w:rPr>
        <w:t xml:space="preserve">чем по истечении одного месяца со дня его официального опубликования и не ранее 1-го числа очередного </w:t>
      </w:r>
      <w:r w:rsidRPr="005B2282">
        <w:rPr>
          <w:rFonts w:eastAsia="Times New Roman" w:cs="Times New Roman"/>
          <w:sz w:val="30"/>
          <w:szCs w:val="30"/>
        </w:rPr>
        <w:lastRenderedPageBreak/>
        <w:t>налогового периода по налогу на прибыль организаций.</w:t>
      </w:r>
    </w:p>
    <w:p w14:paraId="1C73C91B" w14:textId="77777777" w:rsidR="002A1629" w:rsidRDefault="002A1629" w:rsidP="00A820D9">
      <w:pPr>
        <w:pStyle w:val="aa"/>
        <w:widowControl w:val="0"/>
        <w:numPr>
          <w:ilvl w:val="3"/>
          <w:numId w:val="9"/>
        </w:numPr>
        <w:tabs>
          <w:tab w:val="left" w:pos="993"/>
        </w:tabs>
        <w:spacing w:after="0" w:line="360" w:lineRule="auto"/>
        <w:ind w:left="0" w:firstLine="567"/>
        <w:jc w:val="both"/>
        <w:rPr>
          <w:rFonts w:cs="Times New Roman"/>
          <w:sz w:val="30"/>
          <w:szCs w:val="30"/>
        </w:rPr>
      </w:pPr>
      <w:r w:rsidRPr="000E0618">
        <w:rPr>
          <w:rFonts w:cs="Times New Roman"/>
          <w:sz w:val="30"/>
          <w:szCs w:val="30"/>
        </w:rPr>
        <w:t xml:space="preserve">Положения пунктов </w:t>
      </w:r>
      <w:r w:rsidR="00DE4BEB">
        <w:rPr>
          <w:rFonts w:cs="Times New Roman"/>
          <w:sz w:val="30"/>
          <w:szCs w:val="30"/>
        </w:rPr>
        <w:t>6</w:t>
      </w:r>
      <w:r w:rsidRPr="000E0618">
        <w:rPr>
          <w:rFonts w:cs="Times New Roman"/>
          <w:sz w:val="30"/>
          <w:szCs w:val="30"/>
        </w:rPr>
        <w:t xml:space="preserve"> и 6</w:t>
      </w:r>
      <w:r w:rsidRPr="000E0618">
        <w:rPr>
          <w:rFonts w:cs="Times New Roman"/>
          <w:sz w:val="30"/>
          <w:szCs w:val="30"/>
          <w:vertAlign w:val="superscript"/>
        </w:rPr>
        <w:t>1</w:t>
      </w:r>
      <w:r w:rsidRPr="000E0618">
        <w:rPr>
          <w:rFonts w:cs="Times New Roman"/>
          <w:sz w:val="30"/>
          <w:szCs w:val="30"/>
        </w:rPr>
        <w:t xml:space="preserve"> статьи 25</w:t>
      </w:r>
      <w:r w:rsidRPr="000E0618">
        <w:rPr>
          <w:rFonts w:cs="Times New Roman"/>
          <w:sz w:val="30"/>
          <w:szCs w:val="30"/>
          <w:vertAlign w:val="superscript"/>
        </w:rPr>
        <w:t>14</w:t>
      </w:r>
      <w:r w:rsidRPr="000E0618">
        <w:rPr>
          <w:rFonts w:cs="Times New Roman"/>
          <w:sz w:val="30"/>
          <w:szCs w:val="30"/>
        </w:rPr>
        <w:t xml:space="preserve">, пунктов 1, 2 и 4 </w:t>
      </w:r>
      <w:r w:rsidRPr="000E0618">
        <w:rPr>
          <w:rFonts w:cs="Times New Roman"/>
          <w:sz w:val="30"/>
          <w:szCs w:val="30"/>
        </w:rPr>
        <w:br/>
        <w:t>статьи 25</w:t>
      </w:r>
      <w:r w:rsidRPr="000E0618">
        <w:rPr>
          <w:rFonts w:cs="Times New Roman"/>
          <w:sz w:val="30"/>
          <w:szCs w:val="30"/>
          <w:vertAlign w:val="superscript"/>
        </w:rPr>
        <w:t>14-1</w:t>
      </w:r>
      <w:r w:rsidRPr="000E0618">
        <w:rPr>
          <w:rFonts w:cs="Times New Roman"/>
          <w:sz w:val="30"/>
          <w:szCs w:val="30"/>
        </w:rPr>
        <w:t xml:space="preserve"> Налогового кодекса Российской Федерации (в редакции настоящего Федерального закона) применяются в отношении уведомлений о контролируемых иностранных компаниях и подтверждающих документов, представляемых за налоговые периоды, начиная с 2022 года.</w:t>
      </w:r>
    </w:p>
    <w:p w14:paraId="20F6E10F" w14:textId="77777777" w:rsidR="0050087B" w:rsidRPr="000E0618" w:rsidRDefault="0050087B" w:rsidP="00A820D9">
      <w:pPr>
        <w:pStyle w:val="aa"/>
        <w:widowControl w:val="0"/>
        <w:numPr>
          <w:ilvl w:val="3"/>
          <w:numId w:val="9"/>
        </w:numPr>
        <w:tabs>
          <w:tab w:val="left" w:pos="993"/>
        </w:tabs>
        <w:spacing w:after="0" w:line="360" w:lineRule="auto"/>
        <w:ind w:left="0" w:firstLine="567"/>
        <w:jc w:val="both"/>
        <w:rPr>
          <w:rFonts w:cs="Times New Roman"/>
          <w:sz w:val="30"/>
          <w:szCs w:val="30"/>
        </w:rPr>
      </w:pPr>
      <w:r w:rsidRPr="000E0618">
        <w:rPr>
          <w:rFonts w:cs="Times New Roman"/>
          <w:sz w:val="30"/>
          <w:szCs w:val="30"/>
        </w:rPr>
        <w:t>Положения пункта 8</w:t>
      </w:r>
      <w:r w:rsidRPr="000E0618">
        <w:rPr>
          <w:rFonts w:cs="Times New Roman"/>
          <w:sz w:val="30"/>
          <w:szCs w:val="30"/>
          <w:vertAlign w:val="superscript"/>
        </w:rPr>
        <w:t>1</w:t>
      </w:r>
      <w:r w:rsidRPr="000E0618">
        <w:rPr>
          <w:rFonts w:cs="Times New Roman"/>
          <w:sz w:val="30"/>
          <w:szCs w:val="30"/>
        </w:rPr>
        <w:t xml:space="preserve"> статьи 25</w:t>
      </w:r>
      <w:r w:rsidRPr="000E0618">
        <w:rPr>
          <w:rFonts w:cs="Times New Roman"/>
          <w:sz w:val="30"/>
          <w:szCs w:val="30"/>
          <w:vertAlign w:val="superscript"/>
        </w:rPr>
        <w:t>15</w:t>
      </w:r>
      <w:r w:rsidRPr="000E0618">
        <w:rPr>
          <w:rFonts w:cs="Times New Roman"/>
          <w:sz w:val="30"/>
          <w:szCs w:val="30"/>
        </w:rPr>
        <w:t xml:space="preserve"> Налогового кодекса Российской Федерации (в редакции настоящего Федерального закона) применяются в отношении освобождения от установленного указанной статьей порядка определения прибыли контролируемых иностранных компаний в целях налогообложения за налоговые периоды начиная с 2022 года.</w:t>
      </w:r>
    </w:p>
    <w:p w14:paraId="3A24C488" w14:textId="06D77AB6" w:rsidR="002D0CD8" w:rsidRPr="000E0618" w:rsidRDefault="002D0CD8" w:rsidP="002B7745">
      <w:pPr>
        <w:pStyle w:val="aa"/>
        <w:widowControl w:val="0"/>
        <w:tabs>
          <w:tab w:val="left" w:pos="993"/>
        </w:tabs>
        <w:spacing w:after="0" w:line="360" w:lineRule="auto"/>
        <w:ind w:left="567"/>
        <w:jc w:val="both"/>
        <w:rPr>
          <w:rFonts w:cs="Times New Roman"/>
          <w:sz w:val="30"/>
          <w:szCs w:val="30"/>
        </w:rPr>
      </w:pPr>
    </w:p>
    <w:p w14:paraId="2F946535" w14:textId="77777777" w:rsidR="00D231E5" w:rsidRPr="000E0618" w:rsidRDefault="00D231E5" w:rsidP="007520D6">
      <w:pPr>
        <w:pStyle w:val="aa"/>
        <w:widowControl w:val="0"/>
        <w:numPr>
          <w:ilvl w:val="3"/>
          <w:numId w:val="9"/>
        </w:numPr>
        <w:tabs>
          <w:tab w:val="left" w:pos="993"/>
        </w:tabs>
        <w:spacing w:after="0" w:line="360" w:lineRule="auto"/>
        <w:ind w:left="0" w:firstLine="567"/>
        <w:jc w:val="both"/>
        <w:rPr>
          <w:rFonts w:cs="Times New Roman"/>
          <w:sz w:val="30"/>
          <w:szCs w:val="30"/>
        </w:rPr>
      </w:pPr>
      <w:r w:rsidRPr="000E0618">
        <w:rPr>
          <w:rFonts w:cs="Times New Roman"/>
          <w:sz w:val="30"/>
          <w:szCs w:val="30"/>
        </w:rPr>
        <w:t xml:space="preserve"> Сведения, предусмотренные </w:t>
      </w:r>
      <w:r w:rsidR="006021FC">
        <w:rPr>
          <w:rFonts w:cs="Times New Roman"/>
          <w:sz w:val="30"/>
          <w:szCs w:val="30"/>
        </w:rPr>
        <w:t xml:space="preserve">пунктом </w:t>
      </w:r>
      <w:r w:rsidR="00DE4BEB">
        <w:rPr>
          <w:rFonts w:cs="Times New Roman"/>
          <w:sz w:val="30"/>
          <w:szCs w:val="30"/>
        </w:rPr>
        <w:t>1</w:t>
      </w:r>
      <w:r w:rsidR="006021FC">
        <w:rPr>
          <w:rFonts w:cs="Times New Roman"/>
          <w:sz w:val="30"/>
          <w:szCs w:val="30"/>
        </w:rPr>
        <w:t xml:space="preserve"> </w:t>
      </w:r>
      <w:r w:rsidRPr="000E0618">
        <w:rPr>
          <w:rFonts w:cs="Times New Roman"/>
          <w:sz w:val="30"/>
          <w:szCs w:val="30"/>
        </w:rPr>
        <w:t>статьи 8</w:t>
      </w:r>
      <w:r w:rsidR="00DE4BEB">
        <w:rPr>
          <w:rFonts w:cs="Times New Roman"/>
          <w:sz w:val="30"/>
          <w:szCs w:val="30"/>
        </w:rPr>
        <w:t>6</w:t>
      </w:r>
      <w:r w:rsidRPr="000E0618">
        <w:rPr>
          <w:rFonts w:cs="Times New Roman"/>
          <w:sz w:val="30"/>
          <w:szCs w:val="30"/>
          <w:vertAlign w:val="superscript"/>
        </w:rPr>
        <w:t>4</w:t>
      </w:r>
      <w:r w:rsidRPr="000E0618">
        <w:rPr>
          <w:rFonts w:cs="Times New Roman"/>
          <w:sz w:val="30"/>
          <w:szCs w:val="30"/>
        </w:rPr>
        <w:t xml:space="preserve"> Налогового кодекса Российской Федерации, о лицах, распорядившихся средствами (частью средств) материнского (семейного) капитала на улучшение жилищных условий, и сумме перечисленных средств за период реализации Федерального закона от 29 декабря 2006 г. № 256-ФЗ «О дополнительных мерах государственной поддержки семей, имеющих детей», до вступления в силу настоящего Федерального закона представляются Пенсионным фондом Российской Федерации в федеральный орган исполнительной власти, уполномоченный по контролю и надзору в области налогов и сборов, в срок не позднее </w:t>
      </w:r>
      <w:r w:rsidRPr="000E0618">
        <w:rPr>
          <w:rFonts w:cs="Times New Roman"/>
          <w:sz w:val="30"/>
          <w:szCs w:val="30"/>
        </w:rPr>
        <w:br/>
        <w:t xml:space="preserve">10 </w:t>
      </w:r>
      <w:r w:rsidR="006021FC">
        <w:rPr>
          <w:rFonts w:cs="Times New Roman"/>
          <w:sz w:val="30"/>
          <w:szCs w:val="30"/>
        </w:rPr>
        <w:t>марта</w:t>
      </w:r>
      <w:r w:rsidR="006021FC" w:rsidRPr="000E0618">
        <w:rPr>
          <w:rFonts w:cs="Times New Roman"/>
          <w:sz w:val="30"/>
          <w:szCs w:val="30"/>
        </w:rPr>
        <w:t xml:space="preserve"> </w:t>
      </w:r>
      <w:r w:rsidRPr="000E0618">
        <w:rPr>
          <w:rFonts w:cs="Times New Roman"/>
          <w:sz w:val="30"/>
          <w:szCs w:val="30"/>
        </w:rPr>
        <w:t>202</w:t>
      </w:r>
      <w:r w:rsidR="00537E80">
        <w:rPr>
          <w:rFonts w:cs="Times New Roman"/>
          <w:sz w:val="30"/>
          <w:szCs w:val="30"/>
        </w:rPr>
        <w:t>3</w:t>
      </w:r>
      <w:r w:rsidRPr="000E0618">
        <w:rPr>
          <w:rFonts w:cs="Times New Roman"/>
          <w:sz w:val="30"/>
          <w:szCs w:val="30"/>
        </w:rPr>
        <w:t xml:space="preserve"> года.</w:t>
      </w:r>
    </w:p>
    <w:p w14:paraId="6AFB66E3" w14:textId="77777777" w:rsidR="007520D6" w:rsidRDefault="007520D6" w:rsidP="007520D6">
      <w:pPr>
        <w:pStyle w:val="aa"/>
        <w:widowControl w:val="0"/>
        <w:numPr>
          <w:ilvl w:val="3"/>
          <w:numId w:val="9"/>
        </w:numPr>
        <w:tabs>
          <w:tab w:val="left" w:pos="993"/>
        </w:tabs>
        <w:spacing w:after="0" w:line="360" w:lineRule="auto"/>
        <w:ind w:left="0" w:firstLine="567"/>
        <w:jc w:val="both"/>
        <w:rPr>
          <w:rFonts w:cs="Times New Roman"/>
          <w:sz w:val="30"/>
          <w:szCs w:val="30"/>
        </w:rPr>
      </w:pPr>
      <w:r w:rsidRPr="007520D6">
        <w:rPr>
          <w:rFonts w:cs="Times New Roman"/>
          <w:sz w:val="30"/>
          <w:szCs w:val="30"/>
        </w:rPr>
        <w:t xml:space="preserve">До утверждения формы представления сведений, предусмотренных пунктом 7 статьи 362 Налогового кодекса Российской Федерации, порядка ее заполнения, формата и порядка представления указанных сведений данные сведения представляются в федеральный </w:t>
      </w:r>
      <w:r w:rsidRPr="007520D6">
        <w:rPr>
          <w:rFonts w:cs="Times New Roman"/>
          <w:sz w:val="30"/>
          <w:szCs w:val="30"/>
        </w:rPr>
        <w:lastRenderedPageBreak/>
        <w:t>орган исполнительной власти, уполномоченный по контролю и надзору в области налогов и сборов, по форме, формату и в соответствии с порядком представления, которые определены соглашением взаимодействующих сторон.</w:t>
      </w:r>
    </w:p>
    <w:p w14:paraId="49A6FAFD" w14:textId="77777777" w:rsidR="007A7EDD" w:rsidRPr="007A7EDD" w:rsidRDefault="007A7EDD" w:rsidP="007520D6">
      <w:pPr>
        <w:pStyle w:val="aa"/>
        <w:widowControl w:val="0"/>
        <w:numPr>
          <w:ilvl w:val="3"/>
          <w:numId w:val="9"/>
        </w:numPr>
        <w:tabs>
          <w:tab w:val="left" w:pos="993"/>
        </w:tabs>
        <w:spacing w:after="0" w:line="360" w:lineRule="auto"/>
        <w:ind w:left="0" w:firstLine="567"/>
        <w:jc w:val="both"/>
        <w:rPr>
          <w:rFonts w:cs="Times New Roman"/>
          <w:sz w:val="30"/>
          <w:szCs w:val="30"/>
        </w:rPr>
      </w:pPr>
      <w:r w:rsidRPr="007A7EDD">
        <w:rPr>
          <w:rFonts w:cs="Times New Roman"/>
          <w:sz w:val="30"/>
          <w:szCs w:val="30"/>
        </w:rPr>
        <w:t>Действие положений подпункта 2 пункта 4 статьи 372</w:t>
      </w:r>
      <w:r w:rsidRPr="007C440C">
        <w:rPr>
          <w:rFonts w:cs="Times New Roman"/>
          <w:sz w:val="30"/>
          <w:szCs w:val="30"/>
          <w:vertAlign w:val="superscript"/>
        </w:rPr>
        <w:t>1</w:t>
      </w:r>
      <w:r w:rsidRPr="007A7EDD">
        <w:rPr>
          <w:rFonts w:cs="Times New Roman"/>
          <w:sz w:val="30"/>
          <w:szCs w:val="30"/>
        </w:rPr>
        <w:t xml:space="preserve"> Налогового кодекса Российской Федерации (в редакции настоящего Федерального закона) распространяется на правоотношения, связанные с исчислением налога на имущество организаций за налоговый период 2022 года.</w:t>
      </w:r>
    </w:p>
    <w:p w14:paraId="25F7A4BD" w14:textId="77777777" w:rsidR="007A7EDD" w:rsidRPr="007A7EDD" w:rsidRDefault="007A7EDD" w:rsidP="0039646E">
      <w:pPr>
        <w:pStyle w:val="aa"/>
        <w:widowControl w:val="0"/>
        <w:numPr>
          <w:ilvl w:val="3"/>
          <w:numId w:val="9"/>
        </w:numPr>
        <w:tabs>
          <w:tab w:val="left" w:pos="993"/>
        </w:tabs>
        <w:spacing w:after="0" w:line="360" w:lineRule="auto"/>
        <w:ind w:left="0" w:firstLine="567"/>
        <w:jc w:val="both"/>
        <w:rPr>
          <w:rFonts w:cs="Times New Roman"/>
          <w:sz w:val="30"/>
          <w:szCs w:val="30"/>
        </w:rPr>
      </w:pPr>
      <w:r w:rsidRPr="007A7EDD">
        <w:rPr>
          <w:rFonts w:cs="Times New Roman"/>
          <w:sz w:val="30"/>
          <w:szCs w:val="30"/>
        </w:rPr>
        <w:t>Положения абзаца третьего пункта 15 и абзаца второго пункта 16 статьи 396 Налогового кодекса Российской Федерации применяются к земельным участкам, в отношении которых сведения об изменении разрешенного использования, предусматривающего жилищное строительство (индивидуальное жилищное строительство), внесены в Единый государственный реестр недвижимости начиная с 1 января 2023 года.</w:t>
      </w:r>
    </w:p>
    <w:p w14:paraId="28779E8F" w14:textId="77777777" w:rsidR="007A7EDD" w:rsidRPr="007A7EDD" w:rsidRDefault="007A7EDD" w:rsidP="0039646E">
      <w:pPr>
        <w:pStyle w:val="aa"/>
        <w:widowControl w:val="0"/>
        <w:numPr>
          <w:ilvl w:val="3"/>
          <w:numId w:val="9"/>
        </w:numPr>
        <w:tabs>
          <w:tab w:val="left" w:pos="993"/>
        </w:tabs>
        <w:spacing w:after="0" w:line="360" w:lineRule="auto"/>
        <w:ind w:left="0" w:firstLine="567"/>
        <w:jc w:val="both"/>
        <w:rPr>
          <w:rFonts w:cs="Times New Roman"/>
          <w:sz w:val="30"/>
          <w:szCs w:val="30"/>
        </w:rPr>
      </w:pPr>
      <w:r w:rsidRPr="007A7EDD">
        <w:rPr>
          <w:rFonts w:cs="Times New Roman"/>
          <w:sz w:val="30"/>
          <w:szCs w:val="30"/>
        </w:rPr>
        <w:t>До утверждения  формы представления сведений, предусмотренных пунктом 18 статьи 396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данные сведения представляются органами, осуществляющими муниципальный земельный контроль, в налоговый орган по субъекту Российской Федерации по форме, формату и в соответствии с порядком представления, которые определены соглашением взаимодействующих сторон.</w:t>
      </w:r>
    </w:p>
    <w:p w14:paraId="100A9AC2" w14:textId="77777777" w:rsidR="007A7EDD" w:rsidRPr="000E0618" w:rsidRDefault="007A7EDD" w:rsidP="00280FE4">
      <w:pPr>
        <w:pStyle w:val="aa"/>
        <w:widowControl w:val="0"/>
        <w:numPr>
          <w:ilvl w:val="3"/>
          <w:numId w:val="9"/>
        </w:numPr>
        <w:tabs>
          <w:tab w:val="left" w:pos="993"/>
        </w:tabs>
        <w:spacing w:after="0" w:line="360" w:lineRule="auto"/>
        <w:ind w:left="0" w:firstLine="567"/>
        <w:jc w:val="both"/>
        <w:rPr>
          <w:rFonts w:cs="Times New Roman"/>
          <w:sz w:val="30"/>
          <w:szCs w:val="30"/>
        </w:rPr>
      </w:pPr>
      <w:r w:rsidRPr="007A7EDD">
        <w:rPr>
          <w:rFonts w:cs="Times New Roman"/>
          <w:sz w:val="30"/>
          <w:szCs w:val="30"/>
        </w:rPr>
        <w:t xml:space="preserve">До утверждения формы представления сведений, предусмотренных пунктом 20 статьи 396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эти </w:t>
      </w:r>
      <w:r w:rsidRPr="007A7EDD">
        <w:rPr>
          <w:rFonts w:cs="Times New Roman"/>
          <w:sz w:val="30"/>
          <w:szCs w:val="30"/>
        </w:rPr>
        <w:lastRenderedPageBreak/>
        <w:t>сведения представляются органом или иным лицом, уполномоченными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в налоговый орган по субъекту Российской Федерации на бумажном или электронном носителе в произвольной форме с указанием кадастровых номеров земельных участков, в отношении которых представлены сведения, и налоговых периодов, в отношении которых применяются представляемые сведения.</w:t>
      </w:r>
    </w:p>
    <w:p w14:paraId="01DFD0E8" w14:textId="77777777" w:rsidR="00E735A9" w:rsidRDefault="00D231E5" w:rsidP="00280FE4">
      <w:pPr>
        <w:pStyle w:val="aa"/>
        <w:widowControl w:val="0"/>
        <w:numPr>
          <w:ilvl w:val="3"/>
          <w:numId w:val="9"/>
        </w:numPr>
        <w:tabs>
          <w:tab w:val="left" w:pos="993"/>
        </w:tabs>
        <w:spacing w:after="0" w:line="360" w:lineRule="auto"/>
        <w:ind w:left="0" w:firstLine="567"/>
        <w:jc w:val="both"/>
        <w:rPr>
          <w:rFonts w:cs="Times New Roman"/>
          <w:sz w:val="30"/>
          <w:szCs w:val="30"/>
        </w:rPr>
      </w:pPr>
      <w:r w:rsidRPr="000E0618">
        <w:rPr>
          <w:rFonts w:cs="Times New Roman"/>
          <w:sz w:val="30"/>
          <w:szCs w:val="30"/>
        </w:rPr>
        <w:t>Иностранная организация, подлежащая постановке на учет в налоговом органе в соответствии с пунктом 4</w:t>
      </w:r>
      <w:r w:rsidRPr="000E0618">
        <w:rPr>
          <w:rFonts w:cs="Times New Roman"/>
          <w:sz w:val="30"/>
          <w:szCs w:val="30"/>
          <w:vertAlign w:val="superscript"/>
        </w:rPr>
        <w:t>10</w:t>
      </w:r>
      <w:r w:rsidRPr="000E0618">
        <w:rPr>
          <w:rFonts w:cs="Times New Roman"/>
          <w:sz w:val="30"/>
          <w:szCs w:val="30"/>
        </w:rPr>
        <w:t xml:space="preserve"> статьи 83 части первой Налогового кодекса Российской Федерации (в редакции настоящего Федерального закона), подает заявление о постановке на учет в налоговом органе в течение 30 календарных дней со дня вступления в силу</w:t>
      </w:r>
      <w:r w:rsidR="00280FE4" w:rsidRPr="00280FE4">
        <w:t xml:space="preserve"> </w:t>
      </w:r>
      <w:r w:rsidR="00280FE4" w:rsidRPr="00280FE4">
        <w:rPr>
          <w:rFonts w:cs="Times New Roman"/>
          <w:sz w:val="30"/>
          <w:szCs w:val="30"/>
        </w:rPr>
        <w:t>статей 83 и 84 Налогового кодекса Российской Федерации (в редакции</w:t>
      </w:r>
      <w:r w:rsidRPr="000E0618">
        <w:rPr>
          <w:rFonts w:cs="Times New Roman"/>
          <w:sz w:val="30"/>
          <w:szCs w:val="30"/>
        </w:rPr>
        <w:t xml:space="preserve"> настоящего Федерального закона</w:t>
      </w:r>
      <w:r w:rsidR="00280FE4">
        <w:rPr>
          <w:rFonts w:cs="Times New Roman"/>
          <w:sz w:val="30"/>
          <w:szCs w:val="30"/>
        </w:rPr>
        <w:t>)</w:t>
      </w:r>
      <w:r w:rsidR="00E735A9">
        <w:rPr>
          <w:rFonts w:cs="Times New Roman"/>
          <w:sz w:val="30"/>
          <w:szCs w:val="30"/>
        </w:rPr>
        <w:t>, но</w:t>
      </w:r>
      <w:r w:rsidR="00E735A9" w:rsidRPr="00253A09">
        <w:rPr>
          <w:rFonts w:cs="Times New Roman"/>
          <w:sz w:val="30"/>
          <w:szCs w:val="30"/>
        </w:rPr>
        <w:t xml:space="preserve"> </w:t>
      </w:r>
      <w:r w:rsidR="00E735A9" w:rsidRPr="00D05CC4">
        <w:rPr>
          <w:rFonts w:cs="Times New Roman"/>
          <w:sz w:val="30"/>
          <w:szCs w:val="30"/>
        </w:rPr>
        <w:t>не позднее даты выплаты дохода, в отношении которого такая иностранная организация признается налоговым агентом в соответствии с пунктом 1</w:t>
      </w:r>
      <w:r w:rsidR="00E735A9" w:rsidRPr="00D05CC4">
        <w:rPr>
          <w:rFonts w:cs="Times New Roman"/>
          <w:sz w:val="30"/>
          <w:szCs w:val="30"/>
          <w:vertAlign w:val="superscript"/>
        </w:rPr>
        <w:t>1</w:t>
      </w:r>
      <w:r w:rsidR="00E735A9" w:rsidRPr="00D05CC4">
        <w:rPr>
          <w:rFonts w:cs="Times New Roman"/>
          <w:sz w:val="30"/>
          <w:szCs w:val="30"/>
        </w:rPr>
        <w:t xml:space="preserve"> статьи 226 настоящего Кодекса</w:t>
      </w:r>
      <w:r w:rsidR="00E735A9" w:rsidRPr="000E0618">
        <w:rPr>
          <w:rFonts w:cs="Times New Roman"/>
          <w:sz w:val="30"/>
          <w:szCs w:val="30"/>
        </w:rPr>
        <w:t>.</w:t>
      </w:r>
    </w:p>
    <w:p w14:paraId="025E1240" w14:textId="77777777" w:rsidR="00E735A9" w:rsidRDefault="00E735A9" w:rsidP="00280FE4">
      <w:pPr>
        <w:pStyle w:val="aa"/>
        <w:widowControl w:val="0"/>
        <w:numPr>
          <w:ilvl w:val="3"/>
          <w:numId w:val="9"/>
        </w:numPr>
        <w:tabs>
          <w:tab w:val="left" w:pos="993"/>
        </w:tabs>
        <w:spacing w:after="0" w:line="360" w:lineRule="auto"/>
        <w:ind w:left="0" w:firstLine="567"/>
        <w:jc w:val="both"/>
        <w:rPr>
          <w:rFonts w:cs="Times New Roman"/>
          <w:sz w:val="30"/>
          <w:szCs w:val="30"/>
        </w:rPr>
      </w:pPr>
      <w:r w:rsidRPr="00E735A9">
        <w:rPr>
          <w:rFonts w:cs="Times New Roman"/>
          <w:sz w:val="30"/>
          <w:szCs w:val="30"/>
        </w:rPr>
        <w:t>Установить, что до вступления в силу Федерального закона, регламентирующего деятельность комплексной информационной системы адвокатуры России, Федеральная палата адвокатов Российской Федерации возложенную на нее пунктом 2 статьи 85 настоящего Кодекса обязанность вправе не исполнять.</w:t>
      </w:r>
    </w:p>
    <w:p w14:paraId="6DEEDD0B" w14:textId="77777777" w:rsidR="002D0CD8" w:rsidRPr="0014449B" w:rsidRDefault="00E735A9" w:rsidP="0014449B">
      <w:pPr>
        <w:pStyle w:val="aa"/>
        <w:widowControl w:val="0"/>
        <w:tabs>
          <w:tab w:val="left" w:pos="993"/>
        </w:tabs>
        <w:spacing w:after="0" w:line="360" w:lineRule="auto"/>
        <w:ind w:left="0" w:firstLine="567"/>
        <w:jc w:val="both"/>
        <w:rPr>
          <w:rFonts w:cs="Times New Roman"/>
          <w:sz w:val="30"/>
          <w:szCs w:val="30"/>
        </w:rPr>
      </w:pPr>
      <w:r w:rsidRPr="0014449B">
        <w:rPr>
          <w:rFonts w:cs="Times New Roman"/>
          <w:sz w:val="30"/>
          <w:szCs w:val="30"/>
        </w:rPr>
        <w:t xml:space="preserve">В указанном случае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w:t>
      </w:r>
      <w:r w:rsidRPr="0014449B">
        <w:rPr>
          <w:rFonts w:cs="Times New Roman"/>
          <w:sz w:val="30"/>
          <w:szCs w:val="30"/>
        </w:rPr>
        <w:lastRenderedPageBreak/>
        <w:t>образования) или исключенные из указанного реестра, а также о принятых за этот месяц решениях о приостановлении (возобновлении) статуса адвокатов.</w:t>
      </w:r>
    </w:p>
    <w:p w14:paraId="7FA2DDE2" w14:textId="77777777" w:rsidR="00537E80" w:rsidRPr="00E43FA8" w:rsidRDefault="00537E80" w:rsidP="00E735A9">
      <w:pPr>
        <w:pStyle w:val="aa"/>
        <w:widowControl w:val="0"/>
        <w:numPr>
          <w:ilvl w:val="3"/>
          <w:numId w:val="9"/>
        </w:numPr>
        <w:tabs>
          <w:tab w:val="left" w:pos="993"/>
        </w:tabs>
        <w:spacing w:after="0" w:line="360" w:lineRule="auto"/>
        <w:ind w:left="0" w:firstLine="567"/>
        <w:jc w:val="both"/>
        <w:rPr>
          <w:rFonts w:cs="Times New Roman"/>
          <w:sz w:val="30"/>
          <w:szCs w:val="30"/>
        </w:rPr>
      </w:pPr>
      <w:r w:rsidRPr="00E43FA8">
        <w:rPr>
          <w:rFonts w:cs="Times New Roman"/>
          <w:sz w:val="30"/>
          <w:szCs w:val="30"/>
        </w:rPr>
        <w:t>Положения настоящего Федерального закона в части предоставления социальных налоговых вычетов в упрощенном порядке применяются к расходам налогоплательщиков, понесенным</w:t>
      </w:r>
      <w:r w:rsidRPr="00E43FA8">
        <w:rPr>
          <w:rFonts w:cs="Times New Roman"/>
          <w:sz w:val="30"/>
          <w:szCs w:val="30"/>
        </w:rPr>
        <w:br/>
        <w:t>с 1 января 2023 года.</w:t>
      </w:r>
    </w:p>
    <w:sectPr w:rsidR="00537E80" w:rsidRPr="00E43FA8" w:rsidSect="00093D19">
      <w:headerReference w:type="default" r:id="rId37"/>
      <w:pgSz w:w="11906" w:h="16838"/>
      <w:pgMar w:top="426"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B2AE" w14:textId="77777777" w:rsidR="00314398" w:rsidRDefault="00314398" w:rsidP="006A6943">
      <w:pPr>
        <w:spacing w:after="0" w:line="240" w:lineRule="auto"/>
      </w:pPr>
      <w:r>
        <w:separator/>
      </w:r>
    </w:p>
  </w:endnote>
  <w:endnote w:type="continuationSeparator" w:id="0">
    <w:p w14:paraId="355676FD" w14:textId="77777777" w:rsidR="00314398" w:rsidRDefault="00314398" w:rsidP="006A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2CAF" w14:textId="77777777" w:rsidR="00314398" w:rsidRDefault="00314398" w:rsidP="006A6943">
      <w:pPr>
        <w:spacing w:after="0" w:line="240" w:lineRule="auto"/>
      </w:pPr>
      <w:r>
        <w:separator/>
      </w:r>
    </w:p>
  </w:footnote>
  <w:footnote w:type="continuationSeparator" w:id="0">
    <w:p w14:paraId="256657FA" w14:textId="77777777" w:rsidR="00314398" w:rsidRDefault="00314398" w:rsidP="006A6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96680"/>
      <w:docPartObj>
        <w:docPartGallery w:val="Page Numbers (Top of Page)"/>
        <w:docPartUnique/>
      </w:docPartObj>
    </w:sdtPr>
    <w:sdtEndPr/>
    <w:sdtContent>
      <w:p w14:paraId="15DA1963" w14:textId="44B839FC" w:rsidR="00E76DFF" w:rsidRDefault="00E76DFF">
        <w:pPr>
          <w:pStyle w:val="a4"/>
          <w:jc w:val="center"/>
        </w:pPr>
        <w:r w:rsidRPr="006F6685">
          <w:rPr>
            <w:rFonts w:ascii="Times New Roman" w:hAnsi="Times New Roman" w:cs="Times New Roman"/>
          </w:rPr>
          <w:fldChar w:fldCharType="begin"/>
        </w:r>
        <w:r w:rsidRPr="006F6685">
          <w:rPr>
            <w:rFonts w:ascii="Times New Roman" w:hAnsi="Times New Roman" w:cs="Times New Roman"/>
          </w:rPr>
          <w:instrText>PAGE   \* MERGEFORMAT</w:instrText>
        </w:r>
        <w:r w:rsidRPr="006F6685">
          <w:rPr>
            <w:rFonts w:ascii="Times New Roman" w:hAnsi="Times New Roman" w:cs="Times New Roman"/>
          </w:rPr>
          <w:fldChar w:fldCharType="separate"/>
        </w:r>
        <w:r w:rsidR="00C8023C">
          <w:rPr>
            <w:rFonts w:ascii="Times New Roman" w:hAnsi="Times New Roman" w:cs="Times New Roman"/>
            <w:noProof/>
          </w:rPr>
          <w:t>7</w:t>
        </w:r>
        <w:r w:rsidRPr="006F6685">
          <w:rPr>
            <w:rFonts w:ascii="Times New Roman" w:hAnsi="Times New Roman" w:cs="Times New Roman"/>
          </w:rPr>
          <w:fldChar w:fldCharType="end"/>
        </w:r>
      </w:p>
    </w:sdtContent>
  </w:sdt>
  <w:p w14:paraId="6B0CBA89" w14:textId="77777777" w:rsidR="00E76DFF" w:rsidRDefault="00E76D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CC"/>
    <w:multiLevelType w:val="hybridMultilevel"/>
    <w:tmpl w:val="8D34754E"/>
    <w:lvl w:ilvl="0" w:tplc="728A8B3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B23D5E"/>
    <w:multiLevelType w:val="hybridMultilevel"/>
    <w:tmpl w:val="9C760968"/>
    <w:lvl w:ilvl="0" w:tplc="E2C8C342">
      <w:start w:val="1"/>
      <w:numFmt w:val="decimal"/>
      <w:suff w:val="space"/>
      <w:lvlText w:val="%1)"/>
      <w:lvlJc w:val="left"/>
      <w:pPr>
        <w:ind w:left="1429" w:hanging="360"/>
      </w:pPr>
      <w:rPr>
        <w:rFonts w:hint="default"/>
        <w:strike w:val="0"/>
        <w:color w:va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263AE8"/>
    <w:multiLevelType w:val="hybridMultilevel"/>
    <w:tmpl w:val="4C2A431A"/>
    <w:lvl w:ilvl="0" w:tplc="4F829FFA">
      <w:start w:val="1"/>
      <w:numFmt w:val="decimal"/>
      <w:suff w:val="space"/>
      <w:lvlText w:val="%1)"/>
      <w:lvlJc w:val="left"/>
      <w:pPr>
        <w:ind w:left="744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E063BF"/>
    <w:multiLevelType w:val="hybridMultilevel"/>
    <w:tmpl w:val="580E9D36"/>
    <w:lvl w:ilvl="0" w:tplc="208295CC">
      <w:start w:val="1"/>
      <w:numFmt w:val="russianLower"/>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B021A"/>
    <w:multiLevelType w:val="hybridMultilevel"/>
    <w:tmpl w:val="6D1C66C2"/>
    <w:lvl w:ilvl="0" w:tplc="D4960350">
      <w:start w:val="1"/>
      <w:numFmt w:val="russianLower"/>
      <w:suff w:val="space"/>
      <w:lvlText w:val="%1)"/>
      <w:lvlJc w:val="left"/>
      <w:pPr>
        <w:ind w:left="927" w:hanging="360"/>
      </w:pPr>
      <w:rPr>
        <w:rFonts w:hint="default"/>
        <w:strike w:val="0"/>
        <w:color w:va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ED45D1"/>
    <w:multiLevelType w:val="hybridMultilevel"/>
    <w:tmpl w:val="578C08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0CE5F34"/>
    <w:multiLevelType w:val="hybridMultilevel"/>
    <w:tmpl w:val="26FA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49956DE"/>
    <w:multiLevelType w:val="hybridMultilevel"/>
    <w:tmpl w:val="A6FA69F4"/>
    <w:lvl w:ilvl="0" w:tplc="3C4A3990">
      <w:start w:val="1"/>
      <w:numFmt w:val="russianLower"/>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FF5F3A"/>
    <w:multiLevelType w:val="hybridMultilevel"/>
    <w:tmpl w:val="841ED946"/>
    <w:lvl w:ilvl="0" w:tplc="C136CA90">
      <w:start w:val="1"/>
      <w:numFmt w:val="russianLower"/>
      <w:suff w:val="space"/>
      <w:lvlText w:val="%1)"/>
      <w:lvlJc w:val="left"/>
      <w:pPr>
        <w:ind w:left="588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FBF15EF"/>
    <w:multiLevelType w:val="hybridMultilevel"/>
    <w:tmpl w:val="5644CDE6"/>
    <w:lvl w:ilvl="0" w:tplc="D8C46224">
      <w:start w:val="1"/>
      <w:numFmt w:val="russianLower"/>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932F7"/>
    <w:multiLevelType w:val="hybridMultilevel"/>
    <w:tmpl w:val="D1B6D598"/>
    <w:lvl w:ilvl="0" w:tplc="E2C8C342">
      <w:start w:val="1"/>
      <w:numFmt w:val="decimal"/>
      <w:suff w:val="space"/>
      <w:lvlText w:val="%1)"/>
      <w:lvlJc w:val="left"/>
      <w:pPr>
        <w:ind w:left="2138" w:hanging="360"/>
      </w:pPr>
      <w:rPr>
        <w:rFonts w:hint="default"/>
        <w:strike w:val="0"/>
        <w:color w:va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EAF1E2D"/>
    <w:multiLevelType w:val="hybridMultilevel"/>
    <w:tmpl w:val="1966A0A6"/>
    <w:lvl w:ilvl="0" w:tplc="1494F964">
      <w:start w:val="1"/>
      <w:numFmt w:val="russianLower"/>
      <w:suff w:val="space"/>
      <w:lvlText w:val="%1)"/>
      <w:lvlJc w:val="left"/>
      <w:pPr>
        <w:ind w:left="4613" w:hanging="360"/>
      </w:pPr>
      <w:rPr>
        <w:rFonts w:hint="default"/>
        <w:strike w:val="0"/>
        <w:vertAlign w:val="baseli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291B7E"/>
    <w:multiLevelType w:val="hybridMultilevel"/>
    <w:tmpl w:val="47B459EC"/>
    <w:lvl w:ilvl="0" w:tplc="18467918">
      <w:start w:val="1"/>
      <w:numFmt w:val="decimal"/>
      <w:lvlText w:val="%1)"/>
      <w:lvlJc w:val="left"/>
      <w:pPr>
        <w:ind w:left="2912"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FF84F20"/>
    <w:multiLevelType w:val="hybridMultilevel"/>
    <w:tmpl w:val="22CAFE62"/>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8A62535A">
      <w:start w:val="1"/>
      <w:numFmt w:val="decimal"/>
      <w:suff w:val="space"/>
      <w:lvlText w:val="%4."/>
      <w:lvlJc w:val="left"/>
      <w:pPr>
        <w:ind w:left="2487" w:hanging="360"/>
      </w:pPr>
      <w:rPr>
        <w:rFonts w:hint="default"/>
      </w:r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4" w15:restartNumberingAfterBreak="0">
    <w:nsid w:val="73D927D9"/>
    <w:multiLevelType w:val="hybridMultilevel"/>
    <w:tmpl w:val="58A05634"/>
    <w:lvl w:ilvl="0" w:tplc="A3823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0816C4"/>
    <w:multiLevelType w:val="hybridMultilevel"/>
    <w:tmpl w:val="313C3576"/>
    <w:lvl w:ilvl="0" w:tplc="E2C8C342">
      <w:start w:val="1"/>
      <w:numFmt w:val="decimal"/>
      <w:suff w:val="space"/>
      <w:lvlText w:val="%1)"/>
      <w:lvlJc w:val="left"/>
      <w:pPr>
        <w:ind w:left="2138" w:hanging="360"/>
      </w:pPr>
      <w:rPr>
        <w:rFonts w:hint="default"/>
        <w:strike w:val="0"/>
        <w:color w:va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7"/>
  </w:num>
  <w:num w:numId="4">
    <w:abstractNumId w:val="9"/>
  </w:num>
  <w:num w:numId="5">
    <w:abstractNumId w:val="4"/>
  </w:num>
  <w:num w:numId="6">
    <w:abstractNumId w:val="12"/>
  </w:num>
  <w:num w:numId="7">
    <w:abstractNumId w:val="8"/>
  </w:num>
  <w:num w:numId="8">
    <w:abstractNumId w:val="0"/>
  </w:num>
  <w:num w:numId="9">
    <w:abstractNumId w:val="13"/>
  </w:num>
  <w:num w:numId="10">
    <w:abstractNumId w:val="2"/>
  </w:num>
  <w:num w:numId="11">
    <w:abstractNumId w:val="1"/>
  </w:num>
  <w:num w:numId="12">
    <w:abstractNumId w:val="15"/>
  </w:num>
  <w:num w:numId="13">
    <w:abstractNumId w:val="10"/>
  </w:num>
  <w:num w:numId="14">
    <w:abstractNumId w:val="6"/>
  </w:num>
  <w:num w:numId="15">
    <w:abstractNumId w:val="14"/>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5E"/>
    <w:rsid w:val="0000113F"/>
    <w:rsid w:val="00001889"/>
    <w:rsid w:val="00002B83"/>
    <w:rsid w:val="000031FD"/>
    <w:rsid w:val="00003CC8"/>
    <w:rsid w:val="00003EBA"/>
    <w:rsid w:val="00004E4F"/>
    <w:rsid w:val="000050ED"/>
    <w:rsid w:val="00006DE6"/>
    <w:rsid w:val="000071CF"/>
    <w:rsid w:val="000109F8"/>
    <w:rsid w:val="00012655"/>
    <w:rsid w:val="0001393A"/>
    <w:rsid w:val="000150CF"/>
    <w:rsid w:val="00015BBD"/>
    <w:rsid w:val="00017661"/>
    <w:rsid w:val="00020046"/>
    <w:rsid w:val="00020F69"/>
    <w:rsid w:val="00022875"/>
    <w:rsid w:val="00022C96"/>
    <w:rsid w:val="00023500"/>
    <w:rsid w:val="000237C7"/>
    <w:rsid w:val="00025492"/>
    <w:rsid w:val="0002721C"/>
    <w:rsid w:val="00027900"/>
    <w:rsid w:val="00032330"/>
    <w:rsid w:val="00032DFD"/>
    <w:rsid w:val="00034563"/>
    <w:rsid w:val="000363E0"/>
    <w:rsid w:val="000404C0"/>
    <w:rsid w:val="000412E3"/>
    <w:rsid w:val="00043601"/>
    <w:rsid w:val="000441B4"/>
    <w:rsid w:val="00046E4E"/>
    <w:rsid w:val="00051DB2"/>
    <w:rsid w:val="000527FD"/>
    <w:rsid w:val="00054BE2"/>
    <w:rsid w:val="00054FAF"/>
    <w:rsid w:val="00057A5F"/>
    <w:rsid w:val="00057EE9"/>
    <w:rsid w:val="00060A1B"/>
    <w:rsid w:val="00061096"/>
    <w:rsid w:val="00061271"/>
    <w:rsid w:val="000635C6"/>
    <w:rsid w:val="000656D1"/>
    <w:rsid w:val="00065C08"/>
    <w:rsid w:val="00065E09"/>
    <w:rsid w:val="0006618D"/>
    <w:rsid w:val="000702F9"/>
    <w:rsid w:val="0007060E"/>
    <w:rsid w:val="0007321F"/>
    <w:rsid w:val="00073460"/>
    <w:rsid w:val="00073CD6"/>
    <w:rsid w:val="00075B1A"/>
    <w:rsid w:val="00077C75"/>
    <w:rsid w:val="00080B42"/>
    <w:rsid w:val="00081796"/>
    <w:rsid w:val="00081C8E"/>
    <w:rsid w:val="00082FB4"/>
    <w:rsid w:val="000833A7"/>
    <w:rsid w:val="0008345A"/>
    <w:rsid w:val="000931E1"/>
    <w:rsid w:val="00093D19"/>
    <w:rsid w:val="00094A1C"/>
    <w:rsid w:val="000958E6"/>
    <w:rsid w:val="000A26EA"/>
    <w:rsid w:val="000A3BFD"/>
    <w:rsid w:val="000A5013"/>
    <w:rsid w:val="000B0262"/>
    <w:rsid w:val="000B0303"/>
    <w:rsid w:val="000B203A"/>
    <w:rsid w:val="000B2B30"/>
    <w:rsid w:val="000B2F40"/>
    <w:rsid w:val="000B36D5"/>
    <w:rsid w:val="000B64AB"/>
    <w:rsid w:val="000B64ED"/>
    <w:rsid w:val="000B6514"/>
    <w:rsid w:val="000B67F3"/>
    <w:rsid w:val="000B6EBE"/>
    <w:rsid w:val="000B6F28"/>
    <w:rsid w:val="000C12E3"/>
    <w:rsid w:val="000C2771"/>
    <w:rsid w:val="000C51F2"/>
    <w:rsid w:val="000C5610"/>
    <w:rsid w:val="000D36D9"/>
    <w:rsid w:val="000D4F73"/>
    <w:rsid w:val="000D5532"/>
    <w:rsid w:val="000D7A4B"/>
    <w:rsid w:val="000E0326"/>
    <w:rsid w:val="000E0618"/>
    <w:rsid w:val="000E0641"/>
    <w:rsid w:val="000E113F"/>
    <w:rsid w:val="000E2AC6"/>
    <w:rsid w:val="000E45AF"/>
    <w:rsid w:val="000E4CAC"/>
    <w:rsid w:val="000E6CB8"/>
    <w:rsid w:val="000F0F1A"/>
    <w:rsid w:val="000F178B"/>
    <w:rsid w:val="000F44FA"/>
    <w:rsid w:val="000F611A"/>
    <w:rsid w:val="000F7923"/>
    <w:rsid w:val="00100232"/>
    <w:rsid w:val="001010A7"/>
    <w:rsid w:val="0010249A"/>
    <w:rsid w:val="001028A4"/>
    <w:rsid w:val="00102A06"/>
    <w:rsid w:val="00103980"/>
    <w:rsid w:val="0010402A"/>
    <w:rsid w:val="001057D4"/>
    <w:rsid w:val="00105ED4"/>
    <w:rsid w:val="00106662"/>
    <w:rsid w:val="00112DD9"/>
    <w:rsid w:val="0011394E"/>
    <w:rsid w:val="00114D58"/>
    <w:rsid w:val="001165DD"/>
    <w:rsid w:val="00117CE9"/>
    <w:rsid w:val="001246DC"/>
    <w:rsid w:val="0012580D"/>
    <w:rsid w:val="00125F88"/>
    <w:rsid w:val="001315DD"/>
    <w:rsid w:val="00131B09"/>
    <w:rsid w:val="001321A4"/>
    <w:rsid w:val="00132D9E"/>
    <w:rsid w:val="00133175"/>
    <w:rsid w:val="00133858"/>
    <w:rsid w:val="00137031"/>
    <w:rsid w:val="001372CB"/>
    <w:rsid w:val="001424D5"/>
    <w:rsid w:val="00142731"/>
    <w:rsid w:val="001429BA"/>
    <w:rsid w:val="00143455"/>
    <w:rsid w:val="00143BBA"/>
    <w:rsid w:val="00143F92"/>
    <w:rsid w:val="00144239"/>
    <w:rsid w:val="0014449B"/>
    <w:rsid w:val="0014579F"/>
    <w:rsid w:val="0015474F"/>
    <w:rsid w:val="00155F48"/>
    <w:rsid w:val="001562C2"/>
    <w:rsid w:val="00160445"/>
    <w:rsid w:val="00161A2D"/>
    <w:rsid w:val="00171107"/>
    <w:rsid w:val="00171DE9"/>
    <w:rsid w:val="001723EC"/>
    <w:rsid w:val="0017331D"/>
    <w:rsid w:val="00176EFB"/>
    <w:rsid w:val="0017737E"/>
    <w:rsid w:val="00181776"/>
    <w:rsid w:val="00182323"/>
    <w:rsid w:val="00190AF8"/>
    <w:rsid w:val="001916A1"/>
    <w:rsid w:val="00192403"/>
    <w:rsid w:val="00192770"/>
    <w:rsid w:val="001930C4"/>
    <w:rsid w:val="00193158"/>
    <w:rsid w:val="001942B0"/>
    <w:rsid w:val="0019556C"/>
    <w:rsid w:val="00195826"/>
    <w:rsid w:val="001958F1"/>
    <w:rsid w:val="00195B60"/>
    <w:rsid w:val="0019653F"/>
    <w:rsid w:val="00196A2D"/>
    <w:rsid w:val="00196D38"/>
    <w:rsid w:val="001974B4"/>
    <w:rsid w:val="001A0E01"/>
    <w:rsid w:val="001A34C2"/>
    <w:rsid w:val="001A46C7"/>
    <w:rsid w:val="001A4F4D"/>
    <w:rsid w:val="001A5878"/>
    <w:rsid w:val="001B0BD0"/>
    <w:rsid w:val="001B0CA0"/>
    <w:rsid w:val="001B4BD8"/>
    <w:rsid w:val="001B7E5E"/>
    <w:rsid w:val="001C05A3"/>
    <w:rsid w:val="001C1D61"/>
    <w:rsid w:val="001C204E"/>
    <w:rsid w:val="001C3512"/>
    <w:rsid w:val="001C49C1"/>
    <w:rsid w:val="001C7295"/>
    <w:rsid w:val="001C7D3D"/>
    <w:rsid w:val="001D1BA6"/>
    <w:rsid w:val="001D2203"/>
    <w:rsid w:val="001D5187"/>
    <w:rsid w:val="001D60B3"/>
    <w:rsid w:val="001D780F"/>
    <w:rsid w:val="001D7EF5"/>
    <w:rsid w:val="001E25F3"/>
    <w:rsid w:val="001E4311"/>
    <w:rsid w:val="001E5902"/>
    <w:rsid w:val="001E6B25"/>
    <w:rsid w:val="001F0C3E"/>
    <w:rsid w:val="001F2CB4"/>
    <w:rsid w:val="001F43CC"/>
    <w:rsid w:val="001F62ED"/>
    <w:rsid w:val="001F666B"/>
    <w:rsid w:val="001F7C4F"/>
    <w:rsid w:val="0020108F"/>
    <w:rsid w:val="00202231"/>
    <w:rsid w:val="0020329D"/>
    <w:rsid w:val="002041F3"/>
    <w:rsid w:val="00204FCE"/>
    <w:rsid w:val="002050B8"/>
    <w:rsid w:val="00206526"/>
    <w:rsid w:val="00211BE6"/>
    <w:rsid w:val="00212716"/>
    <w:rsid w:val="002161D7"/>
    <w:rsid w:val="00217206"/>
    <w:rsid w:val="00221DDD"/>
    <w:rsid w:val="002258D2"/>
    <w:rsid w:val="0022635A"/>
    <w:rsid w:val="0023029E"/>
    <w:rsid w:val="00233492"/>
    <w:rsid w:val="002343DB"/>
    <w:rsid w:val="002359D9"/>
    <w:rsid w:val="002371B8"/>
    <w:rsid w:val="00237F7E"/>
    <w:rsid w:val="00237FE8"/>
    <w:rsid w:val="00240617"/>
    <w:rsid w:val="00241063"/>
    <w:rsid w:val="0024379C"/>
    <w:rsid w:val="00243F2C"/>
    <w:rsid w:val="00244216"/>
    <w:rsid w:val="002447AA"/>
    <w:rsid w:val="00245145"/>
    <w:rsid w:val="00246A78"/>
    <w:rsid w:val="0025073F"/>
    <w:rsid w:val="00250841"/>
    <w:rsid w:val="00250DF5"/>
    <w:rsid w:val="0025455D"/>
    <w:rsid w:val="00255F9A"/>
    <w:rsid w:val="00256451"/>
    <w:rsid w:val="00256F4C"/>
    <w:rsid w:val="00260546"/>
    <w:rsid w:val="0026251C"/>
    <w:rsid w:val="00263B60"/>
    <w:rsid w:val="002643BD"/>
    <w:rsid w:val="0026535E"/>
    <w:rsid w:val="002662A6"/>
    <w:rsid w:val="002671F6"/>
    <w:rsid w:val="00271140"/>
    <w:rsid w:val="002713A4"/>
    <w:rsid w:val="00273C8C"/>
    <w:rsid w:val="00274654"/>
    <w:rsid w:val="00275159"/>
    <w:rsid w:val="002762EF"/>
    <w:rsid w:val="00276F6E"/>
    <w:rsid w:val="0028041A"/>
    <w:rsid w:val="00280FE4"/>
    <w:rsid w:val="002818A6"/>
    <w:rsid w:val="002819B2"/>
    <w:rsid w:val="002828B2"/>
    <w:rsid w:val="002842EB"/>
    <w:rsid w:val="0028590E"/>
    <w:rsid w:val="00285FED"/>
    <w:rsid w:val="002872A3"/>
    <w:rsid w:val="002873DC"/>
    <w:rsid w:val="0028761E"/>
    <w:rsid w:val="0028778B"/>
    <w:rsid w:val="00287AD3"/>
    <w:rsid w:val="00292CDB"/>
    <w:rsid w:val="00294ED0"/>
    <w:rsid w:val="002970C5"/>
    <w:rsid w:val="002A0E4C"/>
    <w:rsid w:val="002A1629"/>
    <w:rsid w:val="002A3AEC"/>
    <w:rsid w:val="002A58CB"/>
    <w:rsid w:val="002B7745"/>
    <w:rsid w:val="002C06A4"/>
    <w:rsid w:val="002C13BF"/>
    <w:rsid w:val="002C4D32"/>
    <w:rsid w:val="002C5982"/>
    <w:rsid w:val="002C5EF3"/>
    <w:rsid w:val="002C5FA1"/>
    <w:rsid w:val="002C6E09"/>
    <w:rsid w:val="002C78F9"/>
    <w:rsid w:val="002D0CD8"/>
    <w:rsid w:val="002D1483"/>
    <w:rsid w:val="002D2CBA"/>
    <w:rsid w:val="002D2E6D"/>
    <w:rsid w:val="002D45FE"/>
    <w:rsid w:val="002D644A"/>
    <w:rsid w:val="002D69B4"/>
    <w:rsid w:val="002D7BA9"/>
    <w:rsid w:val="002D7CF4"/>
    <w:rsid w:val="002D7D01"/>
    <w:rsid w:val="002E022F"/>
    <w:rsid w:val="002E1212"/>
    <w:rsid w:val="002F3B87"/>
    <w:rsid w:val="00300C6F"/>
    <w:rsid w:val="00301B06"/>
    <w:rsid w:val="00303CF9"/>
    <w:rsid w:val="00303FCE"/>
    <w:rsid w:val="00305F65"/>
    <w:rsid w:val="003110EC"/>
    <w:rsid w:val="003119FA"/>
    <w:rsid w:val="00311C17"/>
    <w:rsid w:val="00312E3C"/>
    <w:rsid w:val="0031300C"/>
    <w:rsid w:val="003132BF"/>
    <w:rsid w:val="00314398"/>
    <w:rsid w:val="00315703"/>
    <w:rsid w:val="00316CC8"/>
    <w:rsid w:val="00316FEC"/>
    <w:rsid w:val="003177F6"/>
    <w:rsid w:val="00320C2D"/>
    <w:rsid w:val="003233A6"/>
    <w:rsid w:val="00326760"/>
    <w:rsid w:val="0032772D"/>
    <w:rsid w:val="0033034B"/>
    <w:rsid w:val="003315E2"/>
    <w:rsid w:val="00333102"/>
    <w:rsid w:val="00333D49"/>
    <w:rsid w:val="00336FE6"/>
    <w:rsid w:val="00341C98"/>
    <w:rsid w:val="003426DE"/>
    <w:rsid w:val="00342AE7"/>
    <w:rsid w:val="0034324C"/>
    <w:rsid w:val="0034595C"/>
    <w:rsid w:val="00350C2D"/>
    <w:rsid w:val="003526E2"/>
    <w:rsid w:val="00363C4F"/>
    <w:rsid w:val="00364229"/>
    <w:rsid w:val="00366292"/>
    <w:rsid w:val="00366E6E"/>
    <w:rsid w:val="0037134D"/>
    <w:rsid w:val="00371C85"/>
    <w:rsid w:val="0037216F"/>
    <w:rsid w:val="00376C5E"/>
    <w:rsid w:val="003770D8"/>
    <w:rsid w:val="00377379"/>
    <w:rsid w:val="00384AF5"/>
    <w:rsid w:val="00384C05"/>
    <w:rsid w:val="00387921"/>
    <w:rsid w:val="00394480"/>
    <w:rsid w:val="00395233"/>
    <w:rsid w:val="003955A4"/>
    <w:rsid w:val="0039646E"/>
    <w:rsid w:val="0039731C"/>
    <w:rsid w:val="003A17A0"/>
    <w:rsid w:val="003A21FA"/>
    <w:rsid w:val="003A2ED2"/>
    <w:rsid w:val="003A331A"/>
    <w:rsid w:val="003A3840"/>
    <w:rsid w:val="003A3AC4"/>
    <w:rsid w:val="003A40B9"/>
    <w:rsid w:val="003A5162"/>
    <w:rsid w:val="003A5386"/>
    <w:rsid w:val="003A7DFE"/>
    <w:rsid w:val="003B0760"/>
    <w:rsid w:val="003B095B"/>
    <w:rsid w:val="003B09D6"/>
    <w:rsid w:val="003B0EC2"/>
    <w:rsid w:val="003B36A1"/>
    <w:rsid w:val="003B50FB"/>
    <w:rsid w:val="003B60B7"/>
    <w:rsid w:val="003B717F"/>
    <w:rsid w:val="003D0E93"/>
    <w:rsid w:val="003D2FE9"/>
    <w:rsid w:val="003D34D4"/>
    <w:rsid w:val="003D617B"/>
    <w:rsid w:val="003E10FA"/>
    <w:rsid w:val="003E1E6B"/>
    <w:rsid w:val="003E270A"/>
    <w:rsid w:val="003F0C5D"/>
    <w:rsid w:val="003F41C4"/>
    <w:rsid w:val="003F46EC"/>
    <w:rsid w:val="003F61FC"/>
    <w:rsid w:val="003F69CE"/>
    <w:rsid w:val="00401000"/>
    <w:rsid w:val="00401D3E"/>
    <w:rsid w:val="0040224F"/>
    <w:rsid w:val="004040B8"/>
    <w:rsid w:val="0040456D"/>
    <w:rsid w:val="00413C42"/>
    <w:rsid w:val="00417E10"/>
    <w:rsid w:val="004200E4"/>
    <w:rsid w:val="00420C5A"/>
    <w:rsid w:val="0042112D"/>
    <w:rsid w:val="004253E3"/>
    <w:rsid w:val="00426634"/>
    <w:rsid w:val="00430751"/>
    <w:rsid w:val="00430F69"/>
    <w:rsid w:val="00431A68"/>
    <w:rsid w:val="00432275"/>
    <w:rsid w:val="004375E6"/>
    <w:rsid w:val="00437D30"/>
    <w:rsid w:val="00441492"/>
    <w:rsid w:val="00442B27"/>
    <w:rsid w:val="00443EED"/>
    <w:rsid w:val="00445079"/>
    <w:rsid w:val="00446A1F"/>
    <w:rsid w:val="004504B5"/>
    <w:rsid w:val="00452D67"/>
    <w:rsid w:val="0045491E"/>
    <w:rsid w:val="004552DD"/>
    <w:rsid w:val="004557FA"/>
    <w:rsid w:val="00455F0D"/>
    <w:rsid w:val="00456894"/>
    <w:rsid w:val="004614FE"/>
    <w:rsid w:val="00461602"/>
    <w:rsid w:val="00462CF7"/>
    <w:rsid w:val="00465198"/>
    <w:rsid w:val="0046604F"/>
    <w:rsid w:val="00466E85"/>
    <w:rsid w:val="00473522"/>
    <w:rsid w:val="00473FD3"/>
    <w:rsid w:val="0047480C"/>
    <w:rsid w:val="0047596E"/>
    <w:rsid w:val="00477338"/>
    <w:rsid w:val="0047782C"/>
    <w:rsid w:val="004826E8"/>
    <w:rsid w:val="004834D0"/>
    <w:rsid w:val="004850B3"/>
    <w:rsid w:val="00485888"/>
    <w:rsid w:val="004906A1"/>
    <w:rsid w:val="00491BFD"/>
    <w:rsid w:val="004A29E2"/>
    <w:rsid w:val="004A3357"/>
    <w:rsid w:val="004A40A8"/>
    <w:rsid w:val="004A4701"/>
    <w:rsid w:val="004A5925"/>
    <w:rsid w:val="004A6696"/>
    <w:rsid w:val="004A77B8"/>
    <w:rsid w:val="004A7D41"/>
    <w:rsid w:val="004A7F92"/>
    <w:rsid w:val="004B2147"/>
    <w:rsid w:val="004B248B"/>
    <w:rsid w:val="004B4B2F"/>
    <w:rsid w:val="004B755E"/>
    <w:rsid w:val="004C092D"/>
    <w:rsid w:val="004C4EAD"/>
    <w:rsid w:val="004C6C65"/>
    <w:rsid w:val="004C7EBD"/>
    <w:rsid w:val="004D0E42"/>
    <w:rsid w:val="004D16AA"/>
    <w:rsid w:val="004D3F18"/>
    <w:rsid w:val="004D43F4"/>
    <w:rsid w:val="004E008E"/>
    <w:rsid w:val="004E0A96"/>
    <w:rsid w:val="004E1ABB"/>
    <w:rsid w:val="004E38CA"/>
    <w:rsid w:val="004E5E6E"/>
    <w:rsid w:val="004E6195"/>
    <w:rsid w:val="004E6EC4"/>
    <w:rsid w:val="004E736F"/>
    <w:rsid w:val="004F09E8"/>
    <w:rsid w:val="004F0C90"/>
    <w:rsid w:val="004F1363"/>
    <w:rsid w:val="004F14D7"/>
    <w:rsid w:val="004F163A"/>
    <w:rsid w:val="004F2E17"/>
    <w:rsid w:val="004F34DB"/>
    <w:rsid w:val="0050087B"/>
    <w:rsid w:val="005009AB"/>
    <w:rsid w:val="0050253D"/>
    <w:rsid w:val="00502AE2"/>
    <w:rsid w:val="0050628B"/>
    <w:rsid w:val="00506BEF"/>
    <w:rsid w:val="00511636"/>
    <w:rsid w:val="005118C3"/>
    <w:rsid w:val="00517D4C"/>
    <w:rsid w:val="00520E77"/>
    <w:rsid w:val="005215F1"/>
    <w:rsid w:val="00522364"/>
    <w:rsid w:val="00525CF3"/>
    <w:rsid w:val="00530A7F"/>
    <w:rsid w:val="00532636"/>
    <w:rsid w:val="00532E0B"/>
    <w:rsid w:val="0053469F"/>
    <w:rsid w:val="00535E87"/>
    <w:rsid w:val="00537682"/>
    <w:rsid w:val="00537E80"/>
    <w:rsid w:val="00540AA8"/>
    <w:rsid w:val="005426CE"/>
    <w:rsid w:val="0054454B"/>
    <w:rsid w:val="00544E01"/>
    <w:rsid w:val="005510E2"/>
    <w:rsid w:val="0055328F"/>
    <w:rsid w:val="0055336C"/>
    <w:rsid w:val="00553780"/>
    <w:rsid w:val="005573EC"/>
    <w:rsid w:val="0056472E"/>
    <w:rsid w:val="0056602F"/>
    <w:rsid w:val="00566158"/>
    <w:rsid w:val="005661A1"/>
    <w:rsid w:val="005664F2"/>
    <w:rsid w:val="00566DFE"/>
    <w:rsid w:val="0057066F"/>
    <w:rsid w:val="0057071B"/>
    <w:rsid w:val="0057466E"/>
    <w:rsid w:val="00576F79"/>
    <w:rsid w:val="00577904"/>
    <w:rsid w:val="00577C4E"/>
    <w:rsid w:val="00581504"/>
    <w:rsid w:val="00582FEB"/>
    <w:rsid w:val="00584AAD"/>
    <w:rsid w:val="00585B92"/>
    <w:rsid w:val="005867DD"/>
    <w:rsid w:val="0059050A"/>
    <w:rsid w:val="00591984"/>
    <w:rsid w:val="00591C43"/>
    <w:rsid w:val="0059278C"/>
    <w:rsid w:val="0059290F"/>
    <w:rsid w:val="0059466D"/>
    <w:rsid w:val="00595360"/>
    <w:rsid w:val="00596321"/>
    <w:rsid w:val="0059668C"/>
    <w:rsid w:val="0059770E"/>
    <w:rsid w:val="00597C6B"/>
    <w:rsid w:val="005A028E"/>
    <w:rsid w:val="005A2467"/>
    <w:rsid w:val="005A395A"/>
    <w:rsid w:val="005A58E7"/>
    <w:rsid w:val="005A5C15"/>
    <w:rsid w:val="005A7239"/>
    <w:rsid w:val="005B0291"/>
    <w:rsid w:val="005B1A8F"/>
    <w:rsid w:val="005B1CF7"/>
    <w:rsid w:val="005B2A03"/>
    <w:rsid w:val="005B3394"/>
    <w:rsid w:val="005B41B7"/>
    <w:rsid w:val="005C0002"/>
    <w:rsid w:val="005C1AD6"/>
    <w:rsid w:val="005C68C8"/>
    <w:rsid w:val="005C6F67"/>
    <w:rsid w:val="005C7DE7"/>
    <w:rsid w:val="005D00EE"/>
    <w:rsid w:val="005D0A00"/>
    <w:rsid w:val="005D1D54"/>
    <w:rsid w:val="005D40AD"/>
    <w:rsid w:val="005D5EA0"/>
    <w:rsid w:val="005D661F"/>
    <w:rsid w:val="005D6CEF"/>
    <w:rsid w:val="005E4B35"/>
    <w:rsid w:val="005E5EC0"/>
    <w:rsid w:val="005E73F3"/>
    <w:rsid w:val="005E7602"/>
    <w:rsid w:val="005F042C"/>
    <w:rsid w:val="005F05AD"/>
    <w:rsid w:val="005F0E68"/>
    <w:rsid w:val="005F43B3"/>
    <w:rsid w:val="005F7D01"/>
    <w:rsid w:val="00600C25"/>
    <w:rsid w:val="00600C3D"/>
    <w:rsid w:val="006021FC"/>
    <w:rsid w:val="00603D2E"/>
    <w:rsid w:val="00605758"/>
    <w:rsid w:val="00605F64"/>
    <w:rsid w:val="00606AB8"/>
    <w:rsid w:val="00615348"/>
    <w:rsid w:val="006166EE"/>
    <w:rsid w:val="00616D21"/>
    <w:rsid w:val="00617D73"/>
    <w:rsid w:val="00621854"/>
    <w:rsid w:val="006240C8"/>
    <w:rsid w:val="006267A2"/>
    <w:rsid w:val="00630FF6"/>
    <w:rsid w:val="006310D4"/>
    <w:rsid w:val="00631864"/>
    <w:rsid w:val="00632CD2"/>
    <w:rsid w:val="0064080D"/>
    <w:rsid w:val="0064110D"/>
    <w:rsid w:val="00641BFC"/>
    <w:rsid w:val="00643C20"/>
    <w:rsid w:val="00643D4F"/>
    <w:rsid w:val="0064400C"/>
    <w:rsid w:val="00644503"/>
    <w:rsid w:val="00644F95"/>
    <w:rsid w:val="006465B1"/>
    <w:rsid w:val="00650205"/>
    <w:rsid w:val="006511EC"/>
    <w:rsid w:val="00654531"/>
    <w:rsid w:val="006556FD"/>
    <w:rsid w:val="00660DDE"/>
    <w:rsid w:val="0066288D"/>
    <w:rsid w:val="00662D25"/>
    <w:rsid w:val="0066367B"/>
    <w:rsid w:val="00664229"/>
    <w:rsid w:val="0066596B"/>
    <w:rsid w:val="0067255D"/>
    <w:rsid w:val="00673F79"/>
    <w:rsid w:val="006741D1"/>
    <w:rsid w:val="00674A42"/>
    <w:rsid w:val="006764D3"/>
    <w:rsid w:val="0068027B"/>
    <w:rsid w:val="00681223"/>
    <w:rsid w:val="0068408C"/>
    <w:rsid w:val="00685332"/>
    <w:rsid w:val="00687ED7"/>
    <w:rsid w:val="00690890"/>
    <w:rsid w:val="00690DA5"/>
    <w:rsid w:val="0069133B"/>
    <w:rsid w:val="0069179B"/>
    <w:rsid w:val="006929F1"/>
    <w:rsid w:val="00697CE1"/>
    <w:rsid w:val="006A2D7B"/>
    <w:rsid w:val="006A37EC"/>
    <w:rsid w:val="006A6943"/>
    <w:rsid w:val="006A6D58"/>
    <w:rsid w:val="006A7A1B"/>
    <w:rsid w:val="006A7E53"/>
    <w:rsid w:val="006B1DE7"/>
    <w:rsid w:val="006B223D"/>
    <w:rsid w:val="006B3AC1"/>
    <w:rsid w:val="006B63E5"/>
    <w:rsid w:val="006B6AF0"/>
    <w:rsid w:val="006B767C"/>
    <w:rsid w:val="006C39CC"/>
    <w:rsid w:val="006C487A"/>
    <w:rsid w:val="006C5114"/>
    <w:rsid w:val="006C676D"/>
    <w:rsid w:val="006C73F9"/>
    <w:rsid w:val="006D0127"/>
    <w:rsid w:val="006D092C"/>
    <w:rsid w:val="006D40BD"/>
    <w:rsid w:val="006D52B3"/>
    <w:rsid w:val="006D74AF"/>
    <w:rsid w:val="006D7BF7"/>
    <w:rsid w:val="006E1604"/>
    <w:rsid w:val="006E2B5C"/>
    <w:rsid w:val="006E387E"/>
    <w:rsid w:val="006E4521"/>
    <w:rsid w:val="006E7620"/>
    <w:rsid w:val="006E76C3"/>
    <w:rsid w:val="006F0FC3"/>
    <w:rsid w:val="006F3A82"/>
    <w:rsid w:val="006F531E"/>
    <w:rsid w:val="006F6685"/>
    <w:rsid w:val="00701628"/>
    <w:rsid w:val="00701CD7"/>
    <w:rsid w:val="00703DF0"/>
    <w:rsid w:val="007040C0"/>
    <w:rsid w:val="00704A16"/>
    <w:rsid w:val="007140C3"/>
    <w:rsid w:val="00714A86"/>
    <w:rsid w:val="00715B69"/>
    <w:rsid w:val="00717BA0"/>
    <w:rsid w:val="00724A4A"/>
    <w:rsid w:val="00724F03"/>
    <w:rsid w:val="00725A37"/>
    <w:rsid w:val="00727B6F"/>
    <w:rsid w:val="00732B38"/>
    <w:rsid w:val="007346B1"/>
    <w:rsid w:val="0073500E"/>
    <w:rsid w:val="007356B7"/>
    <w:rsid w:val="00741D82"/>
    <w:rsid w:val="00742356"/>
    <w:rsid w:val="00742AF1"/>
    <w:rsid w:val="00743EA4"/>
    <w:rsid w:val="00745EEA"/>
    <w:rsid w:val="00747B66"/>
    <w:rsid w:val="00750779"/>
    <w:rsid w:val="007520D6"/>
    <w:rsid w:val="00753444"/>
    <w:rsid w:val="00753D93"/>
    <w:rsid w:val="00754EAF"/>
    <w:rsid w:val="0075560D"/>
    <w:rsid w:val="007620EA"/>
    <w:rsid w:val="00765BAE"/>
    <w:rsid w:val="007669E4"/>
    <w:rsid w:val="00766A9F"/>
    <w:rsid w:val="00775903"/>
    <w:rsid w:val="007762E5"/>
    <w:rsid w:val="00776C8C"/>
    <w:rsid w:val="00777869"/>
    <w:rsid w:val="00781074"/>
    <w:rsid w:val="00781D58"/>
    <w:rsid w:val="00784D92"/>
    <w:rsid w:val="0078609C"/>
    <w:rsid w:val="0078655F"/>
    <w:rsid w:val="007870A8"/>
    <w:rsid w:val="007874D2"/>
    <w:rsid w:val="007924AD"/>
    <w:rsid w:val="00792BD2"/>
    <w:rsid w:val="0079766E"/>
    <w:rsid w:val="007978A3"/>
    <w:rsid w:val="007A002E"/>
    <w:rsid w:val="007A0443"/>
    <w:rsid w:val="007A2AC3"/>
    <w:rsid w:val="007A2F4E"/>
    <w:rsid w:val="007A30B4"/>
    <w:rsid w:val="007A4949"/>
    <w:rsid w:val="007A5037"/>
    <w:rsid w:val="007A5EA8"/>
    <w:rsid w:val="007A7EDD"/>
    <w:rsid w:val="007B1234"/>
    <w:rsid w:val="007B4BE1"/>
    <w:rsid w:val="007C04C7"/>
    <w:rsid w:val="007C0C5C"/>
    <w:rsid w:val="007C3162"/>
    <w:rsid w:val="007C440C"/>
    <w:rsid w:val="007C4CC0"/>
    <w:rsid w:val="007C51B0"/>
    <w:rsid w:val="007C53CB"/>
    <w:rsid w:val="007D0F37"/>
    <w:rsid w:val="007D3394"/>
    <w:rsid w:val="007D3F2E"/>
    <w:rsid w:val="007D4749"/>
    <w:rsid w:val="007D51AC"/>
    <w:rsid w:val="007E057A"/>
    <w:rsid w:val="007E18D4"/>
    <w:rsid w:val="007E309C"/>
    <w:rsid w:val="007E472B"/>
    <w:rsid w:val="007E4CBC"/>
    <w:rsid w:val="007E55E1"/>
    <w:rsid w:val="007F0A43"/>
    <w:rsid w:val="007F18CF"/>
    <w:rsid w:val="007F302D"/>
    <w:rsid w:val="007F3102"/>
    <w:rsid w:val="007F4AB5"/>
    <w:rsid w:val="007F7A2A"/>
    <w:rsid w:val="007F7ADB"/>
    <w:rsid w:val="00800FBB"/>
    <w:rsid w:val="008018C1"/>
    <w:rsid w:val="00811503"/>
    <w:rsid w:val="008121CE"/>
    <w:rsid w:val="00814F01"/>
    <w:rsid w:val="00815181"/>
    <w:rsid w:val="00815FCE"/>
    <w:rsid w:val="00816564"/>
    <w:rsid w:val="00817539"/>
    <w:rsid w:val="00817981"/>
    <w:rsid w:val="0082386D"/>
    <w:rsid w:val="0082551F"/>
    <w:rsid w:val="00826359"/>
    <w:rsid w:val="008265F2"/>
    <w:rsid w:val="0082697F"/>
    <w:rsid w:val="00827CCF"/>
    <w:rsid w:val="00827EA9"/>
    <w:rsid w:val="008323A1"/>
    <w:rsid w:val="00833600"/>
    <w:rsid w:val="0083409A"/>
    <w:rsid w:val="008340B8"/>
    <w:rsid w:val="00843F2A"/>
    <w:rsid w:val="008440F7"/>
    <w:rsid w:val="00844514"/>
    <w:rsid w:val="00845516"/>
    <w:rsid w:val="008457C2"/>
    <w:rsid w:val="00846362"/>
    <w:rsid w:val="008463C7"/>
    <w:rsid w:val="00857F8E"/>
    <w:rsid w:val="008606CD"/>
    <w:rsid w:val="00860C69"/>
    <w:rsid w:val="00860F2D"/>
    <w:rsid w:val="008618BF"/>
    <w:rsid w:val="00862363"/>
    <w:rsid w:val="00866EBE"/>
    <w:rsid w:val="008704C6"/>
    <w:rsid w:val="00871D02"/>
    <w:rsid w:val="00872195"/>
    <w:rsid w:val="008722AF"/>
    <w:rsid w:val="00875455"/>
    <w:rsid w:val="00876569"/>
    <w:rsid w:val="00880704"/>
    <w:rsid w:val="00881945"/>
    <w:rsid w:val="00882065"/>
    <w:rsid w:val="00885A07"/>
    <w:rsid w:val="00885C07"/>
    <w:rsid w:val="00885C7F"/>
    <w:rsid w:val="00892AA6"/>
    <w:rsid w:val="00893EFB"/>
    <w:rsid w:val="00895C61"/>
    <w:rsid w:val="00895C79"/>
    <w:rsid w:val="008A1287"/>
    <w:rsid w:val="008A1F9C"/>
    <w:rsid w:val="008A348D"/>
    <w:rsid w:val="008A36ED"/>
    <w:rsid w:val="008B2EC4"/>
    <w:rsid w:val="008B5275"/>
    <w:rsid w:val="008C0022"/>
    <w:rsid w:val="008C07D8"/>
    <w:rsid w:val="008C2735"/>
    <w:rsid w:val="008C30FC"/>
    <w:rsid w:val="008C4129"/>
    <w:rsid w:val="008C5DCE"/>
    <w:rsid w:val="008C6EA4"/>
    <w:rsid w:val="008D0799"/>
    <w:rsid w:val="008D24D0"/>
    <w:rsid w:val="008D2AF5"/>
    <w:rsid w:val="008D3778"/>
    <w:rsid w:val="008D4117"/>
    <w:rsid w:val="008D4C02"/>
    <w:rsid w:val="008D56D0"/>
    <w:rsid w:val="008D60E6"/>
    <w:rsid w:val="008D7F68"/>
    <w:rsid w:val="008E019C"/>
    <w:rsid w:val="008E0C3D"/>
    <w:rsid w:val="008E264A"/>
    <w:rsid w:val="008E4B39"/>
    <w:rsid w:val="008E4DD0"/>
    <w:rsid w:val="008E55AF"/>
    <w:rsid w:val="008E6446"/>
    <w:rsid w:val="008F01FC"/>
    <w:rsid w:val="008F37CE"/>
    <w:rsid w:val="008F476C"/>
    <w:rsid w:val="008F781B"/>
    <w:rsid w:val="0090398F"/>
    <w:rsid w:val="00903A8E"/>
    <w:rsid w:val="00903DF4"/>
    <w:rsid w:val="00905A76"/>
    <w:rsid w:val="0090659E"/>
    <w:rsid w:val="0090678B"/>
    <w:rsid w:val="00907E4E"/>
    <w:rsid w:val="00916088"/>
    <w:rsid w:val="00917271"/>
    <w:rsid w:val="00917E77"/>
    <w:rsid w:val="00921E17"/>
    <w:rsid w:val="009220D5"/>
    <w:rsid w:val="009250CE"/>
    <w:rsid w:val="00926C64"/>
    <w:rsid w:val="00927B28"/>
    <w:rsid w:val="00927C27"/>
    <w:rsid w:val="0093190C"/>
    <w:rsid w:val="009326C1"/>
    <w:rsid w:val="00933437"/>
    <w:rsid w:val="00935020"/>
    <w:rsid w:val="009350F1"/>
    <w:rsid w:val="009368E8"/>
    <w:rsid w:val="0093782A"/>
    <w:rsid w:val="0094091D"/>
    <w:rsid w:val="00940C52"/>
    <w:rsid w:val="009420F7"/>
    <w:rsid w:val="0095028D"/>
    <w:rsid w:val="009516C3"/>
    <w:rsid w:val="00952F88"/>
    <w:rsid w:val="00953416"/>
    <w:rsid w:val="009539E3"/>
    <w:rsid w:val="00957562"/>
    <w:rsid w:val="00957DA7"/>
    <w:rsid w:val="00961E0B"/>
    <w:rsid w:val="009633A8"/>
    <w:rsid w:val="009649E1"/>
    <w:rsid w:val="00966AAA"/>
    <w:rsid w:val="009673ED"/>
    <w:rsid w:val="009707A1"/>
    <w:rsid w:val="00971616"/>
    <w:rsid w:val="009720DD"/>
    <w:rsid w:val="00973536"/>
    <w:rsid w:val="00974F96"/>
    <w:rsid w:val="00975BCF"/>
    <w:rsid w:val="00975FA9"/>
    <w:rsid w:val="00976698"/>
    <w:rsid w:val="00976BE3"/>
    <w:rsid w:val="009804BB"/>
    <w:rsid w:val="009807C7"/>
    <w:rsid w:val="00981929"/>
    <w:rsid w:val="009826E5"/>
    <w:rsid w:val="00982A13"/>
    <w:rsid w:val="00983B63"/>
    <w:rsid w:val="00985216"/>
    <w:rsid w:val="00985681"/>
    <w:rsid w:val="009872B4"/>
    <w:rsid w:val="0099036E"/>
    <w:rsid w:val="009937C8"/>
    <w:rsid w:val="009967BC"/>
    <w:rsid w:val="00996930"/>
    <w:rsid w:val="009A021C"/>
    <w:rsid w:val="009A21ED"/>
    <w:rsid w:val="009A2815"/>
    <w:rsid w:val="009A5015"/>
    <w:rsid w:val="009A5E66"/>
    <w:rsid w:val="009B12C0"/>
    <w:rsid w:val="009B1AB6"/>
    <w:rsid w:val="009B381E"/>
    <w:rsid w:val="009C0613"/>
    <w:rsid w:val="009C1AB9"/>
    <w:rsid w:val="009C29F9"/>
    <w:rsid w:val="009C2D38"/>
    <w:rsid w:val="009C3001"/>
    <w:rsid w:val="009C5E77"/>
    <w:rsid w:val="009D10F8"/>
    <w:rsid w:val="009D178F"/>
    <w:rsid w:val="009D3B21"/>
    <w:rsid w:val="009D46C9"/>
    <w:rsid w:val="009D4CDE"/>
    <w:rsid w:val="009D5271"/>
    <w:rsid w:val="009D56A4"/>
    <w:rsid w:val="009D600F"/>
    <w:rsid w:val="009D70B8"/>
    <w:rsid w:val="009E0011"/>
    <w:rsid w:val="009E06DB"/>
    <w:rsid w:val="009E24B1"/>
    <w:rsid w:val="009E73D8"/>
    <w:rsid w:val="009E763C"/>
    <w:rsid w:val="009F073F"/>
    <w:rsid w:val="009F3D2D"/>
    <w:rsid w:val="009F3D52"/>
    <w:rsid w:val="009F3F95"/>
    <w:rsid w:val="009F4C77"/>
    <w:rsid w:val="009F57DD"/>
    <w:rsid w:val="00A00594"/>
    <w:rsid w:val="00A02F46"/>
    <w:rsid w:val="00A05DE4"/>
    <w:rsid w:val="00A06393"/>
    <w:rsid w:val="00A10388"/>
    <w:rsid w:val="00A11602"/>
    <w:rsid w:val="00A129D2"/>
    <w:rsid w:val="00A14F1B"/>
    <w:rsid w:val="00A161D5"/>
    <w:rsid w:val="00A20613"/>
    <w:rsid w:val="00A25503"/>
    <w:rsid w:val="00A256FC"/>
    <w:rsid w:val="00A26874"/>
    <w:rsid w:val="00A26D59"/>
    <w:rsid w:val="00A3008B"/>
    <w:rsid w:val="00A304C2"/>
    <w:rsid w:val="00A31897"/>
    <w:rsid w:val="00A31D8D"/>
    <w:rsid w:val="00A33941"/>
    <w:rsid w:val="00A36E68"/>
    <w:rsid w:val="00A4175B"/>
    <w:rsid w:val="00A4252A"/>
    <w:rsid w:val="00A43C36"/>
    <w:rsid w:val="00A45134"/>
    <w:rsid w:val="00A5039B"/>
    <w:rsid w:val="00A5134C"/>
    <w:rsid w:val="00A5156B"/>
    <w:rsid w:val="00A52A72"/>
    <w:rsid w:val="00A531B8"/>
    <w:rsid w:val="00A53517"/>
    <w:rsid w:val="00A53F96"/>
    <w:rsid w:val="00A609B5"/>
    <w:rsid w:val="00A6254B"/>
    <w:rsid w:val="00A643C6"/>
    <w:rsid w:val="00A650B9"/>
    <w:rsid w:val="00A65B01"/>
    <w:rsid w:val="00A6787A"/>
    <w:rsid w:val="00A714E2"/>
    <w:rsid w:val="00A71F92"/>
    <w:rsid w:val="00A74A83"/>
    <w:rsid w:val="00A75929"/>
    <w:rsid w:val="00A75D5F"/>
    <w:rsid w:val="00A76A1F"/>
    <w:rsid w:val="00A80AA0"/>
    <w:rsid w:val="00A80B53"/>
    <w:rsid w:val="00A820D9"/>
    <w:rsid w:val="00A8337D"/>
    <w:rsid w:val="00A84826"/>
    <w:rsid w:val="00A92994"/>
    <w:rsid w:val="00A936A3"/>
    <w:rsid w:val="00A93B20"/>
    <w:rsid w:val="00A9718D"/>
    <w:rsid w:val="00A972BE"/>
    <w:rsid w:val="00A975C3"/>
    <w:rsid w:val="00AA06BD"/>
    <w:rsid w:val="00AA2709"/>
    <w:rsid w:val="00AA5A81"/>
    <w:rsid w:val="00AA60A8"/>
    <w:rsid w:val="00AA76CC"/>
    <w:rsid w:val="00AB015B"/>
    <w:rsid w:val="00AB259D"/>
    <w:rsid w:val="00AB344D"/>
    <w:rsid w:val="00AB41A3"/>
    <w:rsid w:val="00AB443A"/>
    <w:rsid w:val="00AB62C2"/>
    <w:rsid w:val="00AB72FA"/>
    <w:rsid w:val="00AB7FB5"/>
    <w:rsid w:val="00AC05D6"/>
    <w:rsid w:val="00AC0E70"/>
    <w:rsid w:val="00AC34E9"/>
    <w:rsid w:val="00AC3D87"/>
    <w:rsid w:val="00AC5C4F"/>
    <w:rsid w:val="00AC7D04"/>
    <w:rsid w:val="00AD097A"/>
    <w:rsid w:val="00AD0F8C"/>
    <w:rsid w:val="00AD24D2"/>
    <w:rsid w:val="00AD4FFD"/>
    <w:rsid w:val="00AE14D6"/>
    <w:rsid w:val="00AE4393"/>
    <w:rsid w:val="00AE4682"/>
    <w:rsid w:val="00AE5FA4"/>
    <w:rsid w:val="00AF3210"/>
    <w:rsid w:val="00AF4521"/>
    <w:rsid w:val="00B01E53"/>
    <w:rsid w:val="00B03417"/>
    <w:rsid w:val="00B039C3"/>
    <w:rsid w:val="00B03B63"/>
    <w:rsid w:val="00B059E4"/>
    <w:rsid w:val="00B0795B"/>
    <w:rsid w:val="00B07D44"/>
    <w:rsid w:val="00B1166B"/>
    <w:rsid w:val="00B1568B"/>
    <w:rsid w:val="00B158B1"/>
    <w:rsid w:val="00B2279E"/>
    <w:rsid w:val="00B24D18"/>
    <w:rsid w:val="00B31C79"/>
    <w:rsid w:val="00B31E7F"/>
    <w:rsid w:val="00B32605"/>
    <w:rsid w:val="00B34894"/>
    <w:rsid w:val="00B3589D"/>
    <w:rsid w:val="00B36A72"/>
    <w:rsid w:val="00B36DAE"/>
    <w:rsid w:val="00B37C67"/>
    <w:rsid w:val="00B41415"/>
    <w:rsid w:val="00B4477C"/>
    <w:rsid w:val="00B469D4"/>
    <w:rsid w:val="00B521B7"/>
    <w:rsid w:val="00B52483"/>
    <w:rsid w:val="00B526D2"/>
    <w:rsid w:val="00B539B6"/>
    <w:rsid w:val="00B53B93"/>
    <w:rsid w:val="00B5429A"/>
    <w:rsid w:val="00B548B6"/>
    <w:rsid w:val="00B54FC8"/>
    <w:rsid w:val="00B57CEE"/>
    <w:rsid w:val="00B60F14"/>
    <w:rsid w:val="00B629E9"/>
    <w:rsid w:val="00B64E64"/>
    <w:rsid w:val="00B67396"/>
    <w:rsid w:val="00B70303"/>
    <w:rsid w:val="00B70EFA"/>
    <w:rsid w:val="00B80792"/>
    <w:rsid w:val="00B831D6"/>
    <w:rsid w:val="00B865CD"/>
    <w:rsid w:val="00B867C6"/>
    <w:rsid w:val="00B86C14"/>
    <w:rsid w:val="00B94663"/>
    <w:rsid w:val="00B9527D"/>
    <w:rsid w:val="00B96652"/>
    <w:rsid w:val="00BA0693"/>
    <w:rsid w:val="00BA0D13"/>
    <w:rsid w:val="00BA178E"/>
    <w:rsid w:val="00BA1ACF"/>
    <w:rsid w:val="00BA30C6"/>
    <w:rsid w:val="00BB0050"/>
    <w:rsid w:val="00BB082D"/>
    <w:rsid w:val="00BB21B0"/>
    <w:rsid w:val="00BB22EE"/>
    <w:rsid w:val="00BB440E"/>
    <w:rsid w:val="00BB59FB"/>
    <w:rsid w:val="00BB6CF3"/>
    <w:rsid w:val="00BB70ED"/>
    <w:rsid w:val="00BC15B9"/>
    <w:rsid w:val="00BC3381"/>
    <w:rsid w:val="00BC5815"/>
    <w:rsid w:val="00BC5916"/>
    <w:rsid w:val="00BC5ED6"/>
    <w:rsid w:val="00BC6092"/>
    <w:rsid w:val="00BD135C"/>
    <w:rsid w:val="00BD3BD9"/>
    <w:rsid w:val="00BD4E42"/>
    <w:rsid w:val="00BD6C21"/>
    <w:rsid w:val="00BE1509"/>
    <w:rsid w:val="00BE40E1"/>
    <w:rsid w:val="00BE419A"/>
    <w:rsid w:val="00BE53D8"/>
    <w:rsid w:val="00BE56CC"/>
    <w:rsid w:val="00BF0712"/>
    <w:rsid w:val="00BF385A"/>
    <w:rsid w:val="00BF398C"/>
    <w:rsid w:val="00BF49C7"/>
    <w:rsid w:val="00BF5D56"/>
    <w:rsid w:val="00C015CE"/>
    <w:rsid w:val="00C0238B"/>
    <w:rsid w:val="00C03A91"/>
    <w:rsid w:val="00C03E6E"/>
    <w:rsid w:val="00C041B6"/>
    <w:rsid w:val="00C043E3"/>
    <w:rsid w:val="00C07790"/>
    <w:rsid w:val="00C10272"/>
    <w:rsid w:val="00C1084C"/>
    <w:rsid w:val="00C11223"/>
    <w:rsid w:val="00C11403"/>
    <w:rsid w:val="00C12186"/>
    <w:rsid w:val="00C12DE5"/>
    <w:rsid w:val="00C136AE"/>
    <w:rsid w:val="00C159BA"/>
    <w:rsid w:val="00C15E74"/>
    <w:rsid w:val="00C2029E"/>
    <w:rsid w:val="00C2051C"/>
    <w:rsid w:val="00C21016"/>
    <w:rsid w:val="00C23207"/>
    <w:rsid w:val="00C23DCD"/>
    <w:rsid w:val="00C306EC"/>
    <w:rsid w:val="00C315E1"/>
    <w:rsid w:val="00C36B7E"/>
    <w:rsid w:val="00C4140D"/>
    <w:rsid w:val="00C436A3"/>
    <w:rsid w:val="00C4766E"/>
    <w:rsid w:val="00C51A44"/>
    <w:rsid w:val="00C51C91"/>
    <w:rsid w:val="00C52385"/>
    <w:rsid w:val="00C55251"/>
    <w:rsid w:val="00C577EF"/>
    <w:rsid w:val="00C610B2"/>
    <w:rsid w:val="00C658FF"/>
    <w:rsid w:val="00C65FBC"/>
    <w:rsid w:val="00C70041"/>
    <w:rsid w:val="00C710C8"/>
    <w:rsid w:val="00C72C49"/>
    <w:rsid w:val="00C7350C"/>
    <w:rsid w:val="00C738A9"/>
    <w:rsid w:val="00C73A9B"/>
    <w:rsid w:val="00C74745"/>
    <w:rsid w:val="00C74F1A"/>
    <w:rsid w:val="00C773A2"/>
    <w:rsid w:val="00C77590"/>
    <w:rsid w:val="00C77C51"/>
    <w:rsid w:val="00C8023C"/>
    <w:rsid w:val="00C812C0"/>
    <w:rsid w:val="00C84F4E"/>
    <w:rsid w:val="00C860C6"/>
    <w:rsid w:val="00C90398"/>
    <w:rsid w:val="00C91DD0"/>
    <w:rsid w:val="00C92F9D"/>
    <w:rsid w:val="00C932CF"/>
    <w:rsid w:val="00C94EA4"/>
    <w:rsid w:val="00C978BE"/>
    <w:rsid w:val="00CA13AE"/>
    <w:rsid w:val="00CA1CAF"/>
    <w:rsid w:val="00CA289E"/>
    <w:rsid w:val="00CA360B"/>
    <w:rsid w:val="00CA3613"/>
    <w:rsid w:val="00CA4569"/>
    <w:rsid w:val="00CB015B"/>
    <w:rsid w:val="00CB0912"/>
    <w:rsid w:val="00CB30A3"/>
    <w:rsid w:val="00CB3DCA"/>
    <w:rsid w:val="00CB70D5"/>
    <w:rsid w:val="00CB7214"/>
    <w:rsid w:val="00CC1138"/>
    <w:rsid w:val="00CC1731"/>
    <w:rsid w:val="00CC189D"/>
    <w:rsid w:val="00CC2A3C"/>
    <w:rsid w:val="00CC2D69"/>
    <w:rsid w:val="00CC3DA5"/>
    <w:rsid w:val="00CC4E07"/>
    <w:rsid w:val="00CC538F"/>
    <w:rsid w:val="00CC7111"/>
    <w:rsid w:val="00CC7297"/>
    <w:rsid w:val="00CD0BA7"/>
    <w:rsid w:val="00CD2181"/>
    <w:rsid w:val="00CD2F5B"/>
    <w:rsid w:val="00CD5176"/>
    <w:rsid w:val="00CD5305"/>
    <w:rsid w:val="00CD5BB1"/>
    <w:rsid w:val="00CD6440"/>
    <w:rsid w:val="00CD76C3"/>
    <w:rsid w:val="00CE08F9"/>
    <w:rsid w:val="00CE1C6C"/>
    <w:rsid w:val="00CE1D87"/>
    <w:rsid w:val="00CE48F9"/>
    <w:rsid w:val="00CE69CC"/>
    <w:rsid w:val="00CE6E2A"/>
    <w:rsid w:val="00CE6F0A"/>
    <w:rsid w:val="00CF0224"/>
    <w:rsid w:val="00CF4999"/>
    <w:rsid w:val="00CF522F"/>
    <w:rsid w:val="00CF5EDC"/>
    <w:rsid w:val="00CF5FC2"/>
    <w:rsid w:val="00D02AC0"/>
    <w:rsid w:val="00D031D3"/>
    <w:rsid w:val="00D03713"/>
    <w:rsid w:val="00D03F3A"/>
    <w:rsid w:val="00D04090"/>
    <w:rsid w:val="00D0418A"/>
    <w:rsid w:val="00D04668"/>
    <w:rsid w:val="00D04C98"/>
    <w:rsid w:val="00D05188"/>
    <w:rsid w:val="00D056D9"/>
    <w:rsid w:val="00D05CC4"/>
    <w:rsid w:val="00D11F7E"/>
    <w:rsid w:val="00D120C7"/>
    <w:rsid w:val="00D1343B"/>
    <w:rsid w:val="00D13F63"/>
    <w:rsid w:val="00D144D5"/>
    <w:rsid w:val="00D17DCD"/>
    <w:rsid w:val="00D2185D"/>
    <w:rsid w:val="00D231E5"/>
    <w:rsid w:val="00D2340F"/>
    <w:rsid w:val="00D23707"/>
    <w:rsid w:val="00D2556D"/>
    <w:rsid w:val="00D25FB7"/>
    <w:rsid w:val="00D26437"/>
    <w:rsid w:val="00D269BD"/>
    <w:rsid w:val="00D32DA3"/>
    <w:rsid w:val="00D342ED"/>
    <w:rsid w:val="00D34B6C"/>
    <w:rsid w:val="00D37DDD"/>
    <w:rsid w:val="00D41995"/>
    <w:rsid w:val="00D41C53"/>
    <w:rsid w:val="00D43A4D"/>
    <w:rsid w:val="00D43FA7"/>
    <w:rsid w:val="00D45C33"/>
    <w:rsid w:val="00D53B33"/>
    <w:rsid w:val="00D54F92"/>
    <w:rsid w:val="00D551DC"/>
    <w:rsid w:val="00D555E6"/>
    <w:rsid w:val="00D60FC3"/>
    <w:rsid w:val="00D631CE"/>
    <w:rsid w:val="00D64573"/>
    <w:rsid w:val="00D64EFA"/>
    <w:rsid w:val="00D66703"/>
    <w:rsid w:val="00D66BB3"/>
    <w:rsid w:val="00D67628"/>
    <w:rsid w:val="00D70E5A"/>
    <w:rsid w:val="00D72146"/>
    <w:rsid w:val="00D73372"/>
    <w:rsid w:val="00D73DB2"/>
    <w:rsid w:val="00D74635"/>
    <w:rsid w:val="00D750D2"/>
    <w:rsid w:val="00D76DCC"/>
    <w:rsid w:val="00D80739"/>
    <w:rsid w:val="00D8324A"/>
    <w:rsid w:val="00D834D9"/>
    <w:rsid w:val="00D842C3"/>
    <w:rsid w:val="00D85B09"/>
    <w:rsid w:val="00D85F61"/>
    <w:rsid w:val="00D87AEC"/>
    <w:rsid w:val="00D9054A"/>
    <w:rsid w:val="00D915B2"/>
    <w:rsid w:val="00D93135"/>
    <w:rsid w:val="00D94351"/>
    <w:rsid w:val="00D963D2"/>
    <w:rsid w:val="00D9747A"/>
    <w:rsid w:val="00DA0326"/>
    <w:rsid w:val="00DA1096"/>
    <w:rsid w:val="00DA7598"/>
    <w:rsid w:val="00DB1509"/>
    <w:rsid w:val="00DB1874"/>
    <w:rsid w:val="00DB261C"/>
    <w:rsid w:val="00DB279B"/>
    <w:rsid w:val="00DB5234"/>
    <w:rsid w:val="00DC0C3F"/>
    <w:rsid w:val="00DC136F"/>
    <w:rsid w:val="00DC3121"/>
    <w:rsid w:val="00DC4F4B"/>
    <w:rsid w:val="00DC5A86"/>
    <w:rsid w:val="00DD0196"/>
    <w:rsid w:val="00DD01CA"/>
    <w:rsid w:val="00DD0A9F"/>
    <w:rsid w:val="00DD35FE"/>
    <w:rsid w:val="00DE1057"/>
    <w:rsid w:val="00DE2B4C"/>
    <w:rsid w:val="00DE3874"/>
    <w:rsid w:val="00DE4BEB"/>
    <w:rsid w:val="00DF0158"/>
    <w:rsid w:val="00DF068A"/>
    <w:rsid w:val="00DF1275"/>
    <w:rsid w:val="00DF3146"/>
    <w:rsid w:val="00DF4C55"/>
    <w:rsid w:val="00DF5CB7"/>
    <w:rsid w:val="00DF6025"/>
    <w:rsid w:val="00DF66FE"/>
    <w:rsid w:val="00DF7D34"/>
    <w:rsid w:val="00E010A9"/>
    <w:rsid w:val="00E02B10"/>
    <w:rsid w:val="00E04C61"/>
    <w:rsid w:val="00E056E0"/>
    <w:rsid w:val="00E057BD"/>
    <w:rsid w:val="00E06CF9"/>
    <w:rsid w:val="00E10849"/>
    <w:rsid w:val="00E114D2"/>
    <w:rsid w:val="00E124C0"/>
    <w:rsid w:val="00E12762"/>
    <w:rsid w:val="00E1549F"/>
    <w:rsid w:val="00E20C4F"/>
    <w:rsid w:val="00E2143C"/>
    <w:rsid w:val="00E22178"/>
    <w:rsid w:val="00E228FE"/>
    <w:rsid w:val="00E24444"/>
    <w:rsid w:val="00E26E28"/>
    <w:rsid w:val="00E30424"/>
    <w:rsid w:val="00E33AD9"/>
    <w:rsid w:val="00E346FA"/>
    <w:rsid w:val="00E34D6B"/>
    <w:rsid w:val="00E35DD0"/>
    <w:rsid w:val="00E37F14"/>
    <w:rsid w:val="00E40C23"/>
    <w:rsid w:val="00E426D4"/>
    <w:rsid w:val="00E43FA8"/>
    <w:rsid w:val="00E44A60"/>
    <w:rsid w:val="00E45743"/>
    <w:rsid w:val="00E466D9"/>
    <w:rsid w:val="00E46C4B"/>
    <w:rsid w:val="00E47779"/>
    <w:rsid w:val="00E50E76"/>
    <w:rsid w:val="00E510FA"/>
    <w:rsid w:val="00E524B8"/>
    <w:rsid w:val="00E526F0"/>
    <w:rsid w:val="00E54233"/>
    <w:rsid w:val="00E542AD"/>
    <w:rsid w:val="00E55DBD"/>
    <w:rsid w:val="00E57079"/>
    <w:rsid w:val="00E61218"/>
    <w:rsid w:val="00E62174"/>
    <w:rsid w:val="00E62239"/>
    <w:rsid w:val="00E64444"/>
    <w:rsid w:val="00E67469"/>
    <w:rsid w:val="00E71D00"/>
    <w:rsid w:val="00E735A9"/>
    <w:rsid w:val="00E76DFF"/>
    <w:rsid w:val="00E80949"/>
    <w:rsid w:val="00E80C0A"/>
    <w:rsid w:val="00E80EA5"/>
    <w:rsid w:val="00E82455"/>
    <w:rsid w:val="00E82778"/>
    <w:rsid w:val="00E84A40"/>
    <w:rsid w:val="00E858B6"/>
    <w:rsid w:val="00E879E4"/>
    <w:rsid w:val="00E905A9"/>
    <w:rsid w:val="00E93A61"/>
    <w:rsid w:val="00E94825"/>
    <w:rsid w:val="00E96EE8"/>
    <w:rsid w:val="00EA5682"/>
    <w:rsid w:val="00EA5779"/>
    <w:rsid w:val="00EA5839"/>
    <w:rsid w:val="00EA5D9C"/>
    <w:rsid w:val="00EB0CDA"/>
    <w:rsid w:val="00EB14BD"/>
    <w:rsid w:val="00EB6395"/>
    <w:rsid w:val="00EC05A5"/>
    <w:rsid w:val="00EC1976"/>
    <w:rsid w:val="00EC1CEB"/>
    <w:rsid w:val="00EC26B2"/>
    <w:rsid w:val="00EC2C2B"/>
    <w:rsid w:val="00EC49A4"/>
    <w:rsid w:val="00EC6924"/>
    <w:rsid w:val="00ED143D"/>
    <w:rsid w:val="00ED1702"/>
    <w:rsid w:val="00ED1938"/>
    <w:rsid w:val="00ED5196"/>
    <w:rsid w:val="00ED5FD2"/>
    <w:rsid w:val="00ED7CDF"/>
    <w:rsid w:val="00EE23E9"/>
    <w:rsid w:val="00EE2FB2"/>
    <w:rsid w:val="00EE355F"/>
    <w:rsid w:val="00EE5C3E"/>
    <w:rsid w:val="00EE5EF2"/>
    <w:rsid w:val="00EE6B1A"/>
    <w:rsid w:val="00EE74EA"/>
    <w:rsid w:val="00EF069B"/>
    <w:rsid w:val="00EF1585"/>
    <w:rsid w:val="00EF1A48"/>
    <w:rsid w:val="00EF2B05"/>
    <w:rsid w:val="00EF2EB1"/>
    <w:rsid w:val="00EF3DDE"/>
    <w:rsid w:val="00EF7BEB"/>
    <w:rsid w:val="00F00931"/>
    <w:rsid w:val="00F02B97"/>
    <w:rsid w:val="00F049D0"/>
    <w:rsid w:val="00F05D8A"/>
    <w:rsid w:val="00F069F4"/>
    <w:rsid w:val="00F07E95"/>
    <w:rsid w:val="00F115F0"/>
    <w:rsid w:val="00F11A5C"/>
    <w:rsid w:val="00F125FA"/>
    <w:rsid w:val="00F161C2"/>
    <w:rsid w:val="00F1647E"/>
    <w:rsid w:val="00F17AC8"/>
    <w:rsid w:val="00F23F7F"/>
    <w:rsid w:val="00F249FD"/>
    <w:rsid w:val="00F2583A"/>
    <w:rsid w:val="00F26768"/>
    <w:rsid w:val="00F31CEF"/>
    <w:rsid w:val="00F3257A"/>
    <w:rsid w:val="00F344E4"/>
    <w:rsid w:val="00F345FD"/>
    <w:rsid w:val="00F361CC"/>
    <w:rsid w:val="00F36984"/>
    <w:rsid w:val="00F3705E"/>
    <w:rsid w:val="00F4068A"/>
    <w:rsid w:val="00F4106A"/>
    <w:rsid w:val="00F4174C"/>
    <w:rsid w:val="00F421DC"/>
    <w:rsid w:val="00F45EF4"/>
    <w:rsid w:val="00F46E54"/>
    <w:rsid w:val="00F47440"/>
    <w:rsid w:val="00F50295"/>
    <w:rsid w:val="00F528F3"/>
    <w:rsid w:val="00F6067F"/>
    <w:rsid w:val="00F64D13"/>
    <w:rsid w:val="00F669A0"/>
    <w:rsid w:val="00F676DC"/>
    <w:rsid w:val="00F67E15"/>
    <w:rsid w:val="00F71BA9"/>
    <w:rsid w:val="00F71EF2"/>
    <w:rsid w:val="00F73DF7"/>
    <w:rsid w:val="00F7439F"/>
    <w:rsid w:val="00F74EE9"/>
    <w:rsid w:val="00F75647"/>
    <w:rsid w:val="00F75741"/>
    <w:rsid w:val="00F77100"/>
    <w:rsid w:val="00F77C70"/>
    <w:rsid w:val="00F80385"/>
    <w:rsid w:val="00F80CD0"/>
    <w:rsid w:val="00F80D14"/>
    <w:rsid w:val="00F8208F"/>
    <w:rsid w:val="00F82AAB"/>
    <w:rsid w:val="00F83405"/>
    <w:rsid w:val="00F84D86"/>
    <w:rsid w:val="00F92041"/>
    <w:rsid w:val="00F920DB"/>
    <w:rsid w:val="00F93225"/>
    <w:rsid w:val="00F933D6"/>
    <w:rsid w:val="00F93B3F"/>
    <w:rsid w:val="00F94766"/>
    <w:rsid w:val="00F96242"/>
    <w:rsid w:val="00F96C0B"/>
    <w:rsid w:val="00F97302"/>
    <w:rsid w:val="00FA1A77"/>
    <w:rsid w:val="00FB1CC7"/>
    <w:rsid w:val="00FB3435"/>
    <w:rsid w:val="00FB512C"/>
    <w:rsid w:val="00FB72FF"/>
    <w:rsid w:val="00FC0BBE"/>
    <w:rsid w:val="00FC14EF"/>
    <w:rsid w:val="00FC513E"/>
    <w:rsid w:val="00FC73B7"/>
    <w:rsid w:val="00FD131B"/>
    <w:rsid w:val="00FD3267"/>
    <w:rsid w:val="00FD7DD6"/>
    <w:rsid w:val="00FE00E3"/>
    <w:rsid w:val="00FE32E3"/>
    <w:rsid w:val="00FE4676"/>
    <w:rsid w:val="00FE6696"/>
    <w:rsid w:val="00FE6DB9"/>
    <w:rsid w:val="00FF3231"/>
    <w:rsid w:val="00FF4C62"/>
    <w:rsid w:val="00FF4D6C"/>
    <w:rsid w:val="00FF5C28"/>
    <w:rsid w:val="00FF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691A"/>
  <w15:docId w15:val="{59D00052-6FD9-4AF0-B73D-572DED8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60F14"/>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paragraph" w:styleId="2">
    <w:name w:val="heading 2"/>
    <w:basedOn w:val="a"/>
    <w:next w:val="a"/>
    <w:link w:val="20"/>
    <w:uiPriority w:val="9"/>
    <w:unhideWhenUsed/>
    <w:qFormat/>
    <w:rsid w:val="007A2F4E"/>
    <w:pPr>
      <w:keepNext/>
      <w:widowControl w:val="0"/>
      <w:spacing w:after="0" w:line="360" w:lineRule="auto"/>
      <w:ind w:firstLine="709"/>
      <w:jc w:val="both"/>
      <w:outlineLvl w:val="1"/>
    </w:pPr>
    <w:rPr>
      <w:rFonts w:ascii="Times New Roman"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1CF"/>
    <w:pPr>
      <w:spacing w:after="0" w:line="240" w:lineRule="auto"/>
    </w:pPr>
  </w:style>
  <w:style w:type="paragraph" w:styleId="a4">
    <w:name w:val="header"/>
    <w:basedOn w:val="a"/>
    <w:link w:val="a5"/>
    <w:uiPriority w:val="99"/>
    <w:unhideWhenUsed/>
    <w:rsid w:val="006A69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6943"/>
  </w:style>
  <w:style w:type="paragraph" w:styleId="a6">
    <w:name w:val="footer"/>
    <w:basedOn w:val="a"/>
    <w:link w:val="a7"/>
    <w:uiPriority w:val="99"/>
    <w:unhideWhenUsed/>
    <w:rsid w:val="006A69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943"/>
  </w:style>
  <w:style w:type="paragraph" w:styleId="a8">
    <w:name w:val="Body Text Indent"/>
    <w:basedOn w:val="a"/>
    <w:link w:val="a9"/>
    <w:rsid w:val="00F249FD"/>
    <w:pPr>
      <w:spacing w:after="0" w:line="240" w:lineRule="atLeast"/>
      <w:ind w:left="6180"/>
    </w:pPr>
    <w:rPr>
      <w:rFonts w:ascii="Times New Roman" w:eastAsia="Times New Roman" w:hAnsi="Times New Roman" w:cs="Times New Roman"/>
      <w:sz w:val="30"/>
      <w:szCs w:val="20"/>
      <w:lang w:eastAsia="ru-RU"/>
    </w:rPr>
  </w:style>
  <w:style w:type="character" w:customStyle="1" w:styleId="a9">
    <w:name w:val="Основной текст с отступом Знак"/>
    <w:basedOn w:val="a0"/>
    <w:link w:val="a8"/>
    <w:rsid w:val="00F249FD"/>
    <w:rPr>
      <w:rFonts w:ascii="Times New Roman" w:eastAsia="Times New Roman" w:hAnsi="Times New Roman" w:cs="Times New Roman"/>
      <w:sz w:val="30"/>
      <w:szCs w:val="20"/>
      <w:lang w:eastAsia="ru-RU"/>
    </w:rPr>
  </w:style>
  <w:style w:type="paragraph" w:styleId="aa">
    <w:name w:val="List Paragraph"/>
    <w:basedOn w:val="a"/>
    <w:link w:val="ab"/>
    <w:uiPriority w:val="34"/>
    <w:qFormat/>
    <w:rsid w:val="002D2E6D"/>
    <w:pPr>
      <w:ind w:left="720"/>
      <w:contextualSpacing/>
    </w:pPr>
    <w:rPr>
      <w:rFonts w:ascii="Times New Roman" w:hAnsi="Times New Roman"/>
      <w:sz w:val="28"/>
    </w:rPr>
  </w:style>
  <w:style w:type="paragraph" w:styleId="ac">
    <w:name w:val="Balloon Text"/>
    <w:basedOn w:val="a"/>
    <w:link w:val="ad"/>
    <w:semiHidden/>
    <w:unhideWhenUsed/>
    <w:rsid w:val="00F164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647E"/>
    <w:rPr>
      <w:rFonts w:ascii="Tahoma" w:hAnsi="Tahoma" w:cs="Tahoma"/>
      <w:sz w:val="16"/>
      <w:szCs w:val="16"/>
    </w:rPr>
  </w:style>
  <w:style w:type="paragraph" w:customStyle="1" w:styleId="ConsPlusNormal">
    <w:name w:val="ConsPlusNormal"/>
    <w:rsid w:val="00243F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unhideWhenUsed/>
    <w:rsid w:val="000F611A"/>
    <w:rPr>
      <w:color w:val="0000FF" w:themeColor="hyperlink"/>
      <w:u w:val="single"/>
    </w:rPr>
  </w:style>
  <w:style w:type="character" w:styleId="af">
    <w:name w:val="annotation reference"/>
    <w:basedOn w:val="a0"/>
    <w:uiPriority w:val="99"/>
    <w:semiHidden/>
    <w:unhideWhenUsed/>
    <w:rsid w:val="001321A4"/>
    <w:rPr>
      <w:sz w:val="16"/>
      <w:szCs w:val="16"/>
    </w:rPr>
  </w:style>
  <w:style w:type="paragraph" w:styleId="af0">
    <w:name w:val="annotation text"/>
    <w:basedOn w:val="a"/>
    <w:link w:val="af1"/>
    <w:uiPriority w:val="99"/>
    <w:unhideWhenUsed/>
    <w:rsid w:val="001321A4"/>
    <w:pPr>
      <w:spacing w:line="240" w:lineRule="auto"/>
    </w:pPr>
    <w:rPr>
      <w:sz w:val="20"/>
      <w:szCs w:val="20"/>
    </w:rPr>
  </w:style>
  <w:style w:type="character" w:customStyle="1" w:styleId="af1">
    <w:name w:val="Текст примечания Знак"/>
    <w:basedOn w:val="a0"/>
    <w:link w:val="af0"/>
    <w:uiPriority w:val="99"/>
    <w:rsid w:val="001321A4"/>
    <w:rPr>
      <w:sz w:val="20"/>
      <w:szCs w:val="20"/>
    </w:rPr>
  </w:style>
  <w:style w:type="paragraph" w:customStyle="1" w:styleId="msonormalmailrucssattributepostfix">
    <w:name w:val="msonormal_mailru_css_attribute_postfix"/>
    <w:basedOn w:val="a"/>
    <w:rsid w:val="005B2A03"/>
    <w:pPr>
      <w:spacing w:before="100" w:beforeAutospacing="1" w:after="100" w:afterAutospacing="1" w:line="240" w:lineRule="auto"/>
    </w:pPr>
    <w:rPr>
      <w:rFonts w:ascii="Times New Roman" w:hAnsi="Times New Roman" w:cs="Times New Roman"/>
      <w:sz w:val="24"/>
      <w:szCs w:val="24"/>
      <w:lang w:eastAsia="ru-RU"/>
    </w:rPr>
  </w:style>
  <w:style w:type="paragraph" w:styleId="af2">
    <w:name w:val="annotation subject"/>
    <w:basedOn w:val="af0"/>
    <w:next w:val="af0"/>
    <w:link w:val="af3"/>
    <w:uiPriority w:val="99"/>
    <w:semiHidden/>
    <w:unhideWhenUsed/>
    <w:rsid w:val="00AE4682"/>
    <w:rPr>
      <w:b/>
      <w:bCs/>
    </w:rPr>
  </w:style>
  <w:style w:type="character" w:customStyle="1" w:styleId="af3">
    <w:name w:val="Тема примечания Знак"/>
    <w:basedOn w:val="af1"/>
    <w:link w:val="af2"/>
    <w:uiPriority w:val="99"/>
    <w:semiHidden/>
    <w:rsid w:val="00AE4682"/>
    <w:rPr>
      <w:b/>
      <w:bCs/>
      <w:sz w:val="20"/>
      <w:szCs w:val="20"/>
    </w:rPr>
  </w:style>
  <w:style w:type="character" w:styleId="af4">
    <w:name w:val="page number"/>
    <w:basedOn w:val="a0"/>
    <w:rsid w:val="00D25FB7"/>
  </w:style>
  <w:style w:type="paragraph" w:styleId="af5">
    <w:name w:val="Revision"/>
    <w:hidden/>
    <w:uiPriority w:val="99"/>
    <w:semiHidden/>
    <w:rsid w:val="0055328F"/>
    <w:pPr>
      <w:spacing w:after="0" w:line="240" w:lineRule="auto"/>
    </w:pPr>
  </w:style>
  <w:style w:type="character" w:customStyle="1" w:styleId="10">
    <w:name w:val="Заголовок 1 Знак"/>
    <w:basedOn w:val="a0"/>
    <w:link w:val="1"/>
    <w:uiPriority w:val="99"/>
    <w:rsid w:val="00B60F14"/>
    <w:rPr>
      <w:rFonts w:ascii="Arial" w:eastAsia="Calibri" w:hAnsi="Arial" w:cs="Arial"/>
      <w:b/>
      <w:bCs/>
      <w:color w:val="26282F"/>
      <w:sz w:val="24"/>
      <w:szCs w:val="24"/>
      <w:lang w:eastAsia="ru-RU"/>
    </w:rPr>
  </w:style>
  <w:style w:type="paragraph" w:styleId="21">
    <w:name w:val="Body Text Indent 2"/>
    <w:basedOn w:val="a"/>
    <w:link w:val="22"/>
    <w:uiPriority w:val="99"/>
    <w:semiHidden/>
    <w:unhideWhenUsed/>
    <w:rsid w:val="006D092C"/>
    <w:pPr>
      <w:spacing w:after="120" w:line="480" w:lineRule="auto"/>
      <w:ind w:left="283"/>
    </w:pPr>
  </w:style>
  <w:style w:type="character" w:customStyle="1" w:styleId="22">
    <w:name w:val="Основной текст с отступом 2 Знак"/>
    <w:basedOn w:val="a0"/>
    <w:link w:val="21"/>
    <w:uiPriority w:val="99"/>
    <w:semiHidden/>
    <w:rsid w:val="006D092C"/>
  </w:style>
  <w:style w:type="paragraph" w:customStyle="1" w:styleId="s1">
    <w:name w:val="s_1"/>
    <w:basedOn w:val="a"/>
    <w:rsid w:val="00844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Гипертекстовая ссылка"/>
    <w:basedOn w:val="a0"/>
    <w:uiPriority w:val="99"/>
    <w:rsid w:val="009220D5"/>
    <w:rPr>
      <w:color w:val="106BBE"/>
    </w:rPr>
  </w:style>
  <w:style w:type="character" w:customStyle="1" w:styleId="ab">
    <w:name w:val="Абзац списка Знак"/>
    <w:basedOn w:val="a0"/>
    <w:link w:val="aa"/>
    <w:uiPriority w:val="34"/>
    <w:rsid w:val="00AB72FA"/>
    <w:rPr>
      <w:rFonts w:ascii="Times New Roman" w:hAnsi="Times New Roman"/>
      <w:sz w:val="28"/>
    </w:rPr>
  </w:style>
  <w:style w:type="character" w:customStyle="1" w:styleId="CharStyle3">
    <w:name w:val="Char Style 3"/>
    <w:basedOn w:val="a0"/>
    <w:link w:val="Style2"/>
    <w:uiPriority w:val="99"/>
    <w:locked/>
    <w:rsid w:val="00AB72FA"/>
    <w:rPr>
      <w:rFonts w:cs="Times New Roman"/>
      <w:sz w:val="26"/>
      <w:szCs w:val="26"/>
      <w:shd w:val="clear" w:color="auto" w:fill="FFFFFF"/>
    </w:rPr>
  </w:style>
  <w:style w:type="paragraph" w:customStyle="1" w:styleId="Style2">
    <w:name w:val="Style 2"/>
    <w:basedOn w:val="a"/>
    <w:link w:val="CharStyle3"/>
    <w:uiPriority w:val="99"/>
    <w:rsid w:val="00AB72FA"/>
    <w:pPr>
      <w:widowControl w:val="0"/>
      <w:shd w:val="clear" w:color="auto" w:fill="FFFFFF"/>
      <w:spacing w:after="360" w:line="485" w:lineRule="exact"/>
      <w:ind w:hanging="380"/>
      <w:jc w:val="both"/>
    </w:pPr>
    <w:rPr>
      <w:rFonts w:cs="Times New Roman"/>
      <w:sz w:val="26"/>
      <w:szCs w:val="26"/>
    </w:rPr>
  </w:style>
  <w:style w:type="paragraph" w:customStyle="1" w:styleId="11">
    <w:name w:val="Основной текст с отступом1"/>
    <w:basedOn w:val="a"/>
    <w:rsid w:val="004D16AA"/>
    <w:pPr>
      <w:spacing w:after="0" w:line="240" w:lineRule="auto"/>
      <w:ind w:right="-766" w:firstLine="720"/>
      <w:jc w:val="both"/>
    </w:pPr>
    <w:rPr>
      <w:rFonts w:ascii="Times New Roman" w:eastAsia="Times New Roman" w:hAnsi="Times New Roman" w:cs="Times New Roman"/>
      <w:sz w:val="28"/>
      <w:szCs w:val="28"/>
      <w:lang w:eastAsia="ru-RU"/>
    </w:rPr>
  </w:style>
  <w:style w:type="character" w:customStyle="1" w:styleId="highlightsearch">
    <w:name w:val="highlightsearch"/>
    <w:basedOn w:val="a0"/>
    <w:rsid w:val="00C041B6"/>
  </w:style>
  <w:style w:type="paragraph" w:styleId="3">
    <w:name w:val="Body Text Indent 3"/>
    <w:basedOn w:val="a"/>
    <w:link w:val="30"/>
    <w:uiPriority w:val="99"/>
    <w:unhideWhenUsed/>
    <w:rsid w:val="00A5134C"/>
    <w:pPr>
      <w:spacing w:after="0" w:line="240" w:lineRule="atLeast"/>
      <w:ind w:left="5954"/>
    </w:pPr>
    <w:rPr>
      <w:rFonts w:ascii="Times New Roman" w:eastAsia="Times New Roman" w:hAnsi="Times New Roman" w:cs="Times New Roman"/>
      <w:sz w:val="30"/>
      <w:szCs w:val="20"/>
      <w:lang w:eastAsia="ru-RU"/>
    </w:rPr>
  </w:style>
  <w:style w:type="character" w:customStyle="1" w:styleId="30">
    <w:name w:val="Основной текст с отступом 3 Знак"/>
    <w:basedOn w:val="a0"/>
    <w:link w:val="3"/>
    <w:uiPriority w:val="99"/>
    <w:rsid w:val="00A5134C"/>
    <w:rPr>
      <w:rFonts w:ascii="Times New Roman" w:eastAsia="Times New Roman" w:hAnsi="Times New Roman" w:cs="Times New Roman"/>
      <w:sz w:val="30"/>
      <w:szCs w:val="20"/>
      <w:lang w:eastAsia="ru-RU"/>
    </w:rPr>
  </w:style>
  <w:style w:type="character" w:customStyle="1" w:styleId="20">
    <w:name w:val="Заголовок 2 Знак"/>
    <w:basedOn w:val="a0"/>
    <w:link w:val="2"/>
    <w:uiPriority w:val="9"/>
    <w:rsid w:val="007A2F4E"/>
    <w:rPr>
      <w:rFonts w:ascii="Times New Roman" w:hAnsi="Times New Roman" w:cs="Times New Roman"/>
      <w:b/>
      <w:sz w:val="30"/>
      <w:szCs w:val="30"/>
    </w:rPr>
  </w:style>
  <w:style w:type="paragraph" w:styleId="af7">
    <w:name w:val="Body Text"/>
    <w:basedOn w:val="a"/>
    <w:link w:val="af8"/>
    <w:uiPriority w:val="99"/>
    <w:unhideWhenUsed/>
    <w:rsid w:val="00246A78"/>
    <w:pPr>
      <w:spacing w:after="0"/>
      <w:jc w:val="center"/>
    </w:pPr>
    <w:rPr>
      <w:rFonts w:ascii="Times New Roman" w:eastAsia="Times New Roman" w:hAnsi="Times New Roman" w:cs="Times New Roman"/>
      <w:b/>
      <w:sz w:val="30"/>
      <w:szCs w:val="30"/>
      <w:lang w:eastAsia="ru-RU"/>
    </w:rPr>
  </w:style>
  <w:style w:type="character" w:customStyle="1" w:styleId="af8">
    <w:name w:val="Основной текст Знак"/>
    <w:basedOn w:val="a0"/>
    <w:link w:val="af7"/>
    <w:uiPriority w:val="99"/>
    <w:rsid w:val="00246A78"/>
    <w:rPr>
      <w:rFonts w:ascii="Times New Roman" w:eastAsia="Times New Roman" w:hAnsi="Times New Roman" w:cs="Times New Roman"/>
      <w:b/>
      <w:sz w:val="30"/>
      <w:szCs w:val="30"/>
      <w:lang w:eastAsia="ru-RU"/>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6172">
      <w:bodyDiv w:val="1"/>
      <w:marLeft w:val="0"/>
      <w:marRight w:val="0"/>
      <w:marTop w:val="0"/>
      <w:marBottom w:val="0"/>
      <w:divBdr>
        <w:top w:val="none" w:sz="0" w:space="0" w:color="auto"/>
        <w:left w:val="none" w:sz="0" w:space="0" w:color="auto"/>
        <w:bottom w:val="none" w:sz="0" w:space="0" w:color="auto"/>
        <w:right w:val="none" w:sz="0" w:space="0" w:color="auto"/>
      </w:divBdr>
    </w:div>
    <w:div w:id="6243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56300A3A9090C9CD93D536994D12FDCCDBDDEC24637A651ED766DC66B01004A270C6048C2FB5BDC82CFC02FABBED98EFD61AE318Dm102N" TargetMode="External"/><Relationship Id="rId13" Type="http://schemas.openxmlformats.org/officeDocument/2006/relationships/hyperlink" Target="consultantplus://offline/ref=5F156300A3A9090C9CD93D536994D12FDCCDBDDEC24637A651ED766DC66B01004A270C654AC1FC5BDC82CFC02FABBED98EFD61AE318Dm102N" TargetMode="External"/><Relationship Id="rId18" Type="http://schemas.openxmlformats.org/officeDocument/2006/relationships/hyperlink" Target="consultantplus://offline/ref=F0C8E4F397CDC38F3458FD4B2E087D51FB2F6D6CCDC870E8CAF39C05DBF1CE5961F4AB07A207811920CAF820735E21479AF31FBAA1BF565EY2H" TargetMode="External"/><Relationship Id="rId26" Type="http://schemas.openxmlformats.org/officeDocument/2006/relationships/hyperlink" Target="consultantplus://offline/ref=3A56CC88FAF0A086EDF5DF0C69C2A55A7FDA6840B1C093B985E1EC7EB47A4EE33C2E9D3DA94D9081C8A4B6132A3A12FA8E8BDAFADD84O96F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1A203DE66E9BB3755D941DA15F8367AB0E917292027FF095638A92F52BD9BAB80A586FCA54286E78A7FC7A5637F5BEF21E36FF8EB0657EN" TargetMode="External"/><Relationship Id="rId34" Type="http://schemas.openxmlformats.org/officeDocument/2006/relationships/hyperlink" Target="consultantplus://offline/ref=A345528AF0E2F01A58AB3D4F5A2ADBA1720A3CCC188E5D580F065682377A2615B98924BFDEB65F64B0ABD5A3214A4935275D7EF682E98368Z7iAK" TargetMode="External"/><Relationship Id="rId7" Type="http://schemas.openxmlformats.org/officeDocument/2006/relationships/endnotes" Target="endnotes.xml"/><Relationship Id="rId12" Type="http://schemas.openxmlformats.org/officeDocument/2006/relationships/hyperlink" Target="consultantplus://offline/ref=5F156300A3A9090C9CD93D536994D12FDCCDBDDEC24637A651ED766DC66B01004A270C604AC5FA558FD8DFC466FEB2C78EE37EAC2F8D1258mE03N" TargetMode="External"/><Relationship Id="rId17" Type="http://schemas.openxmlformats.org/officeDocument/2006/relationships/hyperlink" Target="consultantplus://offline/ref=061C41D2C73C8579F30D0789ED0FBA7135E32E67214E43EAB234D9AD0C07A36476C6323AB9B4ABAD3E258B2272884C605400656EB5A2U1R5P" TargetMode="External"/><Relationship Id="rId25" Type="http://schemas.openxmlformats.org/officeDocument/2006/relationships/hyperlink" Target="consultantplus://offline/ref=CA9257E5CCC33551DCBB3BE0DF36C644A29316405FC4B286176C8E000BC07E1CD19B759D11C22308AB5A38A6D1BC7CE091D99F75EDCAS2k7K" TargetMode="External"/><Relationship Id="rId33" Type="http://schemas.openxmlformats.org/officeDocument/2006/relationships/hyperlink" Target="consultantplus://offline/ref=F0C8E4F397CDC38F3458FD4B2E087D51FB2F6D6CCDC870E8CAF39C05DBF1CE5961F4AB07A207811920CAF820735E21479AF31FBAA1BF565EY2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1C41D2C73C8579F30D0789ED0FBA7135E32E67214E43EAB234D9AD0C07A36476C6323AB9B4ABAD3E258B2272884C605400656EB5A2U1R5P" TargetMode="External"/><Relationship Id="rId20" Type="http://schemas.openxmlformats.org/officeDocument/2006/relationships/hyperlink" Target="consultantplus://offline/ref=231A203DE66E9BB3755D941DA15F8367AB0E917292027FF095638A92F52BD9BAB80A586FCA56216E78A7FC7A5637F5BEF21E36FF8EB0657EN" TargetMode="External"/><Relationship Id="rId29" Type="http://schemas.openxmlformats.org/officeDocument/2006/relationships/hyperlink" Target="consultantplus://offline/ref=AD5F865C6D58EB946C46F7301CF50259867EAEBAF6207F031A0EEDC56470AAC7CDB169497B48874479CAF8EC353D9D7D0182F0F3A65A02C6iCJ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156300A3A9090C9CD93D536994D12FDCCDBDDEC24637A651ED766DC66B01004A270C6048C2FB5BDC82CFC02FABBED98EFD61AE318Dm102N" TargetMode="External"/><Relationship Id="rId24" Type="http://schemas.openxmlformats.org/officeDocument/2006/relationships/hyperlink" Target="consultantplus://offline/ref=CA9257E5CCC33551DCBB3BE0DF36C644A29214465FC2B286176C8E000BC07E1CD19B759E16CA2608AB5A38A6D1BC7CE091D99F75EDCAS2k7K" TargetMode="External"/><Relationship Id="rId32" Type="http://schemas.openxmlformats.org/officeDocument/2006/relationships/hyperlink" Target="consultantplus://offline/ref=F0C8E4F397CDC38F3458FD4B2E087D51FB2F6D6CCDC870E8CAF39C05DBF1CE5961F4AB07A207811920CAF820735E21479AF31FBAA1BF565EY2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1C41D2C73C8579F30D0789ED0FBA7135E325672B4943EAB234D9AD0C07A36476C6323EB9B7AAA6697F9B263BDF447C51197B6BABA11CB2U4RAP" TargetMode="External"/><Relationship Id="rId23" Type="http://schemas.openxmlformats.org/officeDocument/2006/relationships/hyperlink" Target="consultantplus://offline/ref=CA9257E5CCC33551DCBB3BE0DF36C644A29214465FC2B286176C8E000BC07E1CD19B759910CD2C57AE4F29FEDDB56AFF90C78377ECSCk2K" TargetMode="External"/><Relationship Id="rId28" Type="http://schemas.openxmlformats.org/officeDocument/2006/relationships/hyperlink" Target="consultantplus://offline/ref=DEC72BB4DC1E15CF9D69A7BAC0FD8A206E6E9104DEFC459F57F441713477573C711E2C3F377A12DB8B8254E7EC4CB36AEB5D2BDC7FB761bFwFN" TargetMode="External"/><Relationship Id="rId36" Type="http://schemas.openxmlformats.org/officeDocument/2006/relationships/hyperlink" Target="consultantplus://offline/ref=7F4FF316DE556FF12A9D9A2F92D0ED027EBEACE31363D42B083D8F59B30F9C24AC837BC35A5B6E264FA11A568DOEo0I" TargetMode="External"/><Relationship Id="rId10" Type="http://schemas.openxmlformats.org/officeDocument/2006/relationships/hyperlink" Target="consultantplus://offline/ref=5F156300A3A9090C9CD93D536994D12FDCCDBDDEC24637A651ED766DC66B01004A270C654AC1FC5BDC82CFC02FABBED98EFD61AE318Dm102N" TargetMode="External"/><Relationship Id="rId19" Type="http://schemas.openxmlformats.org/officeDocument/2006/relationships/hyperlink" Target="consultantplus://offline/ref=F8C7226A49815B331723B91D4BF801111E5432B8FE1911A1304D3781248B3631604126252596BF94E38F3CD0F0474C393841396A75DA2A27kF4EN" TargetMode="External"/><Relationship Id="rId31" Type="http://schemas.openxmlformats.org/officeDocument/2006/relationships/hyperlink" Target="consultantplus://offline/ref=AD5F865C6D58EB946C46F7301CF502598679AEB8FD217F031A0EEDC56470AAC7CDB16949794A84407195FDF92465907F1D9CF6EBBA5800iCJ4J" TargetMode="External"/><Relationship Id="rId4" Type="http://schemas.openxmlformats.org/officeDocument/2006/relationships/settings" Target="settings.xml"/><Relationship Id="rId9" Type="http://schemas.openxmlformats.org/officeDocument/2006/relationships/hyperlink" Target="consultantplus://offline/ref=5F156300A3A9090C9CD93D536994D12FDCCDBDDEC24637A651ED766DC66B01004A270C604AC5FA558FD8DFC466FEB2C78EE37EAC2F8D1258mE03N" TargetMode="External"/><Relationship Id="rId14" Type="http://schemas.openxmlformats.org/officeDocument/2006/relationships/hyperlink" Target="consultantplus://offline/ref=8C577E5DD6F0DACC04F17713A7BA218F12EA753A3A05EC1C923ACE240987590F8FFF91C4C1483502FE90303259E42C5A5174FB3D54J2g6T" TargetMode="External"/><Relationship Id="rId22" Type="http://schemas.openxmlformats.org/officeDocument/2006/relationships/hyperlink" Target="consultantplus://offline/ref=231A203DE66E9BB3755D941DA15F8367AB0D9D7697057FF095638A92F52BD9BAB80A586BCA5621612AFDEC7E1F60FBA2F10828F590B357666072N" TargetMode="External"/><Relationship Id="rId27" Type="http://schemas.openxmlformats.org/officeDocument/2006/relationships/hyperlink" Target="consultantplus://offline/ref=DEC72BB4DC1E15CF9D69A7BAC0FD8A206E6E9402DFF8459F57F441713477573C711E2C3F357811DF83DD51F2FD14BE68F7422AC263B560F7bBwCN" TargetMode="External"/><Relationship Id="rId30" Type="http://schemas.openxmlformats.org/officeDocument/2006/relationships/hyperlink" Target="consultantplus://offline/ref=AD5F865C6D58EB946C46F7301CF50259877DA5BAFE277F031A0EEDC56470AAC7CDB169497B4887407BCAF8EC353D9D7D0182F0F3A65A02C6iCJ3J" TargetMode="External"/><Relationship Id="rId35" Type="http://schemas.openxmlformats.org/officeDocument/2006/relationships/hyperlink" Target="consultantplus://offline/ref=BBBBAF3D8E286CABB6586AC6BBBAE2EABE89EAA953AAF9A323F435C46FAE0E75E039590D83DEE9ECB3128772D2C61D2132A67AF56A62ACCBfDN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EDB4-AE1A-4087-AB7B-A61C3726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118</Pages>
  <Words>28448</Words>
  <Characters>162159</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ИВАН ВЛАДИМИРОВИЧ</dc:creator>
  <cp:lastModifiedBy>Oleno4ka</cp:lastModifiedBy>
  <cp:revision>6</cp:revision>
  <cp:lastPrinted>2022-07-21T18:37:00Z</cp:lastPrinted>
  <dcterms:created xsi:type="dcterms:W3CDTF">2022-09-07T09:28:00Z</dcterms:created>
  <dcterms:modified xsi:type="dcterms:W3CDTF">2022-09-19T16:12:00Z</dcterms:modified>
</cp:coreProperties>
</file>