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F0" w:rsidRPr="00843B88" w:rsidRDefault="00C128F0" w:rsidP="00843B88">
      <w:pPr>
        <w:pStyle w:val="Style2"/>
        <w:shd w:val="clear" w:color="auto" w:fill="auto"/>
        <w:spacing w:after="432" w:line="260" w:lineRule="exact"/>
        <w:ind w:right="20" w:firstLine="0"/>
        <w:rPr>
          <w:sz w:val="28"/>
          <w:szCs w:val="28"/>
        </w:rPr>
      </w:pPr>
      <w:bookmarkStart w:id="0" w:name="_GoBack"/>
      <w:bookmarkEnd w:id="0"/>
      <w:r w:rsidRPr="00843B88">
        <w:rPr>
          <w:rStyle w:val="CharStyle4"/>
          <w:color w:val="000000"/>
          <w:sz w:val="28"/>
          <w:szCs w:val="28"/>
        </w:rPr>
        <w:t>Проект</w:t>
      </w:r>
    </w:p>
    <w:p w:rsidR="00C128F0" w:rsidRDefault="00C128F0" w:rsidP="00843B88">
      <w:pPr>
        <w:pStyle w:val="Style5"/>
        <w:keepNext/>
        <w:keepLines/>
        <w:shd w:val="clear" w:color="auto" w:fill="auto"/>
        <w:spacing w:before="0"/>
      </w:pPr>
      <w:bookmarkStart w:id="1" w:name="bookmark0"/>
      <w:r>
        <w:rPr>
          <w:rStyle w:val="CharStyle6"/>
          <w:b/>
          <w:bCs/>
          <w:color w:val="000000"/>
        </w:rPr>
        <w:t>ПРАВИТЕЛЬСТВО РОССИЙСКОЙ ФЕДЕРАЦИИ</w:t>
      </w:r>
      <w:bookmarkEnd w:id="1"/>
    </w:p>
    <w:p w:rsidR="00FF6B92" w:rsidRPr="00FF6B92" w:rsidRDefault="00C128F0" w:rsidP="00843B88">
      <w:pPr>
        <w:pStyle w:val="Style2"/>
        <w:shd w:val="clear" w:color="auto" w:fill="auto"/>
        <w:tabs>
          <w:tab w:val="center" w:leader="underscore" w:pos="3375"/>
          <w:tab w:val="right" w:leader="underscore" w:pos="5386"/>
          <w:tab w:val="right" w:pos="5636"/>
          <w:tab w:val="left" w:pos="5841"/>
          <w:tab w:val="left" w:leader="underscore" w:pos="6639"/>
        </w:tabs>
        <w:spacing w:after="0" w:line="480" w:lineRule="exact"/>
        <w:ind w:firstLine="0"/>
        <w:jc w:val="center"/>
        <w:rPr>
          <w:rStyle w:val="CharStyle7"/>
          <w:color w:val="000000"/>
          <w:sz w:val="28"/>
          <w:szCs w:val="28"/>
        </w:rPr>
      </w:pPr>
      <w:r w:rsidRPr="00FF6B92">
        <w:rPr>
          <w:rStyle w:val="CharStyle7"/>
          <w:color w:val="000000"/>
          <w:sz w:val="28"/>
          <w:szCs w:val="28"/>
        </w:rPr>
        <w:t>ПОСТАНОВЛЕНИЕ</w:t>
      </w:r>
    </w:p>
    <w:p w:rsidR="00C128F0" w:rsidRPr="00FF6B92" w:rsidRDefault="00C128F0" w:rsidP="00843B88">
      <w:pPr>
        <w:pStyle w:val="Style2"/>
        <w:shd w:val="clear" w:color="auto" w:fill="auto"/>
        <w:tabs>
          <w:tab w:val="center" w:leader="underscore" w:pos="3375"/>
          <w:tab w:val="right" w:leader="underscore" w:pos="5386"/>
          <w:tab w:val="right" w:pos="5636"/>
          <w:tab w:val="left" w:pos="5841"/>
          <w:tab w:val="left" w:leader="underscore" w:pos="6379"/>
        </w:tabs>
        <w:spacing w:after="0" w:line="480" w:lineRule="exact"/>
        <w:ind w:firstLine="0"/>
        <w:jc w:val="center"/>
        <w:rPr>
          <w:sz w:val="28"/>
          <w:szCs w:val="28"/>
        </w:rPr>
      </w:pPr>
      <w:r w:rsidRPr="00FF6B92">
        <w:rPr>
          <w:rStyle w:val="CharStyle7"/>
          <w:color w:val="000000"/>
          <w:sz w:val="28"/>
          <w:szCs w:val="28"/>
        </w:rPr>
        <w:t>от «</w:t>
      </w:r>
      <w:r w:rsidRPr="00FF6B92">
        <w:rPr>
          <w:rStyle w:val="CharStyle7"/>
          <w:color w:val="000000"/>
          <w:sz w:val="28"/>
          <w:szCs w:val="28"/>
        </w:rPr>
        <w:tab/>
        <w:t>»</w:t>
      </w:r>
      <w:r w:rsidRPr="00FF6B92">
        <w:rPr>
          <w:rStyle w:val="CharStyle7"/>
          <w:color w:val="000000"/>
          <w:sz w:val="28"/>
          <w:szCs w:val="28"/>
        </w:rPr>
        <w:tab/>
      </w:r>
      <w:r w:rsidRPr="00FF6B92">
        <w:rPr>
          <w:rStyle w:val="CharStyle4"/>
          <w:color w:val="000000"/>
          <w:sz w:val="28"/>
          <w:szCs w:val="28"/>
        </w:rPr>
        <w:t>202</w:t>
      </w:r>
      <w:r w:rsidR="00C7420A">
        <w:rPr>
          <w:rStyle w:val="CharStyle4"/>
          <w:color w:val="000000"/>
          <w:sz w:val="28"/>
          <w:szCs w:val="28"/>
        </w:rPr>
        <w:t>4</w:t>
      </w:r>
      <w:r w:rsidRPr="00FF6B92">
        <w:rPr>
          <w:rStyle w:val="CharStyle4"/>
          <w:color w:val="000000"/>
          <w:sz w:val="28"/>
          <w:szCs w:val="28"/>
        </w:rPr>
        <w:tab/>
        <w:t>г.</w:t>
      </w:r>
      <w:r w:rsidRPr="00FF6B92">
        <w:rPr>
          <w:rStyle w:val="CharStyle4"/>
          <w:color w:val="000000"/>
          <w:sz w:val="28"/>
          <w:szCs w:val="28"/>
        </w:rPr>
        <w:tab/>
        <w:t>№</w:t>
      </w:r>
    </w:p>
    <w:p w:rsidR="00FF6B92" w:rsidRDefault="00FF6B92" w:rsidP="00843B88">
      <w:pPr>
        <w:pStyle w:val="Style8"/>
        <w:shd w:val="clear" w:color="auto" w:fill="auto"/>
        <w:spacing w:after="0" w:line="480" w:lineRule="exact"/>
        <w:rPr>
          <w:rStyle w:val="CharStyle9"/>
          <w:b/>
          <w:bCs/>
          <w:color w:val="000000"/>
        </w:rPr>
      </w:pPr>
    </w:p>
    <w:p w:rsidR="00C128F0" w:rsidRPr="00410961" w:rsidRDefault="00C128F0" w:rsidP="00166E66">
      <w:pPr>
        <w:pStyle w:val="Style8"/>
        <w:shd w:val="clear" w:color="auto" w:fill="auto"/>
        <w:spacing w:before="120" w:after="588" w:line="180" w:lineRule="exact"/>
        <w:rPr>
          <w:sz w:val="28"/>
          <w:szCs w:val="28"/>
        </w:rPr>
      </w:pPr>
      <w:r w:rsidRPr="00410961">
        <w:rPr>
          <w:rStyle w:val="CharStyle9"/>
          <w:b/>
          <w:bCs/>
          <w:color w:val="000000"/>
          <w:sz w:val="28"/>
          <w:szCs w:val="28"/>
        </w:rPr>
        <w:t>МОСКВА</w:t>
      </w:r>
    </w:p>
    <w:p w:rsidR="00C128F0" w:rsidRDefault="00C128F0" w:rsidP="00843B88">
      <w:pPr>
        <w:pStyle w:val="Style10"/>
        <w:shd w:val="clear" w:color="auto" w:fill="auto"/>
        <w:spacing w:before="0" w:after="0" w:line="240" w:lineRule="auto"/>
        <w:rPr>
          <w:sz w:val="28"/>
          <w:szCs w:val="28"/>
          <w:shd w:val="clear" w:color="auto" w:fill="FFFFFF"/>
        </w:rPr>
      </w:pPr>
      <w:r w:rsidRPr="00FF6B92">
        <w:rPr>
          <w:rStyle w:val="CharStyle11"/>
          <w:b/>
          <w:bCs/>
          <w:sz w:val="28"/>
          <w:szCs w:val="28"/>
        </w:rPr>
        <w:t>Об утверждении перечня</w:t>
      </w:r>
      <w:r w:rsidR="00FF6B92" w:rsidRPr="00FF6B92">
        <w:rPr>
          <w:rStyle w:val="CharStyle11"/>
          <w:b/>
          <w:bCs/>
          <w:sz w:val="28"/>
          <w:szCs w:val="28"/>
        </w:rPr>
        <w:t xml:space="preserve"> </w:t>
      </w:r>
      <w:r w:rsidRPr="00FF6B92">
        <w:rPr>
          <w:rStyle w:val="CharStyle11"/>
          <w:b/>
          <w:bCs/>
          <w:sz w:val="28"/>
          <w:szCs w:val="28"/>
        </w:rPr>
        <w:t>товаров</w:t>
      </w:r>
      <w:r w:rsidR="0075045C">
        <w:rPr>
          <w:rStyle w:val="CharStyle11"/>
          <w:b/>
          <w:bCs/>
          <w:sz w:val="28"/>
          <w:szCs w:val="28"/>
        </w:rPr>
        <w:t xml:space="preserve">, </w:t>
      </w:r>
      <w:r w:rsidR="00FF6B92" w:rsidRPr="00FF6B92">
        <w:rPr>
          <w:sz w:val="28"/>
          <w:szCs w:val="28"/>
          <w:shd w:val="clear" w:color="auto" w:fill="FFFFFF"/>
        </w:rPr>
        <w:t xml:space="preserve">перемещенных через таможенную границу Евразийского экономического союза, в том числе в одной или нескольких товарных партиях, </w:t>
      </w:r>
      <w:r w:rsidR="0075045C">
        <w:rPr>
          <w:sz w:val="28"/>
          <w:szCs w:val="28"/>
          <w:shd w:val="clear" w:color="auto" w:fill="FFFFFF"/>
        </w:rPr>
        <w:t xml:space="preserve">в отношении которых </w:t>
      </w:r>
      <w:r w:rsidR="00FF6B92" w:rsidRPr="00FF6B92">
        <w:rPr>
          <w:sz w:val="28"/>
          <w:szCs w:val="28"/>
          <w:shd w:val="clear" w:color="auto" w:fill="FFFFFF"/>
        </w:rPr>
        <w:t xml:space="preserve">уклонение от уплаты таможенных платежей, специальных, антидемпинговых и (или) компенсационных пошлин признается совершенным в крупном размере </w:t>
      </w:r>
    </w:p>
    <w:p w:rsidR="00FF6B92" w:rsidRPr="00FF6B92" w:rsidRDefault="00FF6B92" w:rsidP="00843B88">
      <w:pPr>
        <w:pStyle w:val="Style10"/>
        <w:shd w:val="clear" w:color="auto" w:fill="auto"/>
        <w:spacing w:before="0" w:after="0" w:line="480" w:lineRule="exact"/>
        <w:rPr>
          <w:sz w:val="28"/>
          <w:szCs w:val="28"/>
        </w:rPr>
      </w:pPr>
    </w:p>
    <w:p w:rsidR="00C128F0" w:rsidRPr="00FF6B92" w:rsidRDefault="00C128F0" w:rsidP="00843B88">
      <w:pPr>
        <w:pStyle w:val="Style2"/>
        <w:shd w:val="clear" w:color="auto" w:fill="auto"/>
        <w:spacing w:after="0" w:line="360" w:lineRule="exact"/>
        <w:ind w:right="20" w:firstLine="709"/>
        <w:jc w:val="both"/>
        <w:rPr>
          <w:sz w:val="28"/>
          <w:szCs w:val="28"/>
        </w:rPr>
      </w:pPr>
      <w:r w:rsidRPr="00FF6B92">
        <w:rPr>
          <w:rStyle w:val="CharStyle4"/>
          <w:color w:val="000000"/>
          <w:sz w:val="28"/>
          <w:szCs w:val="28"/>
        </w:rPr>
        <w:t>В</w:t>
      </w:r>
      <w:r w:rsidR="00FF6B92" w:rsidRPr="00FF6B92">
        <w:rPr>
          <w:rStyle w:val="CharStyle4"/>
          <w:color w:val="000000"/>
          <w:sz w:val="28"/>
          <w:szCs w:val="28"/>
        </w:rPr>
        <w:t xml:space="preserve"> соответствии со статьей </w:t>
      </w:r>
      <w:r w:rsidRPr="00FF6B92">
        <w:rPr>
          <w:rStyle w:val="CharStyle4"/>
          <w:color w:val="000000"/>
          <w:sz w:val="28"/>
          <w:szCs w:val="28"/>
        </w:rPr>
        <w:t xml:space="preserve">194 Уголовного кодекса Российской Федерации Правительство Российской Федерации </w:t>
      </w:r>
      <w:r w:rsidRPr="00FF6B92">
        <w:rPr>
          <w:rStyle w:val="CharStyle12"/>
          <w:color w:val="000000"/>
          <w:sz w:val="28"/>
          <w:szCs w:val="28"/>
        </w:rPr>
        <w:t>постановляет:</w:t>
      </w:r>
    </w:p>
    <w:p w:rsidR="00C128F0" w:rsidRPr="00FF6B92" w:rsidRDefault="00C128F0" w:rsidP="00843B88">
      <w:pPr>
        <w:pStyle w:val="Style2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FF6B92">
        <w:rPr>
          <w:rStyle w:val="CharStyle4"/>
          <w:color w:val="000000"/>
          <w:sz w:val="28"/>
          <w:szCs w:val="28"/>
        </w:rPr>
        <w:t>Утвердить прилагаемый перечень</w:t>
      </w:r>
      <w:r w:rsidR="00D34100">
        <w:rPr>
          <w:rStyle w:val="CharStyle4"/>
          <w:color w:val="000000"/>
          <w:sz w:val="28"/>
          <w:szCs w:val="28"/>
        </w:rPr>
        <w:t xml:space="preserve"> товаров</w:t>
      </w:r>
      <w:r w:rsidR="00592F67">
        <w:rPr>
          <w:rStyle w:val="CharStyle4"/>
          <w:color w:val="000000"/>
          <w:sz w:val="28"/>
          <w:szCs w:val="28"/>
        </w:rPr>
        <w:t>,</w:t>
      </w:r>
      <w:r w:rsidRPr="00FF6B92">
        <w:rPr>
          <w:rStyle w:val="CharStyle4"/>
          <w:color w:val="000000"/>
          <w:sz w:val="28"/>
          <w:szCs w:val="28"/>
        </w:rPr>
        <w:t xml:space="preserve"> </w:t>
      </w:r>
      <w:r w:rsidR="00592F67" w:rsidRPr="00FF6B92">
        <w:rPr>
          <w:sz w:val="28"/>
          <w:szCs w:val="28"/>
          <w:shd w:val="clear" w:color="auto" w:fill="FFFFFF"/>
        </w:rPr>
        <w:t xml:space="preserve">перемещенных через таможенную границу Евразийского экономического союза, в том числе в одной или нескольких товарных партиях, </w:t>
      </w:r>
      <w:r w:rsidR="00592F67">
        <w:rPr>
          <w:sz w:val="28"/>
          <w:szCs w:val="28"/>
          <w:shd w:val="clear" w:color="auto" w:fill="FFFFFF"/>
        </w:rPr>
        <w:t xml:space="preserve">в отношении которых </w:t>
      </w:r>
      <w:r w:rsidR="00592F67" w:rsidRPr="00FF6B92">
        <w:rPr>
          <w:sz w:val="28"/>
          <w:szCs w:val="28"/>
          <w:shd w:val="clear" w:color="auto" w:fill="FFFFFF"/>
        </w:rPr>
        <w:t>уклонение от уплаты таможенных платежей, специальных, антидемпинговых и (или) компенсационных пошлин признается совершенным в крупном размере</w:t>
      </w:r>
      <w:r w:rsidRPr="00FF6B92">
        <w:rPr>
          <w:rStyle w:val="CharStyle4"/>
          <w:color w:val="000000"/>
          <w:sz w:val="28"/>
          <w:szCs w:val="28"/>
        </w:rPr>
        <w:t>.</w:t>
      </w:r>
    </w:p>
    <w:p w:rsidR="00C128F0" w:rsidRPr="00FF6B92" w:rsidRDefault="00C128F0" w:rsidP="00843B88">
      <w:pPr>
        <w:pStyle w:val="Style2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exact"/>
        <w:ind w:firstLine="709"/>
        <w:jc w:val="both"/>
        <w:rPr>
          <w:rStyle w:val="CharStyle4"/>
          <w:sz w:val="28"/>
          <w:szCs w:val="28"/>
        </w:rPr>
      </w:pPr>
      <w:r w:rsidRPr="00FF6B92">
        <w:rPr>
          <w:rStyle w:val="CharStyle4"/>
          <w:color w:val="000000"/>
          <w:sz w:val="28"/>
          <w:szCs w:val="28"/>
        </w:rPr>
        <w:t>Настоящее постановление вступает в силу с 6 июля 2024 г.</w:t>
      </w:r>
    </w:p>
    <w:p w:rsidR="00D34100" w:rsidRDefault="00C128F0" w:rsidP="00FD51BD">
      <w:pPr>
        <w:pStyle w:val="Style2"/>
        <w:shd w:val="clear" w:color="auto" w:fill="auto"/>
        <w:spacing w:after="0" w:line="240" w:lineRule="auto"/>
        <w:ind w:right="5958" w:firstLine="0"/>
        <w:jc w:val="center"/>
        <w:rPr>
          <w:rStyle w:val="CharStyle4"/>
          <w:color w:val="000000"/>
          <w:sz w:val="28"/>
          <w:szCs w:val="28"/>
        </w:rPr>
      </w:pPr>
      <w:r w:rsidRPr="00FF6B92">
        <w:rPr>
          <w:rStyle w:val="CharStyle4"/>
          <w:color w:val="000000"/>
          <w:sz w:val="28"/>
          <w:szCs w:val="28"/>
        </w:rPr>
        <w:t>Председатель Правительства</w:t>
      </w:r>
    </w:p>
    <w:p w:rsidR="00C128F0" w:rsidRPr="00FF6B92" w:rsidRDefault="00843B88" w:rsidP="00FD51BD">
      <w:pPr>
        <w:pStyle w:val="Style2"/>
        <w:shd w:val="clear" w:color="auto" w:fill="auto"/>
        <w:spacing w:after="0" w:line="240" w:lineRule="auto"/>
        <w:ind w:right="4" w:firstLine="0"/>
        <w:jc w:val="center"/>
        <w:rPr>
          <w:sz w:val="28"/>
          <w:szCs w:val="28"/>
        </w:rPr>
        <w:sectPr w:rsidR="00C128F0" w:rsidRPr="00FF6B92" w:rsidSect="00D04C5B">
          <w:footnotePr>
            <w:numFmt w:val="chicago"/>
          </w:footnotePr>
          <w:type w:val="continuous"/>
          <w:pgSz w:w="11909" w:h="16834"/>
          <w:pgMar w:top="1134" w:right="567" w:bottom="1134" w:left="1134" w:header="0" w:footer="6" w:gutter="0"/>
          <w:cols w:space="720"/>
          <w:noEndnote/>
          <w:docGrid w:linePitch="360"/>
        </w:sectPr>
      </w:pPr>
      <w:r>
        <w:rPr>
          <w:rStyle w:val="CharStyle4"/>
          <w:color w:val="000000"/>
          <w:sz w:val="28"/>
          <w:szCs w:val="28"/>
        </w:rPr>
        <w:t xml:space="preserve">          </w:t>
      </w:r>
      <w:r w:rsidR="00C128F0" w:rsidRPr="00FF6B92">
        <w:rPr>
          <w:rStyle w:val="CharStyle4"/>
          <w:color w:val="000000"/>
          <w:sz w:val="28"/>
          <w:szCs w:val="28"/>
        </w:rPr>
        <w:t>Российской Федерации</w:t>
      </w:r>
      <w:r w:rsidR="00410961">
        <w:rPr>
          <w:rStyle w:val="CharStyle4"/>
          <w:color w:val="000000"/>
          <w:sz w:val="28"/>
          <w:szCs w:val="28"/>
        </w:rPr>
        <w:t xml:space="preserve">                                                                </w:t>
      </w:r>
      <w:r>
        <w:rPr>
          <w:rStyle w:val="CharStyle4"/>
          <w:color w:val="000000"/>
          <w:sz w:val="28"/>
          <w:szCs w:val="28"/>
        </w:rPr>
        <w:t xml:space="preserve">       </w:t>
      </w:r>
      <w:r w:rsidR="00410961">
        <w:rPr>
          <w:rStyle w:val="CharStyle4"/>
          <w:color w:val="000000"/>
          <w:sz w:val="28"/>
          <w:szCs w:val="28"/>
        </w:rPr>
        <w:t xml:space="preserve"> М.Мишустин  </w:t>
      </w:r>
    </w:p>
    <w:p w:rsidR="00FF6B92" w:rsidRDefault="00C128F0" w:rsidP="00E14F8B">
      <w:pPr>
        <w:pStyle w:val="Style2"/>
        <w:shd w:val="clear" w:color="auto" w:fill="auto"/>
        <w:tabs>
          <w:tab w:val="left" w:pos="1862"/>
        </w:tabs>
        <w:spacing w:after="0" w:line="240" w:lineRule="auto"/>
        <w:ind w:left="5670" w:firstLine="0"/>
        <w:jc w:val="center"/>
        <w:rPr>
          <w:rStyle w:val="CharStyle4"/>
          <w:color w:val="000000"/>
          <w:sz w:val="28"/>
          <w:szCs w:val="28"/>
        </w:rPr>
      </w:pPr>
      <w:r w:rsidRPr="00FF6B92">
        <w:rPr>
          <w:rStyle w:val="CharStyle4"/>
          <w:color w:val="000000"/>
          <w:sz w:val="28"/>
          <w:szCs w:val="28"/>
        </w:rPr>
        <w:lastRenderedPageBreak/>
        <w:t>У</w:t>
      </w:r>
      <w:r w:rsidR="00843B88">
        <w:rPr>
          <w:rStyle w:val="CharStyle4"/>
          <w:color w:val="000000"/>
          <w:sz w:val="28"/>
          <w:szCs w:val="28"/>
        </w:rPr>
        <w:t>ТВЕРЖДЕН</w:t>
      </w:r>
    </w:p>
    <w:p w:rsidR="00FF6B92" w:rsidRDefault="00C128F0" w:rsidP="005263B1">
      <w:pPr>
        <w:pStyle w:val="Style2"/>
        <w:shd w:val="clear" w:color="auto" w:fill="auto"/>
        <w:tabs>
          <w:tab w:val="left" w:pos="1862"/>
        </w:tabs>
        <w:spacing w:after="0" w:line="240" w:lineRule="auto"/>
        <w:ind w:left="5670" w:firstLine="0"/>
        <w:jc w:val="center"/>
        <w:rPr>
          <w:rStyle w:val="CharStyle13"/>
          <w:b w:val="0"/>
          <w:bCs w:val="0"/>
          <w:color w:val="000000"/>
        </w:rPr>
      </w:pPr>
      <w:r w:rsidRPr="00FF6B92">
        <w:rPr>
          <w:rStyle w:val="CharStyle4"/>
          <w:color w:val="000000"/>
          <w:sz w:val="28"/>
          <w:szCs w:val="28"/>
        </w:rPr>
        <w:t>постановлением Правительства Российской Федерации</w:t>
      </w:r>
      <w:r w:rsidR="00FF6B92">
        <w:rPr>
          <w:rStyle w:val="CharStyle4"/>
          <w:color w:val="000000"/>
          <w:sz w:val="28"/>
          <w:szCs w:val="28"/>
        </w:rPr>
        <w:t xml:space="preserve">                        </w:t>
      </w:r>
      <w:r w:rsidRPr="00FF6B92">
        <w:rPr>
          <w:rStyle w:val="CharStyle4"/>
          <w:color w:val="000000"/>
          <w:sz w:val="28"/>
          <w:szCs w:val="28"/>
        </w:rPr>
        <w:t xml:space="preserve"> от</w:t>
      </w:r>
      <w:r w:rsidR="00843B88">
        <w:rPr>
          <w:rStyle w:val="CharStyle4"/>
          <w:color w:val="000000"/>
          <w:sz w:val="28"/>
          <w:szCs w:val="28"/>
        </w:rPr>
        <w:t>_____________</w:t>
      </w:r>
      <w:r w:rsidRPr="00FF6B92">
        <w:rPr>
          <w:rStyle w:val="CharStyle4"/>
          <w:color w:val="000000"/>
          <w:sz w:val="28"/>
          <w:szCs w:val="28"/>
        </w:rPr>
        <w:tab/>
        <w:t>202</w:t>
      </w:r>
      <w:r w:rsidR="00FD51BD">
        <w:rPr>
          <w:rStyle w:val="CharStyle4"/>
          <w:color w:val="000000"/>
          <w:sz w:val="28"/>
          <w:szCs w:val="28"/>
        </w:rPr>
        <w:t>4</w:t>
      </w:r>
      <w:r w:rsidRPr="00FF6B92">
        <w:rPr>
          <w:rStyle w:val="CharStyle4"/>
          <w:color w:val="000000"/>
          <w:sz w:val="28"/>
          <w:szCs w:val="28"/>
        </w:rPr>
        <w:t xml:space="preserve"> г. №</w:t>
      </w:r>
    </w:p>
    <w:p w:rsidR="005263B1" w:rsidRDefault="005263B1" w:rsidP="00843B88">
      <w:pPr>
        <w:pStyle w:val="Style10"/>
        <w:shd w:val="clear" w:color="auto" w:fill="auto"/>
        <w:spacing w:before="0" w:after="63" w:line="260" w:lineRule="exact"/>
        <w:rPr>
          <w:rStyle w:val="CharStyle13"/>
          <w:b/>
          <w:bCs/>
          <w:color w:val="000000"/>
        </w:rPr>
      </w:pPr>
    </w:p>
    <w:p w:rsidR="00C128F0" w:rsidRDefault="00C128F0" w:rsidP="00843B88">
      <w:pPr>
        <w:pStyle w:val="Style10"/>
        <w:shd w:val="clear" w:color="auto" w:fill="auto"/>
        <w:spacing w:before="0" w:after="63" w:line="260" w:lineRule="exact"/>
      </w:pPr>
      <w:r>
        <w:rPr>
          <w:rStyle w:val="CharStyle13"/>
          <w:b/>
          <w:bCs/>
          <w:color w:val="000000"/>
        </w:rPr>
        <w:t>ПЕРЕЧЕНЬ</w:t>
      </w:r>
    </w:p>
    <w:p w:rsidR="00843B88" w:rsidRDefault="00C128F0" w:rsidP="000277BC">
      <w:pPr>
        <w:pStyle w:val="Style10"/>
        <w:shd w:val="clear" w:color="auto" w:fill="auto"/>
        <w:spacing w:before="0" w:after="0" w:line="240" w:lineRule="auto"/>
        <w:rPr>
          <w:sz w:val="28"/>
          <w:szCs w:val="28"/>
          <w:shd w:val="clear" w:color="auto" w:fill="FFFFFF"/>
        </w:rPr>
      </w:pPr>
      <w:r>
        <w:rPr>
          <w:rStyle w:val="CharStyle11"/>
          <w:b/>
          <w:bCs/>
          <w:color w:val="000000"/>
        </w:rPr>
        <w:t>товаров</w:t>
      </w:r>
      <w:r w:rsidR="00843B88">
        <w:rPr>
          <w:rStyle w:val="CharStyle4"/>
          <w:color w:val="000000"/>
          <w:sz w:val="28"/>
          <w:szCs w:val="28"/>
        </w:rPr>
        <w:t>,</w:t>
      </w:r>
      <w:r w:rsidR="00843B88" w:rsidRPr="00FF6B92">
        <w:rPr>
          <w:rStyle w:val="CharStyle4"/>
          <w:color w:val="000000"/>
          <w:sz w:val="28"/>
          <w:szCs w:val="28"/>
        </w:rPr>
        <w:t xml:space="preserve"> </w:t>
      </w:r>
      <w:r w:rsidR="00843B88" w:rsidRPr="00FF6B92">
        <w:rPr>
          <w:sz w:val="28"/>
          <w:szCs w:val="28"/>
          <w:shd w:val="clear" w:color="auto" w:fill="FFFFFF"/>
        </w:rPr>
        <w:t xml:space="preserve">перемещенных через таможенную границу Евразийского экономического союза, в том числе в одной или нескольких товарных партиях, </w:t>
      </w:r>
      <w:r w:rsidR="00843B88">
        <w:rPr>
          <w:sz w:val="28"/>
          <w:szCs w:val="28"/>
          <w:shd w:val="clear" w:color="auto" w:fill="FFFFFF"/>
        </w:rPr>
        <w:t xml:space="preserve">в отношении которых </w:t>
      </w:r>
      <w:r w:rsidR="00843B88" w:rsidRPr="00FF6B92">
        <w:rPr>
          <w:sz w:val="28"/>
          <w:szCs w:val="28"/>
          <w:shd w:val="clear" w:color="auto" w:fill="FFFFFF"/>
        </w:rPr>
        <w:t>уклонение от уплаты таможенных платежей, специальных, антидемпинговых и (или) компенсационных пошлин признается совершенным в крупном размере</w:t>
      </w:r>
      <w:r w:rsidR="00E14F8B">
        <w:rPr>
          <w:rStyle w:val="a6"/>
          <w:sz w:val="28"/>
          <w:szCs w:val="28"/>
          <w:shd w:val="clear" w:color="auto" w:fill="FFFFFF"/>
        </w:rPr>
        <w:footnoteReference w:id="1"/>
      </w:r>
    </w:p>
    <w:p w:rsidR="000277BC" w:rsidRDefault="000277BC" w:rsidP="000277BC">
      <w:pPr>
        <w:pStyle w:val="Style10"/>
        <w:shd w:val="clear" w:color="auto" w:fill="auto"/>
        <w:spacing w:before="0" w:after="0" w:line="240" w:lineRule="auto"/>
        <w:rPr>
          <w:sz w:val="28"/>
          <w:szCs w:val="28"/>
          <w:shd w:val="clear" w:color="auto" w:fill="FFFFFF"/>
        </w:rPr>
      </w:pPr>
    </w:p>
    <w:p w:rsidR="000277BC" w:rsidRDefault="000277BC" w:rsidP="000277BC">
      <w:pPr>
        <w:pStyle w:val="Style10"/>
        <w:shd w:val="clear" w:color="auto" w:fill="auto"/>
        <w:spacing w:before="0" w:after="0" w:line="240" w:lineRule="auto"/>
        <w:rPr>
          <w:sz w:val="28"/>
          <w:szCs w:val="28"/>
          <w:shd w:val="clear" w:color="auto" w:fill="FFFFFF"/>
        </w:rPr>
      </w:pPr>
    </w:p>
    <w:p w:rsidR="000277BC" w:rsidRDefault="000277BC" w:rsidP="000277BC">
      <w:pPr>
        <w:pStyle w:val="Style10"/>
        <w:shd w:val="clear" w:color="auto" w:fill="auto"/>
        <w:spacing w:before="0" w:after="0" w:line="240" w:lineRule="auto"/>
        <w:rPr>
          <w:sz w:val="28"/>
          <w:szCs w:val="28"/>
          <w:shd w:val="clear" w:color="auto" w:fill="FFFFFF"/>
        </w:rPr>
      </w:pPr>
    </w:p>
    <w:tbl>
      <w:tblPr>
        <w:tblStyle w:val="a3"/>
        <w:tblW w:w="10491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3"/>
        <w:gridCol w:w="2393"/>
        <w:gridCol w:w="39"/>
      </w:tblGrid>
      <w:tr w:rsidR="00647480" w:rsidRPr="009336D7" w:rsidTr="00166E66">
        <w:tc>
          <w:tcPr>
            <w:tcW w:w="8059" w:type="dxa"/>
            <w:gridSpan w:val="3"/>
            <w:tcBorders>
              <w:left w:val="nil"/>
            </w:tcBorders>
          </w:tcPr>
          <w:p w:rsidR="00647480" w:rsidRPr="009336D7" w:rsidRDefault="00647480" w:rsidP="005263B1">
            <w:pPr>
              <w:pStyle w:val="Style1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336D7">
              <w:rPr>
                <w:b w:val="0"/>
                <w:bCs w:val="0"/>
                <w:sz w:val="24"/>
                <w:szCs w:val="24"/>
                <w:shd w:val="clear" w:color="auto" w:fill="FFFFFF"/>
              </w:rPr>
              <w:t>Наименование товаров</w:t>
            </w:r>
          </w:p>
        </w:tc>
        <w:tc>
          <w:tcPr>
            <w:tcW w:w="2432" w:type="dxa"/>
            <w:gridSpan w:val="2"/>
            <w:tcBorders>
              <w:right w:val="nil"/>
            </w:tcBorders>
          </w:tcPr>
          <w:p w:rsidR="00647480" w:rsidRPr="009336D7" w:rsidRDefault="00647480" w:rsidP="009336D7">
            <w:pPr>
              <w:pStyle w:val="Style1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336D7">
              <w:rPr>
                <w:b w:val="0"/>
                <w:bCs w:val="0"/>
                <w:sz w:val="24"/>
                <w:szCs w:val="24"/>
                <w:shd w:val="clear" w:color="auto" w:fill="FFFFFF"/>
              </w:rPr>
              <w:t>Код ТН ВЭД ЕАЭС</w:t>
            </w:r>
          </w:p>
        </w:tc>
      </w:tr>
      <w:tr w:rsidR="00647480" w:rsidRPr="009336D7" w:rsidTr="00166E66">
        <w:trPr>
          <w:gridAfter w:val="1"/>
          <w:wAfter w:w="3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647480" w:rsidP="005E11B5">
            <w:pPr>
              <w:pStyle w:val="Style10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-37" w:hanging="105"/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47480" w:rsidRDefault="00647480" w:rsidP="00647480">
            <w:pPr>
              <w:pStyle w:val="Style10"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</w:pPr>
            <w:r w:rsidRPr="009336D7"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  <w:t>Рыба и ракообразные, моллюски и прочие водные</w:t>
            </w:r>
            <w:r w:rsidR="00FD51BD"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  <w:t xml:space="preserve"> беспозвоночные</w:t>
            </w:r>
          </w:p>
          <w:p w:rsidR="00FD51BD" w:rsidRPr="009336D7" w:rsidRDefault="00FD51BD" w:rsidP="00647480">
            <w:pPr>
              <w:pStyle w:val="Style10"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647480" w:rsidP="009336D7">
            <w:pPr>
              <w:pStyle w:val="Style1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336D7">
              <w:rPr>
                <w:b w:val="0"/>
                <w:bCs w:val="0"/>
                <w:sz w:val="24"/>
                <w:szCs w:val="24"/>
                <w:shd w:val="clear" w:color="auto" w:fill="FFFFFF"/>
              </w:rPr>
              <w:t>0302 - 0309</w:t>
            </w:r>
          </w:p>
        </w:tc>
      </w:tr>
      <w:tr w:rsidR="00647480" w:rsidRPr="009336D7" w:rsidTr="00166E66">
        <w:trPr>
          <w:gridAfter w:val="1"/>
          <w:wAfter w:w="3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647480" w:rsidP="005E11B5">
            <w:pPr>
              <w:pStyle w:val="Style10"/>
              <w:numPr>
                <w:ilvl w:val="0"/>
                <w:numId w:val="3"/>
              </w:numPr>
              <w:shd w:val="clear" w:color="auto" w:fill="auto"/>
              <w:tabs>
                <w:tab w:val="left" w:pos="263"/>
              </w:tabs>
              <w:spacing w:before="0" w:after="0" w:line="240" w:lineRule="auto"/>
              <w:ind w:left="-37" w:hanging="105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47480" w:rsidRDefault="00647480" w:rsidP="00647480">
            <w:pPr>
              <w:pStyle w:val="Style10"/>
              <w:shd w:val="clear" w:color="auto" w:fill="auto"/>
              <w:tabs>
                <w:tab w:val="left" w:pos="263"/>
              </w:tabs>
              <w:spacing w:before="0" w:after="0" w:line="240" w:lineRule="auto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336D7">
              <w:rPr>
                <w:b w:val="0"/>
                <w:bCs w:val="0"/>
                <w:sz w:val="24"/>
                <w:szCs w:val="24"/>
                <w:shd w:val="clear" w:color="auto" w:fill="FFFFFF"/>
              </w:rPr>
              <w:t>Злаки</w:t>
            </w:r>
          </w:p>
          <w:p w:rsidR="00FD51BD" w:rsidRPr="009336D7" w:rsidRDefault="00FD51BD" w:rsidP="00647480">
            <w:pPr>
              <w:pStyle w:val="Style10"/>
              <w:shd w:val="clear" w:color="auto" w:fill="auto"/>
              <w:tabs>
                <w:tab w:val="left" w:pos="263"/>
              </w:tabs>
              <w:spacing w:before="0" w:after="0" w:line="240" w:lineRule="auto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647480" w:rsidP="009336D7">
            <w:pPr>
              <w:pStyle w:val="Style1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336D7">
              <w:rPr>
                <w:b w:val="0"/>
                <w:bCs w:val="0"/>
                <w:sz w:val="24"/>
                <w:szCs w:val="24"/>
                <w:shd w:val="clear" w:color="auto" w:fill="FFFFFF"/>
              </w:rPr>
              <w:t>1001 - 1008</w:t>
            </w:r>
          </w:p>
        </w:tc>
      </w:tr>
      <w:tr w:rsidR="00647480" w:rsidRPr="009336D7" w:rsidTr="00166E66">
        <w:trPr>
          <w:gridAfter w:val="1"/>
          <w:wAfter w:w="3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647480" w:rsidP="005E11B5">
            <w:pPr>
              <w:pStyle w:val="Style10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before="0" w:after="0" w:line="240" w:lineRule="auto"/>
              <w:ind w:left="-37" w:hanging="105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47480" w:rsidRDefault="00647480" w:rsidP="00647480">
            <w:pPr>
              <w:pStyle w:val="Style10"/>
              <w:shd w:val="clear" w:color="auto" w:fill="auto"/>
              <w:tabs>
                <w:tab w:val="left" w:pos="288"/>
              </w:tabs>
              <w:spacing w:before="0" w:after="0" w:line="240" w:lineRule="auto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336D7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Спирт этиловый неденатурированный с концентрацией спирта </w:t>
            </w:r>
            <w:r w:rsidR="00FD51BD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9336D7">
              <w:rPr>
                <w:b w:val="0"/>
                <w:bCs w:val="0"/>
                <w:sz w:val="24"/>
                <w:szCs w:val="24"/>
                <w:shd w:val="clear" w:color="auto" w:fill="FFFFFF"/>
              </w:rPr>
              <w:t>менее 80 об% спиртовые настойки, ликеры и прочие спиртные напитки</w:t>
            </w:r>
          </w:p>
          <w:p w:rsidR="00FD51BD" w:rsidRPr="009336D7" w:rsidRDefault="00FD51BD" w:rsidP="00647480">
            <w:pPr>
              <w:pStyle w:val="Style10"/>
              <w:shd w:val="clear" w:color="auto" w:fill="auto"/>
              <w:tabs>
                <w:tab w:val="left" w:pos="288"/>
              </w:tabs>
              <w:spacing w:before="0" w:after="0" w:line="240" w:lineRule="auto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647480" w:rsidP="009336D7">
            <w:pPr>
              <w:pStyle w:val="Style1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336D7">
              <w:rPr>
                <w:b w:val="0"/>
                <w:bCs w:val="0"/>
                <w:sz w:val="24"/>
                <w:szCs w:val="24"/>
                <w:shd w:val="clear" w:color="auto" w:fill="FFFFFF"/>
              </w:rPr>
              <w:t>2208</w:t>
            </w:r>
          </w:p>
        </w:tc>
      </w:tr>
      <w:tr w:rsidR="00647480" w:rsidRPr="009336D7" w:rsidTr="00166E66">
        <w:trPr>
          <w:gridAfter w:val="1"/>
          <w:wAfter w:w="3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7224F6" w:rsidP="005E11B5">
            <w:pPr>
              <w:pStyle w:val="Style2"/>
              <w:shd w:val="clear" w:color="auto" w:fill="auto"/>
              <w:tabs>
                <w:tab w:val="left" w:pos="284"/>
              </w:tabs>
              <w:spacing w:after="180" w:line="322" w:lineRule="exact"/>
              <w:ind w:left="-200" w:right="20" w:hanging="142"/>
              <w:jc w:val="center"/>
              <w:rPr>
                <w:rStyle w:val="CharStyle4"/>
                <w:color w:val="000000"/>
                <w:sz w:val="24"/>
                <w:szCs w:val="24"/>
              </w:rPr>
            </w:pPr>
            <w:r w:rsidRPr="009336D7">
              <w:rPr>
                <w:rStyle w:val="CharStyle4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647480" w:rsidP="007224F6">
            <w:pPr>
              <w:pStyle w:val="Style2"/>
              <w:shd w:val="clear" w:color="auto" w:fill="auto"/>
              <w:tabs>
                <w:tab w:val="left" w:pos="284"/>
              </w:tabs>
              <w:spacing w:after="180" w:line="240" w:lineRule="auto"/>
              <w:ind w:right="23"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9336D7">
              <w:rPr>
                <w:rStyle w:val="CharStyle4"/>
                <w:color w:val="000000"/>
                <w:sz w:val="24"/>
                <w:szCs w:val="24"/>
              </w:rPr>
              <w:t>Табак и промышленные заменители табака; продукция, содержащая или не содержащая никотин, предназначенная для вдыхания без горения; прочая продукция, содержащая никотин и предназначенная для поступления никотина в организм человека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647480" w:rsidP="009336D7">
            <w:pPr>
              <w:pStyle w:val="Style1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174" w:firstLine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336D7">
              <w:rPr>
                <w:b w:val="0"/>
                <w:bCs w:val="0"/>
                <w:sz w:val="24"/>
                <w:szCs w:val="24"/>
                <w:shd w:val="clear" w:color="auto" w:fill="FFFFFF"/>
              </w:rPr>
              <w:t>- 2404</w:t>
            </w:r>
          </w:p>
        </w:tc>
      </w:tr>
      <w:tr w:rsidR="00166E66" w:rsidRPr="009336D7" w:rsidTr="00166E66">
        <w:trPr>
          <w:gridAfter w:val="1"/>
          <w:wAfter w:w="3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66E66" w:rsidRPr="009336D7" w:rsidRDefault="00166E66" w:rsidP="00166E66">
            <w:pPr>
              <w:pStyle w:val="Style2"/>
              <w:shd w:val="clear" w:color="auto" w:fill="auto"/>
              <w:tabs>
                <w:tab w:val="left" w:pos="284"/>
              </w:tabs>
              <w:spacing w:after="180" w:line="322" w:lineRule="exact"/>
              <w:ind w:right="20" w:firstLine="0"/>
              <w:jc w:val="left"/>
              <w:rPr>
                <w:rStyle w:val="CharStyle4"/>
                <w:color w:val="000000"/>
                <w:sz w:val="24"/>
                <w:szCs w:val="24"/>
              </w:rPr>
            </w:pPr>
            <w:r>
              <w:rPr>
                <w:rStyle w:val="CharStyle4"/>
                <w:color w:val="000000"/>
                <w:sz w:val="24"/>
                <w:szCs w:val="24"/>
              </w:rPr>
              <w:t>5</w:t>
            </w:r>
            <w:r w:rsidRPr="00166E66">
              <w:rPr>
                <w:rStyle w:val="CharStyle4"/>
                <w:color w:val="000000"/>
                <w:sz w:val="18"/>
                <w:szCs w:val="18"/>
                <w:vertAlign w:val="superscript"/>
              </w:rPr>
              <w:t>**</w:t>
            </w:r>
            <w:r>
              <w:rPr>
                <w:rStyle w:val="CharStyle4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D51BD" w:rsidRPr="005E11B5" w:rsidRDefault="00166E66" w:rsidP="007224F6">
            <w:pPr>
              <w:pStyle w:val="Style2"/>
              <w:shd w:val="clear" w:color="auto" w:fill="auto"/>
              <w:tabs>
                <w:tab w:val="left" w:pos="284"/>
              </w:tabs>
              <w:spacing w:after="180" w:line="240" w:lineRule="auto"/>
              <w:ind w:right="23" w:firstLine="0"/>
              <w:jc w:val="both"/>
              <w:rPr>
                <w:rStyle w:val="CharStyle4"/>
                <w:sz w:val="24"/>
                <w:szCs w:val="24"/>
              </w:rPr>
            </w:pPr>
            <w:r w:rsidRPr="00166E66">
              <w:rPr>
                <w:sz w:val="24"/>
                <w:szCs w:val="24"/>
              </w:rPr>
              <w:t>Никотин (алкалоид природный или синтезированный), его соли, растворы и прочие производные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E66" w:rsidRPr="00166E66" w:rsidRDefault="00166E66" w:rsidP="005E11B5">
            <w:pPr>
              <w:jc w:val="center"/>
            </w:pPr>
            <w:r w:rsidRPr="00166E66">
              <w:t>2939 79 000 0</w:t>
            </w:r>
          </w:p>
          <w:p w:rsidR="00166E66" w:rsidRPr="00166E66" w:rsidRDefault="00166E66" w:rsidP="005E11B5">
            <w:pPr>
              <w:pStyle w:val="Style1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166E66">
              <w:rPr>
                <w:b w:val="0"/>
                <w:bCs w:val="0"/>
                <w:sz w:val="24"/>
                <w:szCs w:val="24"/>
              </w:rPr>
              <w:t>2939 80 000 0</w:t>
            </w:r>
          </w:p>
        </w:tc>
      </w:tr>
      <w:tr w:rsidR="00647480" w:rsidRPr="009336D7" w:rsidTr="00166E66">
        <w:trPr>
          <w:gridAfter w:val="1"/>
          <w:wAfter w:w="3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166E66" w:rsidP="00166E66">
            <w:pPr>
              <w:pStyle w:val="Style2"/>
              <w:shd w:val="clear" w:color="auto" w:fill="auto"/>
              <w:tabs>
                <w:tab w:val="left" w:pos="284"/>
              </w:tabs>
              <w:spacing w:after="180" w:line="322" w:lineRule="exact"/>
              <w:ind w:right="20" w:firstLine="0"/>
              <w:jc w:val="left"/>
              <w:rPr>
                <w:rStyle w:val="CharStyle4"/>
                <w:color w:val="000000"/>
                <w:sz w:val="24"/>
                <w:szCs w:val="24"/>
              </w:rPr>
            </w:pPr>
            <w:r>
              <w:rPr>
                <w:rStyle w:val="CharStyle4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647480" w:rsidP="007224F6">
            <w:pPr>
              <w:pStyle w:val="Style2"/>
              <w:shd w:val="clear" w:color="auto" w:fill="auto"/>
              <w:tabs>
                <w:tab w:val="left" w:pos="284"/>
              </w:tabs>
              <w:spacing w:after="180" w:line="240" w:lineRule="auto"/>
              <w:ind w:right="23" w:firstLine="0"/>
              <w:jc w:val="both"/>
              <w:rPr>
                <w:sz w:val="24"/>
                <w:szCs w:val="24"/>
              </w:rPr>
            </w:pPr>
            <w:r w:rsidRPr="009336D7">
              <w:rPr>
                <w:rStyle w:val="CharStyle4"/>
                <w:color w:val="000000"/>
                <w:sz w:val="24"/>
                <w:szCs w:val="24"/>
              </w:rPr>
              <w:t>Нефть сырая и нефтепродукты сырые, полученные из битуминозных пород; нефть и нефтепродукты, полученные из битуминозных пород, кроме сырых; продукты, в другом месте не поименованные или не включенные, содержащие 70 мас.% или более нефти или нефтепродуктов, полученных из битуминозных пород, причем эти нефтепродукты являются основными составляющими продуктов; отработанные нефтепродукты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647480" w:rsidP="009336D7">
            <w:pPr>
              <w:pStyle w:val="Style1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4192D">
              <w:rPr>
                <w:b w:val="0"/>
                <w:bCs w:val="0"/>
                <w:sz w:val="24"/>
                <w:szCs w:val="24"/>
                <w:shd w:val="clear" w:color="auto" w:fill="FFFFFF"/>
              </w:rPr>
              <w:t>2709 00</w:t>
            </w:r>
            <w:r w:rsidR="0094192D" w:rsidRPr="0094192D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-</w:t>
            </w:r>
            <w:r w:rsidRPr="0094192D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2710</w:t>
            </w:r>
          </w:p>
        </w:tc>
      </w:tr>
      <w:tr w:rsidR="00647480" w:rsidRPr="009336D7" w:rsidTr="00166E66">
        <w:trPr>
          <w:gridAfter w:val="1"/>
          <w:wAfter w:w="3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166E66" w:rsidP="00166E66">
            <w:pPr>
              <w:pStyle w:val="Style10"/>
              <w:shd w:val="clear" w:color="auto" w:fill="auto"/>
              <w:tabs>
                <w:tab w:val="left" w:pos="284"/>
              </w:tabs>
              <w:spacing w:before="0" w:after="0" w:line="240" w:lineRule="auto"/>
              <w:jc w:val="left"/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47480" w:rsidRDefault="00647480" w:rsidP="007224F6">
            <w:pPr>
              <w:pStyle w:val="Style10"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</w:pPr>
            <w:r w:rsidRPr="009336D7"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  <w:t>Древесина топливная в виде бревен, поленьев, ветвей, вязанок хвороста или в аналогичных видах; древесина в виде щепок или стружки; опилки и древесные отходы и скрап, неагломерированные или агломерированные в виде бревен, брикетов, гранул или аналогичных видах</w:t>
            </w:r>
          </w:p>
          <w:p w:rsidR="00FD51BD" w:rsidRPr="009336D7" w:rsidRDefault="00FD51BD" w:rsidP="007224F6">
            <w:pPr>
              <w:pStyle w:val="Style10"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647480" w:rsidP="009336D7">
            <w:pPr>
              <w:pStyle w:val="Style1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336D7">
              <w:rPr>
                <w:b w:val="0"/>
                <w:bCs w:val="0"/>
                <w:sz w:val="24"/>
                <w:szCs w:val="24"/>
                <w:shd w:val="clear" w:color="auto" w:fill="FFFFFF"/>
              </w:rPr>
              <w:t>4401</w:t>
            </w:r>
          </w:p>
        </w:tc>
      </w:tr>
      <w:tr w:rsidR="00647480" w:rsidRPr="009336D7" w:rsidTr="00166E66">
        <w:trPr>
          <w:gridAfter w:val="1"/>
          <w:wAfter w:w="3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166E66" w:rsidP="00166E66">
            <w:pPr>
              <w:pStyle w:val="Style10"/>
              <w:shd w:val="clear" w:color="auto" w:fill="auto"/>
              <w:tabs>
                <w:tab w:val="left" w:pos="339"/>
              </w:tabs>
              <w:spacing w:before="0" w:after="0" w:line="240" w:lineRule="auto"/>
              <w:jc w:val="left"/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47480" w:rsidRDefault="00647480" w:rsidP="007224F6">
            <w:pPr>
              <w:pStyle w:val="Style10"/>
              <w:shd w:val="clear" w:color="auto" w:fill="auto"/>
              <w:tabs>
                <w:tab w:val="left" w:pos="339"/>
              </w:tabs>
              <w:spacing w:before="0" w:after="0" w:line="240" w:lineRule="auto"/>
              <w:jc w:val="both"/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</w:pPr>
            <w:r w:rsidRPr="009336D7"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  <w:t>Лесоматериалы необработанные, с удаленной или неудаленной корой или заболонью или грубо окантованные или неокантованные</w:t>
            </w:r>
          </w:p>
          <w:p w:rsidR="005E11B5" w:rsidRPr="009336D7" w:rsidRDefault="005E11B5" w:rsidP="007224F6">
            <w:pPr>
              <w:pStyle w:val="Style10"/>
              <w:shd w:val="clear" w:color="auto" w:fill="auto"/>
              <w:tabs>
                <w:tab w:val="left" w:pos="339"/>
              </w:tabs>
              <w:spacing w:before="0" w:after="0" w:line="240" w:lineRule="auto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647480" w:rsidP="009336D7">
            <w:pPr>
              <w:pStyle w:val="Style1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336D7">
              <w:rPr>
                <w:b w:val="0"/>
                <w:bCs w:val="0"/>
                <w:sz w:val="24"/>
                <w:szCs w:val="24"/>
                <w:shd w:val="clear" w:color="auto" w:fill="FFFFFF"/>
              </w:rPr>
              <w:t>4403</w:t>
            </w:r>
          </w:p>
        </w:tc>
      </w:tr>
      <w:tr w:rsidR="00647480" w:rsidRPr="009336D7" w:rsidTr="00166E66">
        <w:trPr>
          <w:gridAfter w:val="1"/>
          <w:wAfter w:w="3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166E66" w:rsidP="00166E66">
            <w:pPr>
              <w:pStyle w:val="Style10"/>
              <w:shd w:val="clear" w:color="auto" w:fill="auto"/>
              <w:tabs>
                <w:tab w:val="left" w:pos="339"/>
              </w:tabs>
              <w:spacing w:before="0" w:after="0" w:line="240" w:lineRule="auto"/>
              <w:jc w:val="left"/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47480" w:rsidRDefault="00647480" w:rsidP="007224F6">
            <w:pPr>
              <w:pStyle w:val="Style10"/>
              <w:shd w:val="clear" w:color="auto" w:fill="auto"/>
              <w:tabs>
                <w:tab w:val="left" w:pos="339"/>
              </w:tabs>
              <w:spacing w:before="0" w:after="0" w:line="240" w:lineRule="auto"/>
              <w:jc w:val="both"/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</w:pPr>
            <w:r w:rsidRPr="009336D7"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  <w:t xml:space="preserve">Древесина бондарная; бревна расколотые; сваи, колья и столбы из </w:t>
            </w:r>
            <w:r w:rsidRPr="009336D7"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  <w:lastRenderedPageBreak/>
              <w:t>дерева, заостренные, но не распиленные вдоль; лесоматериалы, грубо обтесанные, но не обточенные, не изогнутые или не обработанные другим способом, используемые для производства тростей, зонтов, ручек для инструментов или аналогичных изделий; щепа и аналогичная древесина</w:t>
            </w:r>
          </w:p>
          <w:p w:rsidR="005E11B5" w:rsidRPr="009336D7" w:rsidRDefault="005E11B5" w:rsidP="007224F6">
            <w:pPr>
              <w:pStyle w:val="Style10"/>
              <w:shd w:val="clear" w:color="auto" w:fill="auto"/>
              <w:tabs>
                <w:tab w:val="left" w:pos="339"/>
              </w:tabs>
              <w:spacing w:before="0" w:after="0" w:line="240" w:lineRule="auto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647480" w:rsidP="009336D7">
            <w:pPr>
              <w:pStyle w:val="Style1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336D7">
              <w:rPr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4404</w:t>
            </w:r>
          </w:p>
        </w:tc>
      </w:tr>
      <w:tr w:rsidR="00647480" w:rsidRPr="009336D7" w:rsidTr="00166E66">
        <w:trPr>
          <w:gridAfter w:val="1"/>
          <w:wAfter w:w="3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166E66" w:rsidP="005E11B5">
            <w:pPr>
              <w:pStyle w:val="Style10"/>
              <w:shd w:val="clear" w:color="auto" w:fill="auto"/>
              <w:tabs>
                <w:tab w:val="left" w:pos="351"/>
              </w:tabs>
              <w:spacing w:before="0" w:after="0" w:line="240" w:lineRule="auto"/>
              <w:jc w:val="left"/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47480" w:rsidRDefault="00647480" w:rsidP="007224F6">
            <w:pPr>
              <w:pStyle w:val="Style10"/>
              <w:shd w:val="clear" w:color="auto" w:fill="auto"/>
              <w:tabs>
                <w:tab w:val="left" w:pos="351"/>
              </w:tabs>
              <w:spacing w:before="0" w:after="0" w:line="240" w:lineRule="auto"/>
              <w:ind w:left="54"/>
              <w:jc w:val="both"/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</w:pPr>
            <w:r w:rsidRPr="009336D7"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  <w:t>Шпалы деревянные для железнодорожных или трамвайных путей</w:t>
            </w:r>
          </w:p>
          <w:p w:rsidR="005E11B5" w:rsidRPr="009336D7" w:rsidRDefault="005E11B5" w:rsidP="007224F6">
            <w:pPr>
              <w:pStyle w:val="Style10"/>
              <w:shd w:val="clear" w:color="auto" w:fill="auto"/>
              <w:tabs>
                <w:tab w:val="left" w:pos="351"/>
              </w:tabs>
              <w:spacing w:before="0" w:after="0" w:line="240" w:lineRule="auto"/>
              <w:ind w:left="54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647480" w:rsidP="009336D7">
            <w:pPr>
              <w:pStyle w:val="Style1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336D7">
              <w:rPr>
                <w:b w:val="0"/>
                <w:bCs w:val="0"/>
                <w:sz w:val="24"/>
                <w:szCs w:val="24"/>
                <w:shd w:val="clear" w:color="auto" w:fill="FFFFFF"/>
              </w:rPr>
              <w:t>4406</w:t>
            </w:r>
          </w:p>
        </w:tc>
      </w:tr>
      <w:tr w:rsidR="00647480" w:rsidRPr="009336D7" w:rsidTr="00166E66">
        <w:trPr>
          <w:gridAfter w:val="1"/>
          <w:wAfter w:w="3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166E66" w:rsidP="005E11B5">
            <w:pPr>
              <w:pStyle w:val="Style10"/>
              <w:shd w:val="clear" w:color="auto" w:fill="auto"/>
              <w:tabs>
                <w:tab w:val="left" w:pos="351"/>
              </w:tabs>
              <w:spacing w:before="0" w:after="0" w:line="240" w:lineRule="auto"/>
              <w:jc w:val="left"/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47480" w:rsidRDefault="00647480" w:rsidP="00286D5E">
            <w:pPr>
              <w:pStyle w:val="Style10"/>
              <w:shd w:val="clear" w:color="auto" w:fill="auto"/>
              <w:tabs>
                <w:tab w:val="left" w:pos="54"/>
              </w:tabs>
              <w:spacing w:before="0" w:after="0" w:line="240" w:lineRule="auto"/>
              <w:ind w:left="54"/>
              <w:jc w:val="both"/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</w:pPr>
            <w:r w:rsidRPr="009336D7"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  <w:t>Лесоматериалы, полученные распиловкой или расщеплением вдоль, строганием или лущением, не обработанные или обработанные строганием, шлифованием, имеющие или не имеющие торцевые соединения, то</w:t>
            </w:r>
            <w:r w:rsidRPr="009336D7">
              <w:rPr>
                <w:rStyle w:val="CharStyle18"/>
                <w:b w:val="0"/>
                <w:bCs w:val="0"/>
                <w:color w:val="000000"/>
                <w:sz w:val="24"/>
                <w:szCs w:val="24"/>
                <w:u w:val="none"/>
              </w:rPr>
              <w:t>лщи</w:t>
            </w:r>
            <w:r w:rsidRPr="009336D7"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  <w:t>ной более 6 мм</w:t>
            </w:r>
          </w:p>
          <w:p w:rsidR="005E11B5" w:rsidRPr="009336D7" w:rsidRDefault="005E11B5" w:rsidP="00286D5E">
            <w:pPr>
              <w:pStyle w:val="Style10"/>
              <w:shd w:val="clear" w:color="auto" w:fill="auto"/>
              <w:tabs>
                <w:tab w:val="left" w:pos="54"/>
              </w:tabs>
              <w:spacing w:before="0" w:after="0" w:line="240" w:lineRule="auto"/>
              <w:ind w:left="54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647480" w:rsidP="009336D7">
            <w:pPr>
              <w:pStyle w:val="Style1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336D7">
              <w:rPr>
                <w:b w:val="0"/>
                <w:bCs w:val="0"/>
                <w:sz w:val="24"/>
                <w:szCs w:val="24"/>
                <w:shd w:val="clear" w:color="auto" w:fill="FFFFFF"/>
              </w:rPr>
              <w:t>4407</w:t>
            </w:r>
          </w:p>
        </w:tc>
      </w:tr>
      <w:tr w:rsidR="00647480" w:rsidRPr="009336D7" w:rsidTr="00166E66">
        <w:trPr>
          <w:gridAfter w:val="1"/>
          <w:wAfter w:w="3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166E66" w:rsidP="005E11B5">
            <w:pPr>
              <w:pStyle w:val="Style10"/>
              <w:shd w:val="clear" w:color="auto" w:fill="auto"/>
              <w:tabs>
                <w:tab w:val="left" w:pos="351"/>
                <w:tab w:val="left" w:pos="426"/>
              </w:tabs>
              <w:spacing w:before="0" w:after="0" w:line="240" w:lineRule="auto"/>
              <w:jc w:val="left"/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47480" w:rsidRDefault="00647480" w:rsidP="00EA5314">
            <w:pPr>
              <w:pStyle w:val="Style10"/>
              <w:shd w:val="clear" w:color="auto" w:fill="auto"/>
              <w:tabs>
                <w:tab w:val="left" w:pos="351"/>
                <w:tab w:val="left" w:pos="426"/>
              </w:tabs>
              <w:spacing w:before="0" w:after="0" w:line="240" w:lineRule="auto"/>
              <w:ind w:left="57"/>
              <w:jc w:val="both"/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</w:pPr>
            <w:r w:rsidRPr="009336D7"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  <w:t>Листы для облицовки (включая полученные разделением слоистой древесины), для клееной фанеры или для аналогичной слоистой древесины и прочие лесоматериалы, полученные распиловкой или расщеплением вдоль, строганием или лущением, не обработанные или обработанные строганием, шлифованием, сращенные или не сращенные, имеющие или не имеющие торцевые соединения, то</w:t>
            </w:r>
            <w:r w:rsidRPr="009336D7">
              <w:rPr>
                <w:rStyle w:val="CharStyle18"/>
                <w:b w:val="0"/>
                <w:bCs w:val="0"/>
                <w:color w:val="000000"/>
                <w:sz w:val="24"/>
                <w:szCs w:val="24"/>
                <w:u w:val="none"/>
              </w:rPr>
              <w:t>лщи</w:t>
            </w:r>
            <w:r w:rsidRPr="009336D7"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  <w:t>ной не более 6 мм</w:t>
            </w:r>
          </w:p>
          <w:p w:rsidR="005E11B5" w:rsidRPr="009336D7" w:rsidRDefault="005E11B5" w:rsidP="00EA5314">
            <w:pPr>
              <w:pStyle w:val="Style10"/>
              <w:shd w:val="clear" w:color="auto" w:fill="auto"/>
              <w:tabs>
                <w:tab w:val="left" w:pos="351"/>
                <w:tab w:val="left" w:pos="426"/>
              </w:tabs>
              <w:spacing w:before="0" w:after="0" w:line="240" w:lineRule="auto"/>
              <w:ind w:left="57"/>
              <w:jc w:val="both"/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647480" w:rsidP="009336D7">
            <w:pPr>
              <w:pStyle w:val="Style1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336D7">
              <w:rPr>
                <w:b w:val="0"/>
                <w:bCs w:val="0"/>
                <w:sz w:val="24"/>
                <w:szCs w:val="24"/>
                <w:shd w:val="clear" w:color="auto" w:fill="FFFFFF"/>
              </w:rPr>
              <w:t>4408</w:t>
            </w:r>
          </w:p>
        </w:tc>
      </w:tr>
      <w:tr w:rsidR="00647480" w:rsidRPr="009336D7" w:rsidTr="00166E66">
        <w:trPr>
          <w:gridAfter w:val="1"/>
          <w:wAfter w:w="3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7C579D" w:rsidP="005E11B5">
            <w:pPr>
              <w:pStyle w:val="Style10"/>
              <w:shd w:val="clear" w:color="auto" w:fill="auto"/>
              <w:spacing w:before="0" w:after="0" w:line="240" w:lineRule="auto"/>
              <w:ind w:left="-142"/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</w:pPr>
            <w:r w:rsidRPr="009336D7"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  <w:t>1</w:t>
            </w:r>
            <w:r w:rsidR="00166E66"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47480" w:rsidRDefault="00647480" w:rsidP="007224F6">
            <w:pPr>
              <w:pStyle w:val="Style10"/>
              <w:shd w:val="clear" w:color="auto" w:fill="auto"/>
              <w:spacing w:before="0" w:after="0" w:line="240" w:lineRule="auto"/>
              <w:jc w:val="both"/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</w:pPr>
            <w:r w:rsidRPr="009336D7">
              <w:rPr>
                <w:rStyle w:val="CharStyle4"/>
                <w:b w:val="0"/>
                <w:bCs w:val="0"/>
                <w:color w:val="000000"/>
                <w:sz w:val="24"/>
                <w:szCs w:val="24"/>
              </w:rPr>
              <w:t>Жемчуг природный или культивированный и драгоценные или полудрагоценные камни</w:t>
            </w:r>
          </w:p>
          <w:p w:rsidR="005E11B5" w:rsidRPr="009336D7" w:rsidRDefault="005E11B5" w:rsidP="007224F6">
            <w:pPr>
              <w:pStyle w:val="Style1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647480" w:rsidP="009336D7">
            <w:pPr>
              <w:pStyle w:val="Style1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336D7">
              <w:rPr>
                <w:b w:val="0"/>
                <w:bCs w:val="0"/>
                <w:sz w:val="24"/>
                <w:szCs w:val="24"/>
                <w:shd w:val="clear" w:color="auto" w:fill="FFFFFF"/>
              </w:rPr>
              <w:t>7101 - 7104</w:t>
            </w:r>
          </w:p>
        </w:tc>
      </w:tr>
      <w:tr w:rsidR="00647480" w:rsidRPr="009336D7" w:rsidTr="00166E66">
        <w:trPr>
          <w:gridAfter w:val="1"/>
          <w:wAfter w:w="3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7C579D" w:rsidP="005E11B5">
            <w:pPr>
              <w:pStyle w:val="Style10"/>
              <w:shd w:val="clear" w:color="auto" w:fill="auto"/>
              <w:spacing w:before="0" w:after="0" w:line="240" w:lineRule="auto"/>
              <w:ind w:left="-142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336D7">
              <w:rPr>
                <w:b w:val="0"/>
                <w:bCs w:val="0"/>
                <w:sz w:val="24"/>
                <w:szCs w:val="24"/>
                <w:shd w:val="clear" w:color="auto" w:fill="FFFFFF"/>
              </w:rPr>
              <w:t>1</w:t>
            </w:r>
            <w:r w:rsidR="00166E66">
              <w:rPr>
                <w:b w:val="0"/>
                <w:bCs w:val="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47480" w:rsidRDefault="00647480" w:rsidP="007224F6">
            <w:pPr>
              <w:pStyle w:val="Style1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336D7">
              <w:rPr>
                <w:b w:val="0"/>
                <w:bCs w:val="0"/>
                <w:sz w:val="24"/>
                <w:szCs w:val="24"/>
                <w:shd w:val="clear" w:color="auto" w:fill="FFFFFF"/>
              </w:rPr>
              <w:t>Драгоценные металлы; металлы, плакированные драгоценными металлами; отходы или лсм, содержащие драгоценный металл или соединения драгоценных металлов, используемые главным образом для извлечения драгоценных металлов</w:t>
            </w:r>
          </w:p>
          <w:p w:rsidR="005E11B5" w:rsidRPr="009336D7" w:rsidRDefault="005E11B5" w:rsidP="007224F6">
            <w:pPr>
              <w:pStyle w:val="Style1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EA5314" w:rsidP="003B0263">
            <w:pPr>
              <w:pStyle w:val="Style10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321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-</w:t>
            </w:r>
            <w:r w:rsidR="00647480" w:rsidRPr="009336D7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7112,</w:t>
            </w:r>
          </w:p>
          <w:p w:rsidR="00647480" w:rsidRPr="009336D7" w:rsidRDefault="00A64E09" w:rsidP="00A64E09">
            <w:pPr>
              <w:pStyle w:val="Style1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8549 21 </w:t>
            </w:r>
            <w:r w:rsidR="00647480" w:rsidRPr="009336D7">
              <w:rPr>
                <w:b w:val="0"/>
                <w:bCs w:val="0"/>
                <w:sz w:val="24"/>
                <w:szCs w:val="24"/>
                <w:shd w:val="clear" w:color="auto" w:fill="FFFFFF"/>
              </w:rPr>
              <w:t>000 0,</w:t>
            </w:r>
          </w:p>
          <w:p w:rsidR="00647480" w:rsidRPr="009336D7" w:rsidRDefault="00A64E09" w:rsidP="00A64E09">
            <w:pPr>
              <w:pStyle w:val="Style1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8549 </w:t>
            </w:r>
            <w:r w:rsidR="005263B1" w:rsidRPr="009336D7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29 </w:t>
            </w:r>
            <w:r w:rsidR="00647480" w:rsidRPr="009336D7">
              <w:rPr>
                <w:b w:val="0"/>
                <w:bCs w:val="0"/>
                <w:sz w:val="24"/>
                <w:szCs w:val="24"/>
                <w:shd w:val="clear" w:color="auto" w:fill="FFFFFF"/>
              </w:rPr>
              <w:t>000 0</w:t>
            </w:r>
          </w:p>
        </w:tc>
      </w:tr>
      <w:tr w:rsidR="00647480" w:rsidRPr="009336D7" w:rsidTr="00166E66">
        <w:trPr>
          <w:gridAfter w:val="1"/>
          <w:wAfter w:w="3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7C579D" w:rsidP="005E11B5">
            <w:pPr>
              <w:pStyle w:val="Style2"/>
              <w:shd w:val="clear" w:color="auto" w:fill="auto"/>
              <w:tabs>
                <w:tab w:val="left" w:pos="869"/>
                <w:tab w:val="left" w:pos="1912"/>
                <w:tab w:val="left" w:pos="2338"/>
                <w:tab w:val="left" w:pos="4216"/>
                <w:tab w:val="right" w:pos="6541"/>
                <w:tab w:val="right" w:pos="8174"/>
              </w:tabs>
              <w:spacing w:after="0" w:line="240" w:lineRule="auto"/>
              <w:ind w:left="-142" w:firstLine="0"/>
              <w:jc w:val="center"/>
              <w:rPr>
                <w:rStyle w:val="CharStyle4"/>
                <w:color w:val="000000"/>
                <w:sz w:val="24"/>
                <w:szCs w:val="24"/>
              </w:rPr>
            </w:pPr>
            <w:r w:rsidRPr="009336D7">
              <w:rPr>
                <w:rStyle w:val="CharStyle4"/>
                <w:color w:val="000000"/>
                <w:sz w:val="24"/>
                <w:szCs w:val="24"/>
              </w:rPr>
              <w:t>1</w:t>
            </w:r>
            <w:r w:rsidR="00166E66">
              <w:rPr>
                <w:rStyle w:val="CharStyle4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47480" w:rsidRDefault="00647480" w:rsidP="009336D7">
            <w:pPr>
              <w:pStyle w:val="Style2"/>
              <w:shd w:val="clear" w:color="auto" w:fill="auto"/>
              <w:tabs>
                <w:tab w:val="left" w:pos="869"/>
                <w:tab w:val="left" w:pos="1912"/>
                <w:tab w:val="left" w:pos="2338"/>
                <w:tab w:val="left" w:pos="4216"/>
                <w:tab w:val="right" w:pos="6541"/>
                <w:tab w:val="right" w:pos="8174"/>
              </w:tabs>
              <w:spacing w:after="0" w:line="240" w:lineRule="auto"/>
              <w:ind w:right="176" w:firstLine="0"/>
              <w:jc w:val="both"/>
              <w:rPr>
                <w:rStyle w:val="CharStyle4"/>
                <w:color w:val="000000"/>
                <w:sz w:val="24"/>
                <w:szCs w:val="24"/>
              </w:rPr>
            </w:pPr>
            <w:r w:rsidRPr="009336D7">
              <w:rPr>
                <w:rStyle w:val="CharStyle4"/>
                <w:color w:val="000000"/>
                <w:sz w:val="24"/>
                <w:szCs w:val="24"/>
              </w:rPr>
              <w:t>Отходы</w:t>
            </w:r>
            <w:r w:rsidR="009336D7" w:rsidRPr="009336D7">
              <w:rPr>
                <w:rStyle w:val="CharStyle4"/>
                <w:color w:val="000000"/>
                <w:sz w:val="24"/>
                <w:szCs w:val="24"/>
              </w:rPr>
              <w:t xml:space="preserve"> </w:t>
            </w:r>
            <w:r w:rsidRPr="009336D7">
              <w:rPr>
                <w:rStyle w:val="CharStyle4"/>
                <w:color w:val="000000"/>
                <w:sz w:val="24"/>
                <w:szCs w:val="24"/>
              </w:rPr>
              <w:t>и</w:t>
            </w:r>
            <w:r w:rsidR="009336D7" w:rsidRPr="009336D7">
              <w:rPr>
                <w:rStyle w:val="CharStyle4"/>
                <w:color w:val="000000"/>
                <w:sz w:val="24"/>
                <w:szCs w:val="24"/>
              </w:rPr>
              <w:t xml:space="preserve"> </w:t>
            </w:r>
            <w:r w:rsidRPr="009336D7">
              <w:rPr>
                <w:rStyle w:val="CharStyle4"/>
                <w:color w:val="000000"/>
                <w:sz w:val="24"/>
                <w:szCs w:val="24"/>
              </w:rPr>
              <w:t>лом черных</w:t>
            </w:r>
            <w:r w:rsidR="009336D7" w:rsidRPr="009336D7">
              <w:rPr>
                <w:rStyle w:val="CharStyle4"/>
                <w:color w:val="000000"/>
                <w:sz w:val="24"/>
                <w:szCs w:val="24"/>
              </w:rPr>
              <w:t xml:space="preserve"> м</w:t>
            </w:r>
            <w:r w:rsidRPr="009336D7">
              <w:rPr>
                <w:rStyle w:val="CharStyle4"/>
                <w:color w:val="000000"/>
                <w:sz w:val="24"/>
                <w:szCs w:val="24"/>
              </w:rPr>
              <w:t>еталлов;</w:t>
            </w:r>
            <w:r w:rsidR="009336D7" w:rsidRPr="009336D7">
              <w:rPr>
                <w:rStyle w:val="CharStyle4"/>
                <w:color w:val="000000"/>
                <w:sz w:val="24"/>
                <w:szCs w:val="24"/>
              </w:rPr>
              <w:t xml:space="preserve"> </w:t>
            </w:r>
            <w:r w:rsidRPr="009336D7">
              <w:rPr>
                <w:rStyle w:val="CharStyle4"/>
                <w:color w:val="000000"/>
                <w:sz w:val="24"/>
                <w:szCs w:val="24"/>
              </w:rPr>
              <w:t>слитки</w:t>
            </w:r>
            <w:r w:rsidR="009336D7" w:rsidRPr="009336D7">
              <w:rPr>
                <w:rStyle w:val="CharStyle4"/>
                <w:color w:val="000000"/>
                <w:sz w:val="24"/>
                <w:szCs w:val="24"/>
              </w:rPr>
              <w:t xml:space="preserve"> </w:t>
            </w:r>
            <w:r w:rsidRPr="009336D7">
              <w:rPr>
                <w:rStyle w:val="CharStyle4"/>
                <w:color w:val="000000"/>
                <w:sz w:val="24"/>
                <w:szCs w:val="24"/>
              </w:rPr>
              <w:tab/>
              <w:t>черных металлов для переплавки (шихтовые</w:t>
            </w:r>
            <w:r w:rsidR="009336D7" w:rsidRPr="009336D7">
              <w:rPr>
                <w:rStyle w:val="CharStyle4"/>
                <w:color w:val="000000"/>
                <w:sz w:val="24"/>
                <w:szCs w:val="24"/>
              </w:rPr>
              <w:t xml:space="preserve"> </w:t>
            </w:r>
            <w:r w:rsidRPr="009336D7">
              <w:rPr>
                <w:rStyle w:val="CharStyle4"/>
                <w:color w:val="000000"/>
                <w:sz w:val="24"/>
                <w:szCs w:val="24"/>
              </w:rPr>
              <w:t>слитки)</w:t>
            </w:r>
          </w:p>
          <w:p w:rsidR="005E11B5" w:rsidRPr="009336D7" w:rsidRDefault="005E11B5" w:rsidP="009336D7">
            <w:pPr>
              <w:pStyle w:val="Style2"/>
              <w:shd w:val="clear" w:color="auto" w:fill="auto"/>
              <w:tabs>
                <w:tab w:val="left" w:pos="869"/>
                <w:tab w:val="left" w:pos="1912"/>
                <w:tab w:val="left" w:pos="2338"/>
                <w:tab w:val="left" w:pos="4216"/>
                <w:tab w:val="right" w:pos="6541"/>
                <w:tab w:val="right" w:pos="8174"/>
              </w:tabs>
              <w:spacing w:after="0" w:line="240" w:lineRule="auto"/>
              <w:ind w:right="176" w:firstLine="0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9336D7" w:rsidP="009336D7">
            <w:pPr>
              <w:pStyle w:val="Style1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336D7">
              <w:rPr>
                <w:b w:val="0"/>
                <w:bCs w:val="0"/>
                <w:sz w:val="24"/>
                <w:szCs w:val="24"/>
                <w:shd w:val="clear" w:color="auto" w:fill="FFFFFF"/>
              </w:rPr>
              <w:t>7204</w:t>
            </w:r>
          </w:p>
        </w:tc>
      </w:tr>
      <w:tr w:rsidR="00647480" w:rsidRPr="009336D7" w:rsidTr="00166E66">
        <w:trPr>
          <w:gridAfter w:val="1"/>
          <w:wAfter w:w="3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7C579D" w:rsidP="005E11B5">
            <w:pPr>
              <w:pStyle w:val="Style2"/>
              <w:shd w:val="clear" w:color="auto" w:fill="auto"/>
              <w:tabs>
                <w:tab w:val="left" w:pos="869"/>
                <w:tab w:val="left" w:pos="1971"/>
                <w:tab w:val="left" w:pos="2408"/>
                <w:tab w:val="right" w:pos="8174"/>
              </w:tabs>
              <w:spacing w:after="0" w:line="240" w:lineRule="auto"/>
              <w:ind w:left="-142" w:firstLine="0"/>
              <w:jc w:val="center"/>
              <w:rPr>
                <w:rStyle w:val="CharStyle4"/>
                <w:color w:val="000000"/>
                <w:sz w:val="24"/>
                <w:szCs w:val="24"/>
              </w:rPr>
            </w:pPr>
            <w:r w:rsidRPr="009336D7">
              <w:rPr>
                <w:rStyle w:val="CharStyle4"/>
                <w:color w:val="000000"/>
                <w:sz w:val="24"/>
                <w:szCs w:val="24"/>
              </w:rPr>
              <w:t>1</w:t>
            </w:r>
            <w:r w:rsidR="00166E66">
              <w:rPr>
                <w:rStyle w:val="CharStyle4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47480" w:rsidRDefault="00647480" w:rsidP="009336D7">
            <w:pPr>
              <w:pStyle w:val="Style2"/>
              <w:shd w:val="clear" w:color="auto" w:fill="auto"/>
              <w:tabs>
                <w:tab w:val="left" w:pos="869"/>
                <w:tab w:val="left" w:pos="1971"/>
                <w:tab w:val="left" w:pos="2408"/>
                <w:tab w:val="right" w:pos="8174"/>
              </w:tabs>
              <w:spacing w:after="0" w:line="240" w:lineRule="auto"/>
              <w:ind w:firstLine="0"/>
              <w:jc w:val="both"/>
              <w:rPr>
                <w:rStyle w:val="CharStyle4"/>
                <w:color w:val="000000"/>
                <w:sz w:val="24"/>
                <w:szCs w:val="24"/>
              </w:rPr>
            </w:pPr>
            <w:r w:rsidRPr="009336D7">
              <w:rPr>
                <w:rStyle w:val="CharStyle4"/>
                <w:color w:val="000000"/>
                <w:sz w:val="24"/>
                <w:szCs w:val="24"/>
              </w:rPr>
              <w:t>Изделия</w:t>
            </w:r>
            <w:r w:rsidR="009336D7" w:rsidRPr="009336D7">
              <w:rPr>
                <w:rStyle w:val="CharStyle4"/>
                <w:color w:val="000000"/>
                <w:sz w:val="24"/>
                <w:szCs w:val="24"/>
              </w:rPr>
              <w:t xml:space="preserve"> </w:t>
            </w:r>
            <w:r w:rsidRPr="009336D7">
              <w:rPr>
                <w:rStyle w:val="CharStyle4"/>
                <w:color w:val="000000"/>
                <w:sz w:val="24"/>
                <w:szCs w:val="24"/>
              </w:rPr>
              <w:t>из</w:t>
            </w:r>
            <w:r w:rsidR="009336D7" w:rsidRPr="009336D7">
              <w:rPr>
                <w:rStyle w:val="CharStyle4"/>
                <w:color w:val="000000"/>
                <w:sz w:val="24"/>
                <w:szCs w:val="24"/>
              </w:rPr>
              <w:t xml:space="preserve"> </w:t>
            </w:r>
            <w:r w:rsidRPr="009336D7">
              <w:rPr>
                <w:rStyle w:val="CharStyle4"/>
                <w:color w:val="000000"/>
                <w:sz w:val="24"/>
                <w:szCs w:val="24"/>
              </w:rPr>
              <w:t>черных металлов, используемые</w:t>
            </w:r>
            <w:r w:rsidR="009336D7" w:rsidRPr="009336D7">
              <w:rPr>
                <w:rStyle w:val="CharStyle4"/>
                <w:color w:val="000000"/>
                <w:sz w:val="24"/>
                <w:szCs w:val="24"/>
              </w:rPr>
              <w:t xml:space="preserve"> </w:t>
            </w:r>
            <w:r w:rsidRPr="009336D7">
              <w:rPr>
                <w:rStyle w:val="CharStyle4"/>
                <w:color w:val="000000"/>
                <w:sz w:val="24"/>
                <w:szCs w:val="24"/>
              </w:rPr>
              <w:t>для железнодорожных или трамвайных путей:</w:t>
            </w:r>
            <w:r w:rsidR="009336D7" w:rsidRPr="009336D7">
              <w:rPr>
                <w:rStyle w:val="CharStyle4"/>
                <w:color w:val="000000"/>
                <w:sz w:val="24"/>
                <w:szCs w:val="24"/>
              </w:rPr>
              <w:t xml:space="preserve"> </w:t>
            </w:r>
            <w:r w:rsidRPr="009336D7">
              <w:rPr>
                <w:rStyle w:val="CharStyle4"/>
                <w:color w:val="000000"/>
                <w:sz w:val="24"/>
                <w:szCs w:val="24"/>
              </w:rPr>
              <w:t>рельсы,</w:t>
            </w:r>
            <w:r w:rsidR="009336D7" w:rsidRPr="009336D7">
              <w:rPr>
                <w:rStyle w:val="CharStyle4"/>
                <w:color w:val="000000"/>
                <w:sz w:val="24"/>
                <w:szCs w:val="24"/>
              </w:rPr>
              <w:t xml:space="preserve"> </w:t>
            </w:r>
            <w:r w:rsidRPr="009336D7">
              <w:rPr>
                <w:rStyle w:val="CharStyle4"/>
                <w:color w:val="000000"/>
                <w:sz w:val="24"/>
                <w:szCs w:val="24"/>
              </w:rPr>
              <w:t>контррельсы и</w:t>
            </w:r>
            <w:r w:rsidR="009336D7" w:rsidRPr="009336D7">
              <w:rPr>
                <w:rStyle w:val="CharStyle4"/>
                <w:color w:val="000000"/>
                <w:sz w:val="24"/>
                <w:szCs w:val="24"/>
              </w:rPr>
              <w:t xml:space="preserve"> </w:t>
            </w:r>
            <w:r w:rsidRPr="009336D7">
              <w:rPr>
                <w:rStyle w:val="CharStyle4"/>
                <w:color w:val="000000"/>
                <w:sz w:val="24"/>
                <w:szCs w:val="24"/>
              </w:rPr>
              <w:t>зубчатые</w:t>
            </w:r>
            <w:r w:rsidR="009336D7" w:rsidRPr="009336D7">
              <w:rPr>
                <w:rStyle w:val="CharStyle4"/>
                <w:color w:val="000000"/>
                <w:sz w:val="24"/>
                <w:szCs w:val="24"/>
              </w:rPr>
              <w:t xml:space="preserve"> </w:t>
            </w:r>
            <w:r w:rsidRPr="009336D7">
              <w:rPr>
                <w:rStyle w:val="CharStyle4"/>
                <w:color w:val="000000"/>
                <w:sz w:val="24"/>
                <w:szCs w:val="24"/>
              </w:rPr>
              <w:t>рельсы,</w:t>
            </w:r>
            <w:r w:rsidR="009336D7" w:rsidRPr="009336D7">
              <w:rPr>
                <w:rStyle w:val="CharStyle4"/>
                <w:color w:val="000000"/>
                <w:sz w:val="24"/>
                <w:szCs w:val="24"/>
              </w:rPr>
              <w:t xml:space="preserve"> </w:t>
            </w:r>
            <w:r w:rsidRPr="009336D7">
              <w:rPr>
                <w:rStyle w:val="CharStyle4"/>
                <w:color w:val="000000"/>
                <w:sz w:val="24"/>
                <w:szCs w:val="24"/>
              </w:rPr>
              <w:t>переводные рельсы, крестовины глухого пересечения, переводные штанги и прочие поперечные соединения, шпалы, стыковые накладки и подкладки, клинья, опорные плиты, крюковые рельсовые болты, подушки и растяжки, станины, поперечины и прочие детали, предназначенные для соединения или крепления рельсов</w:t>
            </w:r>
          </w:p>
          <w:p w:rsidR="005E11B5" w:rsidRPr="009336D7" w:rsidRDefault="005E11B5" w:rsidP="009336D7">
            <w:pPr>
              <w:pStyle w:val="Style2"/>
              <w:shd w:val="clear" w:color="auto" w:fill="auto"/>
              <w:tabs>
                <w:tab w:val="left" w:pos="869"/>
                <w:tab w:val="left" w:pos="1971"/>
                <w:tab w:val="left" w:pos="2408"/>
                <w:tab w:val="right" w:pos="8174"/>
              </w:tabs>
              <w:spacing w:after="0" w:line="240" w:lineRule="auto"/>
              <w:ind w:firstLine="0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9336D7" w:rsidP="009336D7">
            <w:pPr>
              <w:pStyle w:val="Style1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336D7">
              <w:rPr>
                <w:b w:val="0"/>
                <w:bCs w:val="0"/>
                <w:sz w:val="24"/>
                <w:szCs w:val="24"/>
                <w:shd w:val="clear" w:color="auto" w:fill="FFFFFF"/>
              </w:rPr>
              <w:t>7302</w:t>
            </w:r>
          </w:p>
        </w:tc>
      </w:tr>
      <w:tr w:rsidR="00647480" w:rsidRPr="009336D7" w:rsidTr="00166E66">
        <w:trPr>
          <w:gridAfter w:val="1"/>
          <w:wAfter w:w="3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7C579D" w:rsidP="00A457A0">
            <w:pPr>
              <w:pStyle w:val="Style2"/>
              <w:shd w:val="clear" w:color="auto" w:fill="auto"/>
              <w:tabs>
                <w:tab w:val="right" w:pos="8419"/>
                <w:tab w:val="right" w:pos="8587"/>
              </w:tabs>
              <w:spacing w:after="0" w:line="240" w:lineRule="auto"/>
              <w:ind w:firstLine="0"/>
              <w:jc w:val="left"/>
              <w:rPr>
                <w:rStyle w:val="CharStyle4"/>
                <w:color w:val="000000"/>
                <w:sz w:val="24"/>
                <w:szCs w:val="24"/>
              </w:rPr>
            </w:pPr>
            <w:r w:rsidRPr="009336D7">
              <w:rPr>
                <w:rStyle w:val="CharStyle4"/>
                <w:color w:val="000000"/>
                <w:sz w:val="24"/>
                <w:szCs w:val="24"/>
              </w:rPr>
              <w:t>1</w:t>
            </w:r>
            <w:r w:rsidR="00166E66">
              <w:rPr>
                <w:rStyle w:val="CharStyle4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47480" w:rsidRDefault="00647480" w:rsidP="009336D7">
            <w:pPr>
              <w:pStyle w:val="Style2"/>
              <w:shd w:val="clear" w:color="auto" w:fill="auto"/>
              <w:tabs>
                <w:tab w:val="right" w:pos="8419"/>
                <w:tab w:val="right" w:pos="8587"/>
              </w:tabs>
              <w:spacing w:after="0" w:line="240" w:lineRule="auto"/>
              <w:ind w:firstLine="0"/>
              <w:jc w:val="both"/>
              <w:rPr>
                <w:rStyle w:val="CharStyle4"/>
                <w:color w:val="000000"/>
                <w:sz w:val="24"/>
                <w:szCs w:val="24"/>
              </w:rPr>
            </w:pPr>
            <w:r w:rsidRPr="009336D7">
              <w:rPr>
                <w:rStyle w:val="CharStyle4"/>
                <w:color w:val="000000"/>
                <w:sz w:val="24"/>
                <w:szCs w:val="24"/>
              </w:rPr>
              <w:t>Медь и изделия из нее; никель и изделия</w:t>
            </w:r>
            <w:r w:rsidR="009336D7" w:rsidRPr="009336D7">
              <w:rPr>
                <w:rStyle w:val="CharStyle4"/>
                <w:color w:val="000000"/>
                <w:sz w:val="24"/>
                <w:szCs w:val="24"/>
              </w:rPr>
              <w:t xml:space="preserve"> </w:t>
            </w:r>
            <w:r w:rsidRPr="009336D7">
              <w:rPr>
                <w:rStyle w:val="CharStyle4"/>
                <w:color w:val="000000"/>
                <w:sz w:val="24"/>
                <w:szCs w:val="24"/>
              </w:rPr>
              <w:t>из него; алюминий и изделия из него; свинец</w:t>
            </w:r>
            <w:r w:rsidR="009336D7" w:rsidRPr="009336D7">
              <w:rPr>
                <w:rStyle w:val="CharStyle4"/>
                <w:color w:val="000000"/>
                <w:sz w:val="24"/>
                <w:szCs w:val="24"/>
              </w:rPr>
              <w:t xml:space="preserve"> </w:t>
            </w:r>
            <w:r w:rsidRPr="009336D7">
              <w:rPr>
                <w:rStyle w:val="CharStyle4"/>
                <w:color w:val="000000"/>
                <w:sz w:val="24"/>
                <w:szCs w:val="24"/>
              </w:rPr>
              <w:t>и изделия из него; цинк и изделия из него; олово</w:t>
            </w:r>
            <w:r w:rsidR="009336D7" w:rsidRPr="009336D7">
              <w:rPr>
                <w:rStyle w:val="CharStyle4"/>
                <w:color w:val="000000"/>
                <w:sz w:val="24"/>
                <w:szCs w:val="24"/>
              </w:rPr>
              <w:t xml:space="preserve"> </w:t>
            </w:r>
            <w:r w:rsidRPr="009336D7">
              <w:rPr>
                <w:rStyle w:val="CharStyle4"/>
                <w:color w:val="000000"/>
                <w:sz w:val="24"/>
                <w:szCs w:val="24"/>
              </w:rPr>
              <w:t>и изделия из него;</w:t>
            </w:r>
            <w:r w:rsidR="009336D7" w:rsidRPr="009336D7">
              <w:rPr>
                <w:rStyle w:val="CharStyle4"/>
                <w:color w:val="000000"/>
                <w:sz w:val="24"/>
                <w:szCs w:val="24"/>
              </w:rPr>
              <w:t xml:space="preserve"> </w:t>
            </w:r>
            <w:r w:rsidRPr="009336D7">
              <w:rPr>
                <w:rStyle w:val="CharStyle4"/>
                <w:color w:val="000000"/>
                <w:sz w:val="24"/>
                <w:szCs w:val="24"/>
              </w:rPr>
              <w:t>прочие</w:t>
            </w:r>
            <w:r w:rsidR="009336D7" w:rsidRPr="009336D7">
              <w:rPr>
                <w:rStyle w:val="CharStyle4"/>
                <w:color w:val="000000"/>
                <w:sz w:val="24"/>
                <w:szCs w:val="24"/>
              </w:rPr>
              <w:t xml:space="preserve"> </w:t>
            </w:r>
            <w:r w:rsidRPr="009336D7">
              <w:rPr>
                <w:rStyle w:val="CharStyle4"/>
                <w:color w:val="000000"/>
                <w:sz w:val="24"/>
                <w:szCs w:val="24"/>
              </w:rPr>
              <w:t>недрагоценные металлы; металлокерамика; изделия из них</w:t>
            </w:r>
          </w:p>
          <w:p w:rsidR="005E11B5" w:rsidRPr="009336D7" w:rsidRDefault="005E11B5" w:rsidP="009336D7">
            <w:pPr>
              <w:pStyle w:val="Style2"/>
              <w:shd w:val="clear" w:color="auto" w:fill="auto"/>
              <w:tabs>
                <w:tab w:val="right" w:pos="8419"/>
                <w:tab w:val="right" w:pos="8587"/>
              </w:tabs>
              <w:spacing w:after="0" w:line="240" w:lineRule="auto"/>
              <w:ind w:firstLine="0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6D7" w:rsidRPr="009336D7" w:rsidRDefault="009336D7" w:rsidP="009336D7">
            <w:pPr>
              <w:pStyle w:val="Style1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336D7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7401 00 000 0 </w:t>
            </w:r>
            <w:r w:rsidR="00EA5314">
              <w:rPr>
                <w:b w:val="0"/>
                <w:bCs w:val="0"/>
                <w:sz w:val="24"/>
                <w:szCs w:val="24"/>
                <w:shd w:val="clear" w:color="auto" w:fill="FFFFFF"/>
              </w:rPr>
              <w:t>-</w:t>
            </w:r>
          </w:p>
          <w:p w:rsidR="00647480" w:rsidRPr="009336D7" w:rsidRDefault="009336D7" w:rsidP="009336D7">
            <w:pPr>
              <w:pStyle w:val="Style1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336D7">
              <w:rPr>
                <w:b w:val="0"/>
                <w:bCs w:val="0"/>
                <w:sz w:val="24"/>
                <w:szCs w:val="24"/>
                <w:shd w:val="clear" w:color="auto" w:fill="FFFFFF"/>
              </w:rPr>
              <w:t>8113 00</w:t>
            </w:r>
          </w:p>
        </w:tc>
      </w:tr>
      <w:tr w:rsidR="00647480" w:rsidRPr="009336D7" w:rsidTr="00166E66">
        <w:trPr>
          <w:gridAfter w:val="1"/>
          <w:wAfter w:w="3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7C579D" w:rsidP="00A457A0">
            <w:pPr>
              <w:pStyle w:val="Style2"/>
              <w:shd w:val="clear" w:color="auto" w:fill="auto"/>
              <w:tabs>
                <w:tab w:val="right" w:pos="8174"/>
              </w:tabs>
              <w:spacing w:after="0" w:line="240" w:lineRule="auto"/>
              <w:ind w:right="35" w:hanging="142"/>
              <w:jc w:val="center"/>
              <w:rPr>
                <w:rStyle w:val="CharStyle4"/>
                <w:color w:val="000000"/>
                <w:sz w:val="24"/>
                <w:szCs w:val="24"/>
              </w:rPr>
            </w:pPr>
            <w:r w:rsidRPr="009336D7">
              <w:rPr>
                <w:rStyle w:val="CharStyle4"/>
                <w:color w:val="000000"/>
                <w:sz w:val="24"/>
                <w:szCs w:val="24"/>
              </w:rPr>
              <w:t>1</w:t>
            </w:r>
            <w:r w:rsidR="00166E66">
              <w:rPr>
                <w:rStyle w:val="CharStyle4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647480" w:rsidP="005E11B5">
            <w:pPr>
              <w:pStyle w:val="Style2"/>
              <w:shd w:val="clear" w:color="auto" w:fill="auto"/>
              <w:spacing w:after="0"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9336D7">
              <w:rPr>
                <w:rStyle w:val="CharStyle4"/>
                <w:color w:val="000000"/>
                <w:sz w:val="24"/>
                <w:szCs w:val="24"/>
              </w:rPr>
              <w:t>Автомобили легковые и прочие моторные</w:t>
            </w:r>
            <w:r w:rsidR="005E11B5">
              <w:rPr>
                <w:rStyle w:val="CharStyle4"/>
                <w:color w:val="000000"/>
                <w:sz w:val="24"/>
                <w:szCs w:val="24"/>
              </w:rPr>
              <w:t xml:space="preserve"> </w:t>
            </w:r>
            <w:r w:rsidRPr="009336D7">
              <w:rPr>
                <w:rStyle w:val="CharStyle4"/>
                <w:color w:val="000000"/>
                <w:sz w:val="24"/>
                <w:szCs w:val="24"/>
              </w:rPr>
              <w:t xml:space="preserve">транспортные </w:t>
            </w:r>
            <w:r w:rsidR="005E11B5">
              <w:rPr>
                <w:rStyle w:val="CharStyle4"/>
                <w:color w:val="000000"/>
                <w:sz w:val="24"/>
                <w:szCs w:val="24"/>
              </w:rPr>
              <w:t>с</w:t>
            </w:r>
            <w:r w:rsidRPr="009336D7">
              <w:rPr>
                <w:rStyle w:val="CharStyle4"/>
                <w:color w:val="000000"/>
                <w:sz w:val="24"/>
                <w:szCs w:val="24"/>
              </w:rPr>
              <w:t xml:space="preserve">редства, </w:t>
            </w:r>
            <w:r w:rsidR="005E11B5">
              <w:rPr>
                <w:rStyle w:val="CharStyle4"/>
                <w:color w:val="000000"/>
                <w:sz w:val="24"/>
                <w:szCs w:val="24"/>
              </w:rPr>
              <w:t xml:space="preserve"> п</w:t>
            </w:r>
            <w:r w:rsidRPr="009336D7">
              <w:rPr>
                <w:rStyle w:val="CharStyle4"/>
                <w:color w:val="000000"/>
                <w:sz w:val="24"/>
                <w:szCs w:val="24"/>
              </w:rPr>
              <w:t>редназначенные</w:t>
            </w:r>
            <w:r w:rsidR="005E11B5">
              <w:rPr>
                <w:rStyle w:val="CharStyle4"/>
                <w:color w:val="000000"/>
                <w:sz w:val="24"/>
                <w:szCs w:val="24"/>
              </w:rPr>
              <w:t xml:space="preserve"> </w:t>
            </w:r>
            <w:r w:rsidRPr="009336D7">
              <w:rPr>
                <w:rStyle w:val="CharStyle4"/>
                <w:color w:val="000000"/>
                <w:sz w:val="24"/>
                <w:szCs w:val="24"/>
              </w:rPr>
              <w:t xml:space="preserve">главным образом для перевозки людей </w:t>
            </w:r>
            <w:r w:rsidR="005E11B5">
              <w:rPr>
                <w:rStyle w:val="CharStyle4"/>
                <w:color w:val="000000"/>
                <w:sz w:val="24"/>
                <w:szCs w:val="24"/>
              </w:rPr>
              <w:t xml:space="preserve">               </w:t>
            </w:r>
            <w:r w:rsidRPr="009336D7">
              <w:rPr>
                <w:rStyle w:val="CharStyle4"/>
                <w:color w:val="000000"/>
                <w:sz w:val="24"/>
                <w:szCs w:val="24"/>
              </w:rPr>
              <w:t>(кроме моторных транспортных средств товарной позиции 8702), включая грузопассажирские автомобили-фургоны и гоночные автомобили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480" w:rsidRPr="009336D7" w:rsidRDefault="009336D7" w:rsidP="009336D7">
            <w:pPr>
              <w:pStyle w:val="Style1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336D7">
              <w:rPr>
                <w:b w:val="0"/>
                <w:bCs w:val="0"/>
                <w:sz w:val="24"/>
                <w:szCs w:val="24"/>
                <w:shd w:val="clear" w:color="auto" w:fill="FFFFFF"/>
              </w:rPr>
              <w:t>8703</w:t>
            </w:r>
          </w:p>
        </w:tc>
      </w:tr>
    </w:tbl>
    <w:p w:rsidR="00C128F0" w:rsidRDefault="00C128F0" w:rsidP="00843B88">
      <w:pPr>
        <w:pStyle w:val="Style2"/>
        <w:shd w:val="clear" w:color="auto" w:fill="auto"/>
        <w:spacing w:after="0" w:line="322" w:lineRule="exact"/>
        <w:ind w:right="20" w:firstLine="0"/>
        <w:jc w:val="both"/>
      </w:pPr>
    </w:p>
    <w:sectPr w:rsidR="00C128F0" w:rsidSect="00D04C5B">
      <w:headerReference w:type="even" r:id="rId8"/>
      <w:headerReference w:type="default" r:id="rId9"/>
      <w:headerReference w:type="first" r:id="rId10"/>
      <w:footnotePr>
        <w:numFmt w:val="chicago"/>
      </w:footnotePr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DCC" w:rsidRDefault="00497DCC">
      <w:r>
        <w:separator/>
      </w:r>
    </w:p>
  </w:endnote>
  <w:endnote w:type="continuationSeparator" w:id="0">
    <w:p w:rsidR="00497DCC" w:rsidRDefault="0049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DCC" w:rsidRDefault="00497DCC">
      <w:r>
        <w:separator/>
      </w:r>
    </w:p>
  </w:footnote>
  <w:footnote w:type="continuationSeparator" w:id="0">
    <w:p w:rsidR="00497DCC" w:rsidRDefault="00497DCC">
      <w:r>
        <w:continuationSeparator/>
      </w:r>
    </w:p>
  </w:footnote>
  <w:footnote w:id="1">
    <w:p w:rsidR="00D04C5B" w:rsidRPr="00166E66" w:rsidRDefault="00E14F8B" w:rsidP="00E14F8B">
      <w:pPr>
        <w:pStyle w:val="a4"/>
        <w:jc w:val="both"/>
        <w:rPr>
          <w:rStyle w:val="CharStyle4"/>
          <w:sz w:val="18"/>
          <w:szCs w:val="18"/>
        </w:rPr>
      </w:pPr>
      <w:r w:rsidRPr="00166E66">
        <w:rPr>
          <w:rStyle w:val="a6"/>
          <w:sz w:val="18"/>
          <w:szCs w:val="18"/>
        </w:rPr>
        <w:footnoteRef/>
      </w:r>
      <w:r w:rsidRPr="00166E66">
        <w:rPr>
          <w:sz w:val="18"/>
          <w:szCs w:val="18"/>
        </w:rPr>
        <w:t xml:space="preserve"> </w:t>
      </w:r>
      <w:r w:rsidR="00166E66" w:rsidRPr="00166E66">
        <w:rPr>
          <w:sz w:val="18"/>
          <w:szCs w:val="18"/>
        </w:rPr>
        <w:t>Для целей применения настоящего перечня, за исключением пункта 5, следует руководствоваться кодом ТН ВЭД ЕАЭС. Наименование товаров приведено только для удобства пользования.</w:t>
      </w:r>
    </w:p>
    <w:p w:rsidR="00000000" w:rsidRDefault="00166E66" w:rsidP="00E14F8B">
      <w:pPr>
        <w:pStyle w:val="a4"/>
        <w:jc w:val="both"/>
      </w:pPr>
      <w:r w:rsidRPr="00166E66">
        <w:rPr>
          <w:rStyle w:val="CharStyle4"/>
          <w:sz w:val="18"/>
          <w:szCs w:val="18"/>
          <w:vertAlign w:val="superscript"/>
        </w:rPr>
        <w:t xml:space="preserve">** </w:t>
      </w:r>
      <w:r w:rsidRPr="00166E66">
        <w:rPr>
          <w:sz w:val="18"/>
          <w:szCs w:val="18"/>
        </w:rPr>
        <w:t>Для целей применения пункта 5 настоящего перечня следует руководствоваться кодом ТН ВЭД ЕАЭС и наименованием товара.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F0" w:rsidRDefault="008E09D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3771900</wp:posOffset>
              </wp:positionH>
              <wp:positionV relativeFrom="page">
                <wp:posOffset>623570</wp:posOffset>
              </wp:positionV>
              <wp:extent cx="63500" cy="160655"/>
              <wp:effectExtent l="0" t="444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8F0" w:rsidRDefault="00C128F0">
                          <w:pPr>
                            <w:pStyle w:val="Style1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pt;margin-top:49.1pt;width: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" filled="f" stroked="f">
              <v:textbox style="mso-fit-shape-to-text:t" inset="0,0,0,0">
                <w:txbxContent>
                  <w:p w:rsidR="00C128F0" w:rsidRDefault="00C128F0">
                    <w:pPr>
                      <w:pStyle w:val="Style1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F0" w:rsidRDefault="00C128F0">
    <w:pPr>
      <w:rPr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F0" w:rsidRDefault="00C128F0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6C909A8"/>
    <w:multiLevelType w:val="hybridMultilevel"/>
    <w:tmpl w:val="FFFFFFFF"/>
    <w:lvl w:ilvl="0" w:tplc="355C92B0">
      <w:start w:val="8549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213474"/>
    <w:multiLevelType w:val="hybridMultilevel"/>
    <w:tmpl w:val="FFFFFFFF"/>
    <w:lvl w:ilvl="0" w:tplc="07FA502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5506F1"/>
    <w:multiLevelType w:val="hybridMultilevel"/>
    <w:tmpl w:val="FFFFFFFF"/>
    <w:lvl w:ilvl="0" w:tplc="CFEE9E68">
      <w:start w:val="2401"/>
      <w:numFmt w:val="decimal"/>
      <w:lvlText w:val="%1"/>
      <w:lvlJc w:val="left"/>
      <w:pPr>
        <w:ind w:left="920" w:hanging="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380F45"/>
    <w:multiLevelType w:val="hybridMultilevel"/>
    <w:tmpl w:val="FFFFFFFF"/>
    <w:lvl w:ilvl="0" w:tplc="313AC4C6">
      <w:start w:val="8549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D00D1B"/>
    <w:multiLevelType w:val="hybridMultilevel"/>
    <w:tmpl w:val="FFFFFFFF"/>
    <w:lvl w:ilvl="0" w:tplc="74BA5F3C">
      <w:start w:val="7106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16682A"/>
    <w:multiLevelType w:val="hybridMultilevel"/>
    <w:tmpl w:val="FFFFFFFF"/>
    <w:lvl w:ilvl="0" w:tplc="252C8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92"/>
    <w:rsid w:val="000277BC"/>
    <w:rsid w:val="00166E66"/>
    <w:rsid w:val="002776BD"/>
    <w:rsid w:val="00286D5E"/>
    <w:rsid w:val="002C278D"/>
    <w:rsid w:val="003B0263"/>
    <w:rsid w:val="00410961"/>
    <w:rsid w:val="00497DCC"/>
    <w:rsid w:val="005261C3"/>
    <w:rsid w:val="005263B1"/>
    <w:rsid w:val="00592F67"/>
    <w:rsid w:val="005E11B5"/>
    <w:rsid w:val="00647480"/>
    <w:rsid w:val="00692371"/>
    <w:rsid w:val="006B20EB"/>
    <w:rsid w:val="00721324"/>
    <w:rsid w:val="007224F6"/>
    <w:rsid w:val="0075045C"/>
    <w:rsid w:val="007C579D"/>
    <w:rsid w:val="007E77AB"/>
    <w:rsid w:val="00843B88"/>
    <w:rsid w:val="008837FF"/>
    <w:rsid w:val="008E09D3"/>
    <w:rsid w:val="009336D7"/>
    <w:rsid w:val="0094192D"/>
    <w:rsid w:val="00A457A0"/>
    <w:rsid w:val="00A64E09"/>
    <w:rsid w:val="00A704AC"/>
    <w:rsid w:val="00B65992"/>
    <w:rsid w:val="00C128F0"/>
    <w:rsid w:val="00C618E6"/>
    <w:rsid w:val="00C7420A"/>
    <w:rsid w:val="00CC3BF0"/>
    <w:rsid w:val="00D04C5B"/>
    <w:rsid w:val="00D1106D"/>
    <w:rsid w:val="00D23648"/>
    <w:rsid w:val="00D31559"/>
    <w:rsid w:val="00D34100"/>
    <w:rsid w:val="00E14F8B"/>
    <w:rsid w:val="00EA5314"/>
    <w:rsid w:val="00FD51BD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9FA2F05-C750-43C4-A8D6-FCF3DB7D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Exact">
    <w:name w:val="Char Style 3 Exact"/>
    <w:basedOn w:val="a0"/>
    <w:uiPriority w:val="99"/>
    <w:rPr>
      <w:rFonts w:cs="Times New Roman"/>
      <w:u w:val="none"/>
    </w:rPr>
  </w:style>
  <w:style w:type="character" w:customStyle="1" w:styleId="CharStyle4">
    <w:name w:val="Char Style 4"/>
    <w:basedOn w:val="a0"/>
    <w:link w:val="Style2"/>
    <w:uiPriority w:val="99"/>
    <w:rPr>
      <w:rFonts w:cs="Times New Roman"/>
      <w:sz w:val="26"/>
      <w:szCs w:val="26"/>
      <w:u w:val="none"/>
    </w:rPr>
  </w:style>
  <w:style w:type="character" w:customStyle="1" w:styleId="CharStyle6">
    <w:name w:val="Char Style 6"/>
    <w:basedOn w:val="a0"/>
    <w:link w:val="Style5"/>
    <w:uiPriority w:val="99"/>
    <w:rPr>
      <w:rFonts w:cs="Times New Roman"/>
      <w:b/>
      <w:bCs/>
      <w:sz w:val="30"/>
      <w:szCs w:val="30"/>
      <w:u w:val="none"/>
    </w:rPr>
  </w:style>
  <w:style w:type="character" w:customStyle="1" w:styleId="CharStyle7">
    <w:name w:val="Char Style 7"/>
    <w:basedOn w:val="CharStyle4"/>
    <w:uiPriority w:val="99"/>
    <w:rPr>
      <w:rFonts w:cs="Times New Roman"/>
      <w:sz w:val="26"/>
      <w:szCs w:val="26"/>
      <w:u w:val="none"/>
    </w:rPr>
  </w:style>
  <w:style w:type="character" w:customStyle="1" w:styleId="CharStyle9">
    <w:name w:val="Char Style 9"/>
    <w:basedOn w:val="a0"/>
    <w:link w:val="Style8"/>
    <w:uiPriority w:val="99"/>
    <w:rPr>
      <w:rFonts w:cs="Times New Roman"/>
      <w:b/>
      <w:bCs/>
      <w:sz w:val="18"/>
      <w:szCs w:val="18"/>
      <w:u w:val="none"/>
    </w:rPr>
  </w:style>
  <w:style w:type="character" w:customStyle="1" w:styleId="CharStyle11">
    <w:name w:val="Char Style 11"/>
    <w:basedOn w:val="a0"/>
    <w:link w:val="Style10"/>
    <w:uiPriority w:val="99"/>
    <w:rPr>
      <w:rFonts w:cs="Times New Roman"/>
      <w:b/>
      <w:bCs/>
      <w:sz w:val="26"/>
      <w:szCs w:val="26"/>
      <w:u w:val="none"/>
    </w:rPr>
  </w:style>
  <w:style w:type="character" w:customStyle="1" w:styleId="CharStyle12">
    <w:name w:val="Char Style 12"/>
    <w:basedOn w:val="CharStyle4"/>
    <w:uiPriority w:val="99"/>
    <w:rPr>
      <w:rFonts w:cs="Times New Roman"/>
      <w:b/>
      <w:bCs/>
      <w:spacing w:val="30"/>
      <w:sz w:val="26"/>
      <w:szCs w:val="26"/>
      <w:u w:val="none"/>
    </w:rPr>
  </w:style>
  <w:style w:type="character" w:customStyle="1" w:styleId="CharStyle13">
    <w:name w:val="Char Style 13"/>
    <w:basedOn w:val="CharStyle11"/>
    <w:uiPriority w:val="99"/>
    <w:rPr>
      <w:rFonts w:cs="Times New Roman"/>
      <w:b/>
      <w:bCs/>
      <w:spacing w:val="30"/>
      <w:sz w:val="26"/>
      <w:szCs w:val="26"/>
      <w:u w:val="none"/>
    </w:rPr>
  </w:style>
  <w:style w:type="character" w:customStyle="1" w:styleId="CharStyle14Exact">
    <w:name w:val="Char Style 14 Exact"/>
    <w:basedOn w:val="CharStyle4"/>
    <w:uiPriority w:val="99"/>
    <w:rPr>
      <w:rFonts w:cs="Times New Roman"/>
      <w:spacing w:val="25"/>
      <w:sz w:val="24"/>
      <w:szCs w:val="24"/>
      <w:u w:val="none"/>
    </w:rPr>
  </w:style>
  <w:style w:type="character" w:customStyle="1" w:styleId="CharStyle16">
    <w:name w:val="Char Style 16"/>
    <w:basedOn w:val="a0"/>
    <w:link w:val="Style15"/>
    <w:uiPriority w:val="99"/>
    <w:rPr>
      <w:rFonts w:cs="Times New Roman"/>
      <w:sz w:val="22"/>
      <w:szCs w:val="22"/>
      <w:u w:val="none"/>
    </w:rPr>
  </w:style>
  <w:style w:type="character" w:customStyle="1" w:styleId="CharStyle17">
    <w:name w:val="Char Style 17"/>
    <w:basedOn w:val="CharStyle16"/>
    <w:uiPriority w:val="99"/>
    <w:rPr>
      <w:rFonts w:cs="Times New Roman"/>
      <w:sz w:val="22"/>
      <w:szCs w:val="22"/>
      <w:u w:val="none"/>
    </w:rPr>
  </w:style>
  <w:style w:type="character" w:customStyle="1" w:styleId="CharStyle18">
    <w:name w:val="Char Style 18"/>
    <w:basedOn w:val="CharStyle4"/>
    <w:uiPriority w:val="99"/>
    <w:rPr>
      <w:rFonts w:cs="Times New Roman"/>
      <w:sz w:val="26"/>
      <w:szCs w:val="26"/>
      <w:u w:val="single"/>
    </w:rPr>
  </w:style>
  <w:style w:type="paragraph" w:customStyle="1" w:styleId="Style2">
    <w:name w:val="Style 2"/>
    <w:basedOn w:val="a"/>
    <w:link w:val="CharStyle4"/>
    <w:uiPriority w:val="99"/>
    <w:pPr>
      <w:shd w:val="clear" w:color="auto" w:fill="FFFFFF"/>
      <w:spacing w:after="720" w:line="240" w:lineRule="atLeast"/>
      <w:ind w:hanging="580"/>
      <w:jc w:val="right"/>
    </w:pPr>
    <w:rPr>
      <w:color w:val="auto"/>
      <w:sz w:val="26"/>
      <w:szCs w:val="26"/>
    </w:rPr>
  </w:style>
  <w:style w:type="paragraph" w:customStyle="1" w:styleId="Style5">
    <w:name w:val="Style 5"/>
    <w:basedOn w:val="a"/>
    <w:link w:val="CharStyle6"/>
    <w:uiPriority w:val="99"/>
    <w:pPr>
      <w:shd w:val="clear" w:color="auto" w:fill="FFFFFF"/>
      <w:spacing w:before="720" w:line="643" w:lineRule="exact"/>
      <w:jc w:val="center"/>
      <w:outlineLvl w:val="0"/>
    </w:pPr>
    <w:rPr>
      <w:b/>
      <w:bCs/>
      <w:color w:val="auto"/>
      <w:sz w:val="30"/>
      <w:szCs w:val="30"/>
    </w:rPr>
  </w:style>
  <w:style w:type="paragraph" w:customStyle="1" w:styleId="Style8">
    <w:name w:val="Style 8"/>
    <w:basedOn w:val="a"/>
    <w:link w:val="CharStyle9"/>
    <w:uiPriority w:val="99"/>
    <w:pPr>
      <w:shd w:val="clear" w:color="auto" w:fill="FFFFFF"/>
      <w:spacing w:after="720" w:line="240" w:lineRule="atLeast"/>
      <w:jc w:val="center"/>
    </w:pPr>
    <w:rPr>
      <w:b/>
      <w:bCs/>
      <w:color w:val="auto"/>
      <w:sz w:val="18"/>
      <w:szCs w:val="18"/>
    </w:rPr>
  </w:style>
  <w:style w:type="paragraph" w:customStyle="1" w:styleId="Style10">
    <w:name w:val="Style 10"/>
    <w:basedOn w:val="a"/>
    <w:link w:val="CharStyle11"/>
    <w:uiPriority w:val="99"/>
    <w:pPr>
      <w:shd w:val="clear" w:color="auto" w:fill="FFFFFF"/>
      <w:spacing w:before="720" w:after="600" w:line="360" w:lineRule="exact"/>
      <w:jc w:val="center"/>
    </w:pPr>
    <w:rPr>
      <w:b/>
      <w:bCs/>
      <w:color w:val="auto"/>
      <w:sz w:val="26"/>
      <w:szCs w:val="26"/>
    </w:rPr>
  </w:style>
  <w:style w:type="paragraph" w:customStyle="1" w:styleId="Style15">
    <w:name w:val="Style 15"/>
    <w:basedOn w:val="a"/>
    <w:link w:val="CharStyle16"/>
    <w:uiPriority w:val="99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table" w:styleId="a3">
    <w:name w:val="Table Grid"/>
    <w:basedOn w:val="a1"/>
    <w:uiPriority w:val="39"/>
    <w:rsid w:val="00E14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14F8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14F8B"/>
    <w:rPr>
      <w:rFonts w:cs="Times New Roman"/>
      <w:color w:val="000000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4F8B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D315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1559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unhideWhenUsed/>
    <w:rsid w:val="00D315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1559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7F719-4286-41FF-81A0-91772EDB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 Вадим Сергеевич</dc:creator>
  <cp:keywords/>
  <dc:description/>
  <cp:lastModifiedBy>Баженов Михаил</cp:lastModifiedBy>
  <cp:revision>2</cp:revision>
  <dcterms:created xsi:type="dcterms:W3CDTF">2024-04-24T08:22:00Z</dcterms:created>
  <dcterms:modified xsi:type="dcterms:W3CDTF">2024-04-24T08:22:00Z</dcterms:modified>
</cp:coreProperties>
</file>